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3FA" w:rsidRPr="00345D6E" w:rsidRDefault="008423FA" w:rsidP="008423FA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D6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дисциплины «Технология» УМК «Начальная школа ХХ I века», 1 класс</w:t>
      </w:r>
    </w:p>
    <w:p w:rsidR="009650C1" w:rsidRPr="00504D67" w:rsidRDefault="009650C1" w:rsidP="008423FA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423FA" w:rsidRPr="00345D6E" w:rsidRDefault="008423FA" w:rsidP="00345D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D6E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«Технология»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 w:rsidRPr="00345D6E">
        <w:rPr>
          <w:rFonts w:ascii="Times New Roman" w:hAnsi="Times New Roman" w:cs="Times New Roman"/>
          <w:sz w:val="28"/>
          <w:szCs w:val="28"/>
        </w:rPr>
        <w:t>Е.А.Лутцева</w:t>
      </w:r>
      <w:proofErr w:type="spellEnd"/>
      <w:r w:rsidRPr="00345D6E">
        <w:rPr>
          <w:rFonts w:ascii="Times New Roman" w:hAnsi="Times New Roman" w:cs="Times New Roman"/>
          <w:sz w:val="28"/>
          <w:szCs w:val="28"/>
        </w:rPr>
        <w:t xml:space="preserve">  «Технология». Данная программа обеспечена учебно-методическими комплектами. В комплект входит: Технология: учебник под ред. </w:t>
      </w:r>
      <w:proofErr w:type="spellStart"/>
      <w:r w:rsidRPr="00345D6E">
        <w:rPr>
          <w:rFonts w:ascii="Times New Roman" w:hAnsi="Times New Roman" w:cs="Times New Roman"/>
          <w:sz w:val="28"/>
          <w:szCs w:val="28"/>
        </w:rPr>
        <w:t>Лутцевой</w:t>
      </w:r>
      <w:proofErr w:type="spellEnd"/>
      <w:r w:rsidRPr="00345D6E">
        <w:rPr>
          <w:rFonts w:ascii="Times New Roman" w:hAnsi="Times New Roman" w:cs="Times New Roman"/>
          <w:sz w:val="28"/>
          <w:szCs w:val="28"/>
        </w:rPr>
        <w:t xml:space="preserve"> Е.А. «Ступеньки к мастерству».</w:t>
      </w:r>
    </w:p>
    <w:p w:rsidR="008423FA" w:rsidRPr="00345D6E" w:rsidRDefault="008423FA" w:rsidP="00345D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D6E">
        <w:rPr>
          <w:rFonts w:ascii="Times New Roman" w:hAnsi="Times New Roman" w:cs="Times New Roman"/>
          <w:sz w:val="28"/>
          <w:szCs w:val="28"/>
        </w:rPr>
        <w:t xml:space="preserve">В начальной школе закладываются основы технологического образования, позволяющие, </w:t>
      </w:r>
    </w:p>
    <w:p w:rsidR="008423FA" w:rsidRPr="00345D6E" w:rsidRDefault="008423FA" w:rsidP="00345D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D6E">
        <w:rPr>
          <w:rFonts w:ascii="Times New Roman" w:hAnsi="Times New Roman" w:cs="Times New Roman"/>
          <w:sz w:val="28"/>
          <w:szCs w:val="28"/>
        </w:rPr>
        <w:t xml:space="preserve">во-первых, дать детям первоначальный опыт преобразовательной художественно-творческой и технико-технологической деятельности, основанной на образцах духовно-культурного содержания и современных достижениях науки и техники, </w:t>
      </w:r>
    </w:p>
    <w:p w:rsidR="008423FA" w:rsidRPr="00345D6E" w:rsidRDefault="008423FA" w:rsidP="00345D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D6E">
        <w:rPr>
          <w:rFonts w:ascii="Times New Roman" w:hAnsi="Times New Roman" w:cs="Times New Roman"/>
          <w:sz w:val="28"/>
          <w:szCs w:val="28"/>
        </w:rPr>
        <w:t xml:space="preserve">во-вторых, создать условия для самовыражения каждого ребенка в его практической творческой деятельности через активное изучение простейших законов создания предметной среды посредством освоения технологии преобразования доступных материалов и использования современных информационных технологий. </w:t>
      </w:r>
    </w:p>
    <w:p w:rsidR="008423FA" w:rsidRPr="00345D6E" w:rsidRDefault="008423FA" w:rsidP="00345D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D6E">
        <w:rPr>
          <w:rFonts w:ascii="Times New Roman" w:hAnsi="Times New Roman" w:cs="Times New Roman"/>
          <w:sz w:val="28"/>
          <w:szCs w:val="28"/>
        </w:rPr>
        <w:t>Практико-ориентированная направленность содержания учебного предмета «Технология» обеспечивает интеграцию знаний, полученных при изучении других учебных предметов (изобразительного искусства, математики, окружающего мира, русского (родного) языка, литературного чтения), и позволяет реализовать их в интеллектуально-практической деятельности ученика. Это, в свою очередь, создает условия для развития инициативности, изобретательности, гибкости мышления.</w:t>
      </w:r>
    </w:p>
    <w:p w:rsidR="008423FA" w:rsidRPr="00345D6E" w:rsidRDefault="008423FA" w:rsidP="00345D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D6E">
        <w:rPr>
          <w:rFonts w:ascii="Times New Roman" w:hAnsi="Times New Roman" w:cs="Times New Roman"/>
          <w:sz w:val="28"/>
          <w:szCs w:val="28"/>
        </w:rPr>
        <w:lastRenderedPageBreak/>
        <w:t xml:space="preserve">Цели изучения технологии в начальной школе:                                                                                           </w:t>
      </w:r>
      <w:proofErr w:type="gramStart"/>
      <w:r w:rsidRPr="00345D6E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345D6E">
        <w:rPr>
          <w:rFonts w:ascii="Times New Roman" w:hAnsi="Times New Roman" w:cs="Times New Roman"/>
          <w:sz w:val="28"/>
          <w:szCs w:val="28"/>
        </w:rPr>
        <w:t>владение технологическими знаниями и технико-технологическими умениями.                                                -Освоение продуктивной проектной деятельности.                                                                                                  -Формирование позитивного эмоционально-ценностного отношения к труду и людям труда.</w:t>
      </w:r>
    </w:p>
    <w:p w:rsidR="008423FA" w:rsidRPr="00345D6E" w:rsidRDefault="008423FA" w:rsidP="00345D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D6E">
        <w:rPr>
          <w:rFonts w:ascii="Times New Roman" w:hAnsi="Times New Roman" w:cs="Times New Roman"/>
          <w:sz w:val="28"/>
          <w:szCs w:val="28"/>
        </w:rPr>
        <w:t xml:space="preserve">Рабочая учебная учебного предмета программа включает в себя: пояснительную записку, общую характеристику учебного предмета, структуру предмета, место предмета в учебном плане, планируемые результаты (личностные, </w:t>
      </w:r>
      <w:proofErr w:type="spellStart"/>
      <w:r w:rsidRPr="00345D6E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345D6E">
        <w:rPr>
          <w:rFonts w:ascii="Times New Roman" w:hAnsi="Times New Roman" w:cs="Times New Roman"/>
          <w:sz w:val="28"/>
          <w:szCs w:val="28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8423FA" w:rsidRPr="00345D6E" w:rsidRDefault="008423FA" w:rsidP="00345D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D6E">
        <w:rPr>
          <w:rFonts w:ascii="Times New Roman" w:hAnsi="Times New Roman" w:cs="Times New Roman"/>
          <w:sz w:val="28"/>
          <w:szCs w:val="28"/>
        </w:rPr>
        <w:t>    Место курса «Технология» в учебном плане.                                                                                                              На изучение технологии в начальной школе отводится 1 ч в неделю.                                                                      Курс  рассчитан  на: 3</w:t>
      </w:r>
      <w:r w:rsidR="008C63E9" w:rsidRPr="00345D6E">
        <w:rPr>
          <w:rFonts w:ascii="Times New Roman" w:hAnsi="Times New Roman" w:cs="Times New Roman"/>
          <w:sz w:val="28"/>
          <w:szCs w:val="28"/>
        </w:rPr>
        <w:t>3</w:t>
      </w:r>
      <w:r w:rsidRPr="00345D6E">
        <w:rPr>
          <w:rFonts w:ascii="Times New Roman" w:hAnsi="Times New Roman" w:cs="Times New Roman"/>
          <w:sz w:val="28"/>
          <w:szCs w:val="28"/>
        </w:rPr>
        <w:t xml:space="preserve"> ч -  в 1классе</w:t>
      </w:r>
      <w:r w:rsidR="00BC0BA6" w:rsidRPr="00345D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63E9" w:rsidRPr="00345D6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C63E9" w:rsidRPr="00345D6E">
        <w:rPr>
          <w:rFonts w:ascii="Times New Roman" w:hAnsi="Times New Roman" w:cs="Times New Roman"/>
          <w:sz w:val="28"/>
          <w:szCs w:val="28"/>
        </w:rPr>
        <w:t>33</w:t>
      </w:r>
      <w:r w:rsidRPr="00345D6E">
        <w:rPr>
          <w:rFonts w:ascii="Times New Roman" w:hAnsi="Times New Roman" w:cs="Times New Roman"/>
          <w:sz w:val="28"/>
          <w:szCs w:val="28"/>
        </w:rPr>
        <w:t>) учебные недели.</w:t>
      </w:r>
    </w:p>
    <w:p w:rsidR="008423FA" w:rsidRPr="00345D6E" w:rsidRDefault="008423FA" w:rsidP="00345D6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57E1" w:rsidRPr="00345D6E" w:rsidRDefault="00E057E1" w:rsidP="00345D6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057E1" w:rsidRPr="00345D6E" w:rsidSect="00E05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23FA"/>
    <w:rsid w:val="00126F48"/>
    <w:rsid w:val="00345D6E"/>
    <w:rsid w:val="007D383C"/>
    <w:rsid w:val="008423FA"/>
    <w:rsid w:val="008C63E9"/>
    <w:rsid w:val="009650C1"/>
    <w:rsid w:val="00BC0BA6"/>
    <w:rsid w:val="00D4520F"/>
    <w:rsid w:val="00E0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7E1"/>
  </w:style>
  <w:style w:type="paragraph" w:styleId="1">
    <w:name w:val="heading 1"/>
    <w:basedOn w:val="a"/>
    <w:next w:val="a"/>
    <w:link w:val="10"/>
    <w:uiPriority w:val="9"/>
    <w:qFormat/>
    <w:rsid w:val="008423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23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23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23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423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8423F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8423F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842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423F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42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23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23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23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423F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5">
    <w:name w:val="Strong"/>
    <w:basedOn w:val="a0"/>
    <w:uiPriority w:val="22"/>
    <w:qFormat/>
    <w:rsid w:val="008423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</cp:lastModifiedBy>
  <cp:revision>8</cp:revision>
  <dcterms:created xsi:type="dcterms:W3CDTF">2019-05-04T04:41:00Z</dcterms:created>
  <dcterms:modified xsi:type="dcterms:W3CDTF">2021-06-08T03:44:00Z</dcterms:modified>
</cp:coreProperties>
</file>