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B6" w:rsidRDefault="00F160B6" w:rsidP="00F160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160B6" w:rsidRDefault="00F160B6" w:rsidP="00BD72B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«Технология»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r>
        <w:rPr>
          <w:rStyle w:val="spellingerror"/>
          <w:sz w:val="28"/>
          <w:szCs w:val="28"/>
        </w:rPr>
        <w:t xml:space="preserve">Н. И. </w:t>
      </w:r>
      <w:proofErr w:type="spellStart"/>
      <w:r>
        <w:rPr>
          <w:rStyle w:val="spellingerror"/>
          <w:sz w:val="28"/>
          <w:szCs w:val="28"/>
        </w:rPr>
        <w:t>Роговцевой</w:t>
      </w:r>
      <w:proofErr w:type="spellEnd"/>
      <w:r>
        <w:rPr>
          <w:rStyle w:val="normaltextrun"/>
          <w:sz w:val="28"/>
          <w:szCs w:val="28"/>
        </w:rPr>
        <w:t> «Технология».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общекультурные и </w:t>
      </w:r>
      <w:proofErr w:type="spellStart"/>
      <w:r>
        <w:rPr>
          <w:rStyle w:val="spellingerror"/>
          <w:sz w:val="28"/>
          <w:szCs w:val="28"/>
        </w:rPr>
        <w:t>общетрудовые</w:t>
      </w:r>
      <w:proofErr w:type="spellEnd"/>
      <w:r>
        <w:rPr>
          <w:rStyle w:val="normaltextrun"/>
          <w:sz w:val="28"/>
          <w:szCs w:val="28"/>
        </w:rPr>
        <w:t> компетенции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технология ручной обработки материалов. Элементы графической грамоты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конструирование и моделирование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практика работы на компьютере.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135 ч. В 1 классе на изучение отводится 33 ч. Во 2-4 классах – по 34 ч (34 учебные недели в каждом классе согласно учебному плану 1 час в неделю)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</w:t>
      </w:r>
      <w:proofErr w:type="spellStart"/>
      <w:r>
        <w:rPr>
          <w:rStyle w:val="normaltextrun"/>
          <w:sz w:val="28"/>
          <w:szCs w:val="28"/>
        </w:rPr>
        <w:t>метапредметные</w:t>
      </w:r>
      <w:proofErr w:type="spellEnd"/>
      <w:r>
        <w:rPr>
          <w:rStyle w:val="normaltextrun"/>
          <w:sz w:val="28"/>
          <w:szCs w:val="28"/>
        </w:rPr>
        <w:t>, предметные);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F160B6" w:rsidRDefault="00F160B6" w:rsidP="00BD72B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bookmarkEnd w:id="0"/>
    <w:p w:rsidR="000A41B2" w:rsidRPr="00F160B6" w:rsidRDefault="000A41B2" w:rsidP="00BD72B9">
      <w:pPr>
        <w:spacing w:line="360" w:lineRule="auto"/>
        <w:jc w:val="both"/>
      </w:pPr>
    </w:p>
    <w:sectPr w:rsidR="000A41B2" w:rsidRPr="00F1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540A"/>
    <w:multiLevelType w:val="multilevel"/>
    <w:tmpl w:val="ACC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9"/>
    <w:rsid w:val="000A41B2"/>
    <w:rsid w:val="00707039"/>
    <w:rsid w:val="00833C76"/>
    <w:rsid w:val="00B31432"/>
    <w:rsid w:val="00BD72B9"/>
    <w:rsid w:val="00F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60B6"/>
  </w:style>
  <w:style w:type="character" w:customStyle="1" w:styleId="eop">
    <w:name w:val="eop"/>
    <w:basedOn w:val="a0"/>
    <w:rsid w:val="00F160B6"/>
  </w:style>
  <w:style w:type="character" w:customStyle="1" w:styleId="spellingerror">
    <w:name w:val="spellingerror"/>
    <w:basedOn w:val="a0"/>
    <w:rsid w:val="00F1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60B6"/>
  </w:style>
  <w:style w:type="character" w:customStyle="1" w:styleId="eop">
    <w:name w:val="eop"/>
    <w:basedOn w:val="a0"/>
    <w:rsid w:val="00F160B6"/>
  </w:style>
  <w:style w:type="character" w:customStyle="1" w:styleId="spellingerror">
    <w:name w:val="spellingerror"/>
    <w:basedOn w:val="a0"/>
    <w:rsid w:val="00F1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kab</cp:lastModifiedBy>
  <cp:revision>4</cp:revision>
  <dcterms:created xsi:type="dcterms:W3CDTF">2019-09-16T04:39:00Z</dcterms:created>
  <dcterms:modified xsi:type="dcterms:W3CDTF">2021-06-08T04:35:00Z</dcterms:modified>
</cp:coreProperties>
</file>