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C5A" w:rsidRPr="00712298" w:rsidRDefault="002740BE" w:rsidP="002740BE">
      <w:pPr>
        <w:tabs>
          <w:tab w:val="left" w:pos="2010"/>
        </w:tabs>
        <w:ind w:left="-3288" w:right="-2438"/>
        <w:jc w:val="center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12FF299E" wp14:editId="420D5F5B">
            <wp:extent cx="7483812" cy="9811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3896" cy="98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3CAE" w:rsidRPr="00706B40" w:rsidRDefault="00B94D6A" w:rsidP="00C94D7F">
      <w:pPr>
        <w:pageBreakBefore/>
        <w:spacing w:line="348" w:lineRule="auto"/>
        <w:ind w:firstLine="709"/>
        <w:jc w:val="both"/>
      </w:pPr>
      <w:r w:rsidRPr="00706B40">
        <w:rPr>
          <w:b/>
        </w:rPr>
        <w:lastRenderedPageBreak/>
        <w:t>Н</w:t>
      </w:r>
      <w:r w:rsidR="00712298" w:rsidRPr="00706B40">
        <w:rPr>
          <w:b/>
        </w:rPr>
        <w:t xml:space="preserve">ормативная правовая основа для разработки </w:t>
      </w:r>
      <w:r w:rsidR="00D63CAE" w:rsidRPr="00706B40">
        <w:rPr>
          <w:b/>
        </w:rPr>
        <w:t>настоящей примерной программы по учебному предмету «Русский родной язык» составляют следующие документы</w:t>
      </w:r>
      <w:r w:rsidR="00D63CAE" w:rsidRPr="00706B40">
        <w:t>:</w:t>
      </w:r>
    </w:p>
    <w:p w:rsidR="00D63CAE" w:rsidRPr="00712298" w:rsidRDefault="00D63CAE" w:rsidP="00C94D7F">
      <w:pPr>
        <w:spacing w:line="348" w:lineRule="auto"/>
        <w:ind w:firstLine="709"/>
        <w:jc w:val="both"/>
      </w:pPr>
      <w:r w:rsidRPr="00712298"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D63CAE" w:rsidRPr="00712298" w:rsidRDefault="00D63CAE" w:rsidP="00C94D7F">
      <w:pPr>
        <w:spacing w:line="348" w:lineRule="auto"/>
        <w:ind w:firstLine="709"/>
        <w:jc w:val="both"/>
      </w:pPr>
      <w:r w:rsidRPr="00712298">
        <w:t>Закон Российской Федерации от 25 октября 1991 г. № 1807-1 «О языках народов Российской Федерации» (в редакции Федерального закона № 185-ФЗ);</w:t>
      </w:r>
    </w:p>
    <w:p w:rsidR="00D63CAE" w:rsidRPr="00712298" w:rsidRDefault="00D63CAE" w:rsidP="00C94D7F">
      <w:pPr>
        <w:spacing w:line="348" w:lineRule="auto"/>
        <w:ind w:firstLine="709"/>
        <w:jc w:val="both"/>
      </w:pPr>
      <w:r w:rsidRPr="00712298"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712298">
        <w:t>Минобрнауки</w:t>
      </w:r>
      <w:proofErr w:type="spellEnd"/>
      <w:r w:rsidRPr="00712298">
        <w:t xml:space="preserve"> России от 31 декабря 2015 г. № 1577);</w:t>
      </w:r>
    </w:p>
    <w:p w:rsidR="00D63CAE" w:rsidRPr="00712298" w:rsidRDefault="00D63CAE" w:rsidP="00C94D7F">
      <w:pPr>
        <w:spacing w:line="348" w:lineRule="auto"/>
        <w:ind w:firstLine="709"/>
        <w:jc w:val="both"/>
      </w:pPr>
      <w:proofErr w:type="gramStart"/>
      <w:r w:rsidRPr="00712298">
        <w:t xml:space="preserve">Примерная программа (далее – программа) разработана на основе требований федерального государственного образовательного стандарта основного общего </w:t>
      </w:r>
      <w:proofErr w:type="spellStart"/>
      <w:r w:rsidRPr="00712298">
        <w:t>образованияк</w:t>
      </w:r>
      <w:proofErr w:type="spellEnd"/>
      <w:r w:rsidRPr="00712298">
        <w:t xml:space="preserve">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«Родной язык и  родная литература».</w:t>
      </w:r>
      <w:proofErr w:type="gramEnd"/>
    </w:p>
    <w:p w:rsidR="00D63CAE" w:rsidRPr="00712298" w:rsidRDefault="00D63CAE" w:rsidP="00C94D7F">
      <w:pPr>
        <w:spacing w:line="360" w:lineRule="auto"/>
        <w:ind w:firstLine="709"/>
        <w:jc w:val="both"/>
      </w:pPr>
      <w:r w:rsidRPr="00712298">
        <w:t xml:space="preserve">Программа включает пояснительную записку, в которой раскрываются цели изучения русского родного языка, даётся общая характеристика курса, определяется место учебного предмета «Русский родной язык» в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D63CAE" w:rsidRPr="00712298" w:rsidRDefault="00D63CAE" w:rsidP="00C94D7F">
      <w:pPr>
        <w:spacing w:line="360" w:lineRule="auto"/>
        <w:ind w:firstLine="709"/>
        <w:jc w:val="both"/>
      </w:pPr>
      <w:r w:rsidRPr="00712298">
        <w:t xml:space="preserve">Программа устанавливает требования к результатам освоения основной образовательной программы основного общего образования по русскому родному языку на личностном, </w:t>
      </w:r>
      <w:proofErr w:type="spellStart"/>
      <w:r w:rsidRPr="00712298">
        <w:t>метапредметном</w:t>
      </w:r>
      <w:proofErr w:type="spellEnd"/>
      <w:r w:rsidRPr="00712298">
        <w:t xml:space="preserve"> и предметном уровнях, примерное содержание учебного предмета</w:t>
      </w:r>
      <w:proofErr w:type="gramStart"/>
      <w:r w:rsidRPr="00712298">
        <w:t>«Р</w:t>
      </w:r>
      <w:proofErr w:type="gramEnd"/>
      <w:r w:rsidRPr="00712298">
        <w:t>усский родной язык».</w:t>
      </w:r>
    </w:p>
    <w:p w:rsidR="00D63CAE" w:rsidRPr="00712298" w:rsidRDefault="00D63CAE" w:rsidP="00C94D7F">
      <w:pPr>
        <w:spacing w:line="360" w:lineRule="auto"/>
        <w:ind w:firstLine="709"/>
        <w:jc w:val="both"/>
      </w:pPr>
      <w:r w:rsidRPr="00712298"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712298">
        <w:t>развития</w:t>
      </w:r>
      <w:proofErr w:type="gramEnd"/>
      <w:r w:rsidRPr="00712298">
        <w:t xml:space="preserve"> обучающихся средствами учебного предмета «Русский родной язык». </w:t>
      </w:r>
    </w:p>
    <w:p w:rsidR="00E55658" w:rsidRPr="00712298" w:rsidRDefault="00E5565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E55658" w:rsidRDefault="00E5565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712298" w:rsidRPr="00712298" w:rsidRDefault="00712298" w:rsidP="00D63CAE">
      <w:pPr>
        <w:spacing w:line="360" w:lineRule="auto"/>
        <w:ind w:firstLine="709"/>
        <w:contextualSpacing/>
        <w:jc w:val="center"/>
        <w:rPr>
          <w:b/>
          <w:caps/>
        </w:rPr>
      </w:pPr>
    </w:p>
    <w:p w:rsidR="00D63CAE" w:rsidRPr="00712298" w:rsidRDefault="00D63CAE" w:rsidP="00F02722">
      <w:pPr>
        <w:spacing w:line="360" w:lineRule="auto"/>
        <w:ind w:firstLine="709"/>
        <w:contextualSpacing/>
        <w:jc w:val="center"/>
        <w:rPr>
          <w:caps/>
        </w:rPr>
      </w:pPr>
      <w:r w:rsidRPr="00712298">
        <w:rPr>
          <w:b/>
          <w:caps/>
        </w:rPr>
        <w:lastRenderedPageBreak/>
        <w:t>Пояснительная записка</w:t>
      </w:r>
    </w:p>
    <w:p w:rsidR="00D63CAE" w:rsidRPr="00712298" w:rsidRDefault="00E81F78" w:rsidP="00E5565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</w:rPr>
      </w:pPr>
      <w:r>
        <w:rPr>
          <w:b/>
          <w:bCs/>
          <w:i/>
        </w:rPr>
        <w:t xml:space="preserve">              </w:t>
      </w:r>
      <w:r w:rsidR="00D63CAE" w:rsidRPr="00712298">
        <w:rPr>
          <w:b/>
          <w:bCs/>
          <w:i/>
        </w:rPr>
        <w:t>Цели изучения учебного предмета «Русский родной язык»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t>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языка‚ изучение русского языка как родного языка обучающихся.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курса, а также особенностями функционирования русского языка в разных регионах Российской Федерации.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t>В соответствии с этим в курсе русского родного языка актуализируются следующие цели:</w:t>
      </w:r>
    </w:p>
    <w:p w:rsidR="00D63CAE" w:rsidRPr="00712298" w:rsidRDefault="00D63CAE" w:rsidP="00E55658">
      <w:pPr>
        <w:numPr>
          <w:ilvl w:val="0"/>
          <w:numId w:val="1"/>
        </w:numPr>
        <w:spacing w:line="360" w:lineRule="auto"/>
        <w:ind w:left="0" w:firstLine="709"/>
        <w:jc w:val="both"/>
      </w:pPr>
      <w:proofErr w:type="gramStart"/>
      <w:r w:rsidRPr="00712298"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</w:t>
      </w:r>
      <w:r w:rsidR="0042041F">
        <w:t xml:space="preserve"> </w:t>
      </w:r>
      <w:r w:rsidRPr="00712298">
        <w:t>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proofErr w:type="gramEnd"/>
      <w:r w:rsidR="0003597C">
        <w:t xml:space="preserve"> </w:t>
      </w:r>
      <w:r w:rsidRPr="00712298">
        <w:t>воспитание</w:t>
      </w:r>
      <w:r w:rsidR="0003597C">
        <w:t xml:space="preserve"> </w:t>
      </w:r>
      <w:r w:rsidRPr="00712298">
        <w:t>уважительного отношения к культурам и языкам народов России;</w:t>
      </w:r>
      <w:r w:rsidR="0003597C">
        <w:t xml:space="preserve"> </w:t>
      </w:r>
      <w:r w:rsidRPr="00712298">
        <w:t>овладение культурой межнационального общения;</w:t>
      </w:r>
    </w:p>
    <w:p w:rsidR="00D63CAE" w:rsidRPr="00712298" w:rsidRDefault="00D63CAE" w:rsidP="00E55658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712298"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63CAE" w:rsidRPr="00712298" w:rsidRDefault="00D63CAE" w:rsidP="00E55658">
      <w:pPr>
        <w:numPr>
          <w:ilvl w:val="0"/>
          <w:numId w:val="1"/>
        </w:numPr>
        <w:spacing w:line="360" w:lineRule="auto"/>
        <w:ind w:left="0" w:firstLine="709"/>
        <w:jc w:val="both"/>
      </w:pPr>
      <w:proofErr w:type="gramStart"/>
      <w:r w:rsidRPr="00712298"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712298">
        <w:t xml:space="preserve"> о русском речевом этикете;</w:t>
      </w:r>
    </w:p>
    <w:p w:rsidR="00D63CAE" w:rsidRPr="00712298" w:rsidRDefault="00D63CAE" w:rsidP="00E55658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712298">
        <w:t xml:space="preserve"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</w:t>
      </w:r>
      <w:r w:rsidRPr="00712298">
        <w:lastRenderedPageBreak/>
        <w:t>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D63CAE" w:rsidRPr="00712298" w:rsidRDefault="00D63CAE" w:rsidP="00E55658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712298"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D63CAE" w:rsidRPr="00712298" w:rsidRDefault="00D63CAE" w:rsidP="00E55658">
      <w:pPr>
        <w:jc w:val="both"/>
      </w:pPr>
    </w:p>
    <w:p w:rsidR="00D63CAE" w:rsidRPr="00712298" w:rsidRDefault="00D63CAE" w:rsidP="0090345F">
      <w:pPr>
        <w:tabs>
          <w:tab w:val="left" w:pos="993"/>
        </w:tabs>
        <w:spacing w:line="360" w:lineRule="auto"/>
        <w:jc w:val="center"/>
        <w:rPr>
          <w:b/>
          <w:i/>
        </w:rPr>
      </w:pPr>
      <w:r w:rsidRPr="00712298">
        <w:rPr>
          <w:b/>
          <w:i/>
        </w:rPr>
        <w:t>Место учебного предмета «Русский родной язык» в учебном плане</w:t>
      </w:r>
    </w:p>
    <w:p w:rsidR="00EA0BB9" w:rsidRDefault="00D63CAE" w:rsidP="00EA0BB9">
      <w:pPr>
        <w:spacing w:line="360" w:lineRule="auto"/>
        <w:ind w:firstLine="709"/>
        <w:jc w:val="both"/>
      </w:pPr>
      <w:r w:rsidRPr="00712298">
        <w:t>Программа по русскому</w:t>
      </w:r>
      <w:r w:rsidR="00EA0BB9">
        <w:t xml:space="preserve"> родному </w:t>
      </w:r>
      <w:r w:rsidRPr="00712298">
        <w:t xml:space="preserve">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</w:t>
      </w:r>
      <w:r w:rsidR="00EA0BB9">
        <w:t xml:space="preserve">е основного общего образования. </w:t>
      </w:r>
      <w:r w:rsidR="00EA0BB9" w:rsidRPr="005806BC">
        <w:t>Программа учебного предмета «</w:t>
      </w:r>
      <w:r w:rsidR="00EA0BB9">
        <w:t>Русский родной язык</w:t>
      </w:r>
      <w:r w:rsidR="00EA0BB9" w:rsidRPr="005806BC">
        <w:t xml:space="preserve">» предназначена для изучения в 5-9 классах и рассчитана на 17 часов.  </w:t>
      </w:r>
    </w:p>
    <w:tbl>
      <w:tblPr>
        <w:tblStyle w:val="a5"/>
        <w:tblW w:w="8127" w:type="dxa"/>
        <w:tblInd w:w="817" w:type="dxa"/>
        <w:tblLook w:val="04A0" w:firstRow="1" w:lastRow="0" w:firstColumn="1" w:lastColumn="0" w:noHBand="0" w:noVBand="1"/>
      </w:tblPr>
      <w:tblGrid>
        <w:gridCol w:w="2977"/>
        <w:gridCol w:w="3118"/>
        <w:gridCol w:w="2032"/>
      </w:tblGrid>
      <w:tr w:rsidR="00EA0BB9" w:rsidTr="00EA0BB9">
        <w:trPr>
          <w:trHeight w:val="512"/>
        </w:trPr>
        <w:tc>
          <w:tcPr>
            <w:tcW w:w="2977" w:type="dxa"/>
          </w:tcPr>
          <w:p w:rsidR="00EA0BB9" w:rsidRPr="00FC66E4" w:rsidRDefault="00EA0BB9" w:rsidP="005826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</w:tc>
        <w:tc>
          <w:tcPr>
            <w:tcW w:w="3118" w:type="dxa"/>
          </w:tcPr>
          <w:p w:rsidR="00EA0BB9" w:rsidRPr="00FC66E4" w:rsidRDefault="00EA0BB9" w:rsidP="0058263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Количество часов в неделю</w:t>
            </w:r>
          </w:p>
        </w:tc>
        <w:tc>
          <w:tcPr>
            <w:tcW w:w="2032" w:type="dxa"/>
          </w:tcPr>
          <w:p w:rsidR="00EA0BB9" w:rsidRPr="00FC66E4" w:rsidRDefault="00EA0BB9" w:rsidP="00582639">
            <w:pPr>
              <w:jc w:val="center"/>
              <w:rPr>
                <w:b/>
                <w:i/>
              </w:rPr>
            </w:pPr>
            <w:r w:rsidRPr="00FC66E4">
              <w:rPr>
                <w:b/>
                <w:i/>
              </w:rPr>
              <w:t>Количество часов в год</w:t>
            </w:r>
          </w:p>
        </w:tc>
      </w:tr>
      <w:tr w:rsidR="00EA0BB9" w:rsidTr="00EA0BB9">
        <w:trPr>
          <w:trHeight w:val="256"/>
        </w:trPr>
        <w:tc>
          <w:tcPr>
            <w:tcW w:w="2977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 w:rsidRPr="00FC66E4">
              <w:rPr>
                <w:b/>
              </w:rPr>
              <w:t>5</w:t>
            </w:r>
          </w:p>
        </w:tc>
        <w:tc>
          <w:tcPr>
            <w:tcW w:w="3118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2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EA0BB9" w:rsidTr="00EA0BB9">
        <w:trPr>
          <w:trHeight w:val="256"/>
        </w:trPr>
        <w:tc>
          <w:tcPr>
            <w:tcW w:w="2977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 w:rsidRPr="00FC66E4">
              <w:rPr>
                <w:b/>
              </w:rPr>
              <w:t>6</w:t>
            </w:r>
          </w:p>
        </w:tc>
        <w:tc>
          <w:tcPr>
            <w:tcW w:w="3118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2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EA0BB9" w:rsidTr="00EA0BB9">
        <w:trPr>
          <w:trHeight w:val="256"/>
        </w:trPr>
        <w:tc>
          <w:tcPr>
            <w:tcW w:w="2977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 w:rsidRPr="00FC66E4">
              <w:rPr>
                <w:b/>
              </w:rPr>
              <w:t>7</w:t>
            </w:r>
          </w:p>
        </w:tc>
        <w:tc>
          <w:tcPr>
            <w:tcW w:w="3118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2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EA0BB9" w:rsidTr="00EA0BB9">
        <w:trPr>
          <w:trHeight w:val="256"/>
        </w:trPr>
        <w:tc>
          <w:tcPr>
            <w:tcW w:w="2977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 w:rsidRPr="00FC66E4">
              <w:rPr>
                <w:b/>
              </w:rPr>
              <w:t>8</w:t>
            </w:r>
          </w:p>
        </w:tc>
        <w:tc>
          <w:tcPr>
            <w:tcW w:w="3118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2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EA0BB9" w:rsidTr="00EA0BB9">
        <w:trPr>
          <w:trHeight w:val="272"/>
        </w:trPr>
        <w:tc>
          <w:tcPr>
            <w:tcW w:w="2977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 w:rsidRPr="00FC66E4">
              <w:rPr>
                <w:b/>
              </w:rPr>
              <w:t>9</w:t>
            </w:r>
          </w:p>
        </w:tc>
        <w:tc>
          <w:tcPr>
            <w:tcW w:w="3118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2" w:type="dxa"/>
          </w:tcPr>
          <w:p w:rsidR="00EA0BB9" w:rsidRPr="00FC66E4" w:rsidRDefault="00EA0BB9" w:rsidP="00582639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EA0BB9" w:rsidTr="00EA0BB9">
        <w:trPr>
          <w:trHeight w:val="256"/>
        </w:trPr>
        <w:tc>
          <w:tcPr>
            <w:tcW w:w="2977" w:type="dxa"/>
          </w:tcPr>
          <w:p w:rsidR="00EA0BB9" w:rsidRPr="00FC66E4" w:rsidRDefault="00EA0BB9" w:rsidP="00582639">
            <w:pPr>
              <w:jc w:val="right"/>
              <w:rPr>
                <w:b/>
                <w:i/>
              </w:rPr>
            </w:pPr>
            <w:r w:rsidRPr="00FC66E4">
              <w:rPr>
                <w:b/>
                <w:i/>
              </w:rPr>
              <w:t>Итого</w:t>
            </w:r>
          </w:p>
        </w:tc>
        <w:tc>
          <w:tcPr>
            <w:tcW w:w="3118" w:type="dxa"/>
          </w:tcPr>
          <w:p w:rsidR="00EA0BB9" w:rsidRPr="00FC66E4" w:rsidRDefault="00EA0BB9" w:rsidP="00582639">
            <w:pPr>
              <w:jc w:val="center"/>
              <w:rPr>
                <w:b/>
                <w:i/>
              </w:rPr>
            </w:pPr>
            <w:r w:rsidRPr="00FC66E4">
              <w:rPr>
                <w:b/>
                <w:i/>
              </w:rPr>
              <w:t>2,5</w:t>
            </w:r>
          </w:p>
        </w:tc>
        <w:tc>
          <w:tcPr>
            <w:tcW w:w="2032" w:type="dxa"/>
          </w:tcPr>
          <w:p w:rsidR="00EA0BB9" w:rsidRPr="00FC66E4" w:rsidRDefault="00EA0BB9" w:rsidP="00582639">
            <w:pPr>
              <w:jc w:val="center"/>
              <w:rPr>
                <w:b/>
                <w:i/>
              </w:rPr>
            </w:pPr>
            <w:r w:rsidRPr="00FC66E4">
              <w:rPr>
                <w:b/>
                <w:i/>
              </w:rPr>
              <w:t>85</w:t>
            </w:r>
          </w:p>
        </w:tc>
      </w:tr>
    </w:tbl>
    <w:p w:rsidR="00D63CAE" w:rsidRPr="00712298" w:rsidRDefault="00D63CAE" w:rsidP="00E55658">
      <w:pPr>
        <w:spacing w:line="360" w:lineRule="auto"/>
        <w:rPr>
          <w:b/>
          <w:bCs/>
          <w:i/>
        </w:rPr>
      </w:pPr>
    </w:p>
    <w:p w:rsidR="00D63CAE" w:rsidRPr="00712298" w:rsidRDefault="00D63CAE" w:rsidP="00D63CAE">
      <w:pPr>
        <w:spacing w:line="360" w:lineRule="auto"/>
        <w:ind w:firstLine="709"/>
        <w:rPr>
          <w:b/>
          <w:bCs/>
          <w:i/>
        </w:rPr>
      </w:pPr>
      <w:r w:rsidRPr="00712298">
        <w:rPr>
          <w:b/>
          <w:bCs/>
          <w:i/>
        </w:rPr>
        <w:t>Общая характеристика учебного предмета «Русский родной язык»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t xml:space="preserve"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 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proofErr w:type="gramStart"/>
      <w:r w:rsidRPr="00712298">
        <w:t>Родной я</w:t>
      </w:r>
      <w:r w:rsidRPr="00712298">
        <w:rPr>
          <w:rFonts w:eastAsia="Calibri"/>
        </w:rPr>
        <w:t>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</w:t>
      </w:r>
      <w:r w:rsidRPr="00712298">
        <w:t>, говорящего на нём</w:t>
      </w:r>
      <w:r w:rsidRPr="00712298">
        <w:rPr>
          <w:rFonts w:eastAsia="Calibri"/>
        </w:rPr>
        <w:t>. Высокий ур</w:t>
      </w:r>
      <w:r w:rsidRPr="00712298">
        <w:t xml:space="preserve">овень владения родным </w:t>
      </w:r>
      <w:r w:rsidRPr="00712298">
        <w:rPr>
          <w:rFonts w:eastAsia="Calibri"/>
        </w:rPr>
        <w:t>языком определяет способность аналитически мыслить</w:t>
      </w:r>
      <w:r w:rsidRPr="00712298">
        <w:t xml:space="preserve">, </w:t>
      </w:r>
      <w:r w:rsidRPr="00712298">
        <w:rPr>
          <w:rFonts w:eastAsia="Calibri"/>
        </w:rPr>
        <w:t>успешность в овладении способами интеллектуальной деятельности, умения</w:t>
      </w:r>
      <w:r w:rsidRPr="00712298">
        <w:t>ми</w:t>
      </w:r>
      <w:r w:rsidRPr="00712298">
        <w:rPr>
          <w:rFonts w:eastAsia="Calibri"/>
        </w:rPr>
        <w:t xml:space="preserve"> убедительно выражать свои мысли и</w:t>
      </w:r>
      <w:proofErr w:type="gramEnd"/>
      <w:r w:rsidRPr="00712298">
        <w:rPr>
          <w:rFonts w:eastAsia="Calibri"/>
        </w:rPr>
        <w:t xml:space="preserve">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lastRenderedPageBreak/>
        <w:t>Как средство познания действительности русский родной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t>Обучение русскому родному языку совершенствует нравственную и коммуникативную культуру ученика.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школьных предметов, а в дальнейшем способствует овладению будущей профессией.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t xml:space="preserve">Содержание курса «Русский родной язык» направлено на удовлетворение потребности </w:t>
      </w:r>
      <w:proofErr w:type="gramStart"/>
      <w:r w:rsidRPr="00712298">
        <w:t>обучающихся</w:t>
      </w:r>
      <w:proofErr w:type="gramEnd"/>
      <w:r w:rsidRPr="00712298">
        <w:t xml:space="preserve"> в изучении родного языка как инструмента познания национальной культуры и самореализации в ней. Учебный предмет «Русский родной язык» не ущемляет права тех обучающихся, кто изучает иные (не русский) родные языки.</w:t>
      </w:r>
      <w:r w:rsidR="00C93FD8">
        <w:t xml:space="preserve"> </w:t>
      </w:r>
      <w:r w:rsidRPr="00712298">
        <w:t>Поэтому учебное время, отведённое ни изучение данной дисциплины, не может рассматриваться как время для</w:t>
      </w:r>
      <w:r w:rsidR="00C93FD8">
        <w:t xml:space="preserve"> </w:t>
      </w:r>
      <w:r w:rsidRPr="00712298">
        <w:t>углублённого</w:t>
      </w:r>
      <w:r w:rsidR="00C93FD8">
        <w:t xml:space="preserve"> </w:t>
      </w:r>
      <w:r w:rsidRPr="00712298">
        <w:t>изучения основного курса «Русский язык».</w:t>
      </w:r>
    </w:p>
    <w:p w:rsidR="00D63CAE" w:rsidRPr="00712298" w:rsidRDefault="00D63CAE" w:rsidP="00E55658">
      <w:pPr>
        <w:spacing w:line="360" w:lineRule="auto"/>
        <w:ind w:firstLine="709"/>
        <w:jc w:val="both"/>
        <w:rPr>
          <w:strike/>
        </w:rPr>
      </w:pPr>
      <w:r w:rsidRPr="00712298">
        <w:t>В содержании курса «Русский родной язык» предусматривается ра</w:t>
      </w:r>
      <w:r w:rsidR="00C93FD8">
        <w:t>сширение сведений, имеющих отнош</w:t>
      </w:r>
      <w:r w:rsidRPr="00712298">
        <w:t>ение</w:t>
      </w:r>
      <w:r w:rsidR="00C93FD8">
        <w:t xml:space="preserve"> </w:t>
      </w:r>
      <w:r w:rsidRPr="00712298">
        <w:t>не к внутреннему системному устройству языка, а</w:t>
      </w:r>
      <w:r w:rsidR="00C93FD8">
        <w:t xml:space="preserve"> </w:t>
      </w:r>
      <w:r w:rsidRPr="00712298">
        <w:t>к вопросам реализации языковой системы в речи‚</w:t>
      </w:r>
      <w:r w:rsidR="00493854">
        <w:t xml:space="preserve"> </w:t>
      </w:r>
      <w:r w:rsidRPr="00712298">
        <w:t>внешней стороне</w:t>
      </w:r>
      <w:r w:rsidR="00493854">
        <w:t xml:space="preserve"> </w:t>
      </w:r>
      <w:r w:rsidRPr="00712298">
        <w:t>существования языка: к многообразным связям русского языка с цивилизацией и культурой, государством и обществом.</w:t>
      </w:r>
      <w:r w:rsidR="00D61A62">
        <w:t xml:space="preserve"> </w:t>
      </w:r>
      <w:r w:rsidRPr="00712298">
        <w:t>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D63CAE" w:rsidRPr="00712298" w:rsidRDefault="00D63CAE" w:rsidP="00E55658">
      <w:pPr>
        <w:spacing w:line="360" w:lineRule="auto"/>
        <w:ind w:firstLine="708"/>
        <w:jc w:val="both"/>
      </w:pPr>
      <w:r w:rsidRPr="00712298">
        <w:t xml:space="preserve">Важнейшими задачами курса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</w:t>
      </w:r>
      <w:proofErr w:type="spellStart"/>
      <w:r w:rsidRPr="00712298">
        <w:t>мира</w:t>
      </w:r>
      <w:proofErr w:type="gramStart"/>
      <w:r w:rsidRPr="00712298">
        <w:t>,о</w:t>
      </w:r>
      <w:proofErr w:type="spellEnd"/>
      <w:proofErr w:type="gramEnd"/>
      <w:r w:rsidRPr="00712298">
        <w:t xml:space="preserve">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D63CAE" w:rsidRPr="00712298" w:rsidRDefault="00D63CAE" w:rsidP="00E55658">
      <w:pPr>
        <w:spacing w:line="360" w:lineRule="auto"/>
        <w:ind w:firstLine="709"/>
        <w:jc w:val="both"/>
      </w:pPr>
      <w:r w:rsidRPr="00712298">
        <w:t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учащихся, пониманию важнейших социокультурных функций языковой кодификации.</w:t>
      </w:r>
    </w:p>
    <w:p w:rsidR="002F275D" w:rsidRDefault="00D63CAE" w:rsidP="00B93571">
      <w:pPr>
        <w:spacing w:line="360" w:lineRule="auto"/>
        <w:ind w:firstLine="709"/>
        <w:jc w:val="both"/>
      </w:pPr>
      <w:r w:rsidRPr="00712298">
        <w:lastRenderedPageBreak/>
        <w:t xml:space="preserve">Программой предусматривается расширение и углубление </w:t>
      </w:r>
      <w:proofErr w:type="spellStart"/>
      <w:r w:rsidRPr="00712298">
        <w:t>межпредметного</w:t>
      </w:r>
      <w:proofErr w:type="spellEnd"/>
      <w:r w:rsidRPr="00712298"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 w:rsidR="002F275D" w:rsidRPr="00712298" w:rsidRDefault="002F275D" w:rsidP="00D63CAE">
      <w:pPr>
        <w:spacing w:line="360" w:lineRule="auto"/>
        <w:ind w:firstLine="709"/>
        <w:jc w:val="center"/>
        <w:rPr>
          <w:b/>
          <w:i/>
        </w:rPr>
      </w:pPr>
    </w:p>
    <w:p w:rsidR="002D4E6A" w:rsidRPr="00712298" w:rsidRDefault="00D63CAE" w:rsidP="00D63CAE">
      <w:pPr>
        <w:spacing w:line="360" w:lineRule="auto"/>
        <w:ind w:firstLine="709"/>
        <w:jc w:val="center"/>
        <w:rPr>
          <w:b/>
          <w:i/>
        </w:rPr>
      </w:pPr>
      <w:r w:rsidRPr="00712298">
        <w:rPr>
          <w:b/>
          <w:i/>
        </w:rPr>
        <w:t>Основные содержательные линии прогр</w:t>
      </w:r>
      <w:r w:rsidR="002D4E6A" w:rsidRPr="00712298">
        <w:rPr>
          <w:b/>
          <w:i/>
        </w:rPr>
        <w:t xml:space="preserve">аммы </w:t>
      </w:r>
      <w:r w:rsidRPr="00712298">
        <w:rPr>
          <w:b/>
          <w:i/>
        </w:rPr>
        <w:t xml:space="preserve"> предмета</w:t>
      </w:r>
    </w:p>
    <w:p w:rsidR="00D63CAE" w:rsidRPr="00712298" w:rsidRDefault="00D63CAE" w:rsidP="00D63CAE">
      <w:pPr>
        <w:spacing w:line="360" w:lineRule="auto"/>
        <w:ind w:firstLine="709"/>
        <w:jc w:val="center"/>
        <w:rPr>
          <w:b/>
          <w:i/>
        </w:rPr>
      </w:pPr>
      <w:r w:rsidRPr="00712298">
        <w:rPr>
          <w:b/>
          <w:i/>
        </w:rPr>
        <w:t xml:space="preserve"> «Русский родной язык»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организации, но не </w:t>
      </w:r>
      <w:proofErr w:type="gramStart"/>
      <w:r w:rsidRPr="00712298">
        <w:t xml:space="preserve">дублируют </w:t>
      </w:r>
      <w:proofErr w:type="spellStart"/>
      <w:r w:rsidRPr="00712298">
        <w:t>ихи</w:t>
      </w:r>
      <w:proofErr w:type="spellEnd"/>
      <w:r w:rsidRPr="00712298">
        <w:t xml:space="preserve"> имеют</w:t>
      </w:r>
      <w:proofErr w:type="gramEnd"/>
      <w:r w:rsidRPr="00712298">
        <w:t xml:space="preserve"> преимущественно практико-ориентированный характер.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>В соответствии с этим в программе выделяются следующие блоки:</w:t>
      </w:r>
    </w:p>
    <w:p w:rsidR="00D63CAE" w:rsidRPr="00712298" w:rsidRDefault="00D63CAE" w:rsidP="005C291F">
      <w:pPr>
        <w:spacing w:line="360" w:lineRule="auto"/>
        <w:ind w:firstLine="709"/>
        <w:jc w:val="both"/>
        <w:rPr>
          <w:rFonts w:eastAsia="Calibri"/>
        </w:rPr>
      </w:pPr>
      <w:proofErr w:type="gramStart"/>
      <w:r w:rsidRPr="00712298">
        <w:t xml:space="preserve">В первом блоке – </w:t>
      </w:r>
      <w:r w:rsidRPr="00712298">
        <w:rPr>
          <w:b/>
        </w:rPr>
        <w:t>«Язык и культура»</w:t>
      </w:r>
      <w:r w:rsidRPr="00712298">
        <w:t xml:space="preserve"> – представлено содержание, изучение которого позволит раскрыть взаимосвязь языка и истории, языка и материальной и духовной культуры русского народа, </w:t>
      </w:r>
      <w:r w:rsidRPr="00712298">
        <w:rPr>
          <w:rFonts w:eastAsia="Calibri"/>
        </w:rPr>
        <w:t>национально-культурн</w:t>
      </w:r>
      <w:r w:rsidRPr="00712298">
        <w:t>ую специфику</w:t>
      </w:r>
      <w:r w:rsidRPr="00712298">
        <w:rPr>
          <w:rFonts w:eastAsia="Calibri"/>
        </w:rPr>
        <w:t xml:space="preserve"> русского языка, </w:t>
      </w:r>
      <w:r w:rsidRPr="00712298">
        <w:t>обеспечит о</w:t>
      </w:r>
      <w:r w:rsidRPr="00712298">
        <w:rPr>
          <w:rFonts w:eastAsia="Calibri"/>
        </w:rPr>
        <w:t>владение нормами русс</w:t>
      </w:r>
      <w:r w:rsidRPr="00712298">
        <w:t xml:space="preserve">кого речевого этикета в различных сферах общения, </w:t>
      </w:r>
      <w:r w:rsidRPr="00712298">
        <w:rPr>
          <w:rFonts w:eastAsia="Calibri"/>
        </w:rPr>
        <w:t>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  <w:proofErr w:type="gramEnd"/>
    </w:p>
    <w:p w:rsidR="00D63CAE" w:rsidRPr="00712298" w:rsidRDefault="00D63CAE" w:rsidP="005C291F">
      <w:pPr>
        <w:spacing w:line="360" w:lineRule="auto"/>
        <w:ind w:firstLine="709"/>
        <w:jc w:val="both"/>
      </w:pPr>
      <w:proofErr w:type="gramStart"/>
      <w:r w:rsidRPr="00712298">
        <w:t xml:space="preserve">Второй блок – </w:t>
      </w:r>
      <w:r w:rsidRPr="00712298">
        <w:rPr>
          <w:b/>
        </w:rPr>
        <w:t>«Культура речи»</w:t>
      </w:r>
      <w:r w:rsidRPr="00712298">
        <w:t xml:space="preserve"> 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</w:t>
      </w:r>
      <w:proofErr w:type="gramEnd"/>
      <w:r w:rsidRPr="00712298">
        <w:t xml:space="preserve">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В третьем блоке – </w:t>
      </w:r>
      <w:r w:rsidRPr="00712298">
        <w:rPr>
          <w:b/>
        </w:rPr>
        <w:t xml:space="preserve">«Речь. Речевая деятельность. </w:t>
      </w:r>
      <w:proofErr w:type="gramStart"/>
      <w:r w:rsidRPr="00712298">
        <w:rPr>
          <w:b/>
        </w:rPr>
        <w:t>Текст»</w:t>
      </w:r>
      <w:r w:rsidRPr="00712298">
        <w:t xml:space="preserve"> 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  <w:proofErr w:type="gramEnd"/>
    </w:p>
    <w:p w:rsidR="00D63CAE" w:rsidRPr="00712298" w:rsidRDefault="00D63CAE"/>
    <w:p w:rsidR="00D63CAE" w:rsidRPr="00712298" w:rsidRDefault="00D63CAE" w:rsidP="00D63CAE">
      <w:pPr>
        <w:pStyle w:val="ConsPlusNormal"/>
        <w:tabs>
          <w:tab w:val="left" w:pos="5430"/>
        </w:tabs>
        <w:spacing w:line="360" w:lineRule="auto"/>
        <w:ind w:firstLine="709"/>
        <w:jc w:val="center"/>
        <w:rPr>
          <w:b/>
          <w:smallCaps/>
          <w:sz w:val="24"/>
          <w:szCs w:val="24"/>
        </w:rPr>
      </w:pPr>
      <w:r w:rsidRPr="00712298">
        <w:rPr>
          <w:b/>
          <w:smallCaps/>
          <w:sz w:val="24"/>
          <w:szCs w:val="24"/>
        </w:rPr>
        <w:t>ТРЕБОВАНИЯ К РЕЗУЛЬТАТАМ ОСВОЕНИЯ ПРИМЕРНОЙ ПРОГРАММЫ ОСНОВНОГО ОБЩЕГО ОБРАЗОВАНИЯ ПО РУССКОМУ РОДНОМУ ЯЗЫКУ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Изучение предметной области «Родной язык и родная литература» должно обеспечивать: 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 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приобщение к литературному наследию своего народа; 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>формирование причастности к свершениям и традициям своего народа;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proofErr w:type="gramStart"/>
      <w:r w:rsidRPr="00712298"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  <w:proofErr w:type="gramEnd"/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712298">
        <w:t>текстов</w:t>
      </w:r>
      <w:proofErr w:type="gramEnd"/>
      <w:r w:rsidRPr="00712298">
        <w:t xml:space="preserve"> разных функционально-смысловых типов и жанров.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D63CAE" w:rsidRPr="00712298" w:rsidRDefault="00D63CAE" w:rsidP="005C291F">
      <w:pPr>
        <w:pStyle w:val="ConsPlusNormal"/>
        <w:numPr>
          <w:ilvl w:val="0"/>
          <w:numId w:val="2"/>
        </w:numPr>
        <w:spacing w:line="360" w:lineRule="auto"/>
        <w:ind w:left="0" w:firstLine="709"/>
        <w:jc w:val="both"/>
        <w:rPr>
          <w:b/>
          <w:sz w:val="24"/>
          <w:szCs w:val="24"/>
        </w:rPr>
      </w:pPr>
      <w:r w:rsidRPr="00712298">
        <w:rPr>
          <w:b/>
          <w:sz w:val="24"/>
          <w:szCs w:val="24"/>
        </w:rPr>
        <w:t>Понимание взаимосвязи языка, культуры и истории народа, говорящего на нём: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осознание роли русского родного языка в жизни общества и государства, в современном мире;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осознание роли русского родного языка в жизни человека;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осознание языка как развивающегося явления, взаимо</w:t>
      </w:r>
      <w:r w:rsidRPr="00712298">
        <w:rPr>
          <w:rFonts w:eastAsia="Calibri"/>
          <w:sz w:val="24"/>
          <w:szCs w:val="24"/>
        </w:rPr>
        <w:t>связи исторического развития языка с историей общества;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осознание национального своеобразия, богатства, выразительности русского родного языка;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>понимание и истолкование значения слов с национально-культурным компонентом, правильное употребление их в речи;</w:t>
      </w:r>
      <w:r w:rsidR="00976EAC">
        <w:t xml:space="preserve"> </w:t>
      </w:r>
      <w:r w:rsidRPr="00712298">
        <w:t xml:space="preserve">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 xml:space="preserve">понимание </w:t>
      </w:r>
      <w:r w:rsidRPr="00712298">
        <w:rPr>
          <w:rFonts w:eastAsia="Calibri"/>
        </w:rPr>
        <w:t>слов с живой внутренней формой, специфическим оценочно-характеризующим</w:t>
      </w:r>
      <w:r w:rsidR="009D2A27">
        <w:rPr>
          <w:rFonts w:eastAsia="Calibri"/>
        </w:rPr>
        <w:t xml:space="preserve"> </w:t>
      </w:r>
      <w:r w:rsidRPr="00712298">
        <w:rPr>
          <w:rFonts w:eastAsia="Calibri"/>
        </w:rPr>
        <w:t xml:space="preserve">значением; осознание национального своеобразия общеязыковых и </w:t>
      </w:r>
      <w:r w:rsidRPr="00712298">
        <w:rPr>
          <w:rFonts w:eastAsia="Calibri"/>
        </w:rPr>
        <w:lastRenderedPageBreak/>
        <w:t>художественных метафор,</w:t>
      </w:r>
      <w:r w:rsidR="009D2A27">
        <w:rPr>
          <w:rFonts w:eastAsia="Calibri"/>
        </w:rPr>
        <w:t xml:space="preserve"> </w:t>
      </w:r>
      <w:r w:rsidRPr="00712298">
        <w:rPr>
          <w:rFonts w:eastAsia="Calibri"/>
        </w:rPr>
        <w:t>народных и поэтических слов-символов, обладающих традиционной метафорической образностью; распознавание, характеристика.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понимание и истолкование значения фразеологических оборотов с национально-культурным компонентом; комментирование истории происхождения таких фразеологических оборотов, уместное употребление их в современных ситуациях речевого общения;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понимание и истолкование значения пословиц и </w:t>
      </w:r>
      <w:proofErr w:type="spellStart"/>
      <w:r w:rsidRPr="00712298">
        <w:rPr>
          <w:sz w:val="24"/>
          <w:szCs w:val="24"/>
        </w:rPr>
        <w:t>поговорок</w:t>
      </w:r>
      <w:proofErr w:type="gramStart"/>
      <w:r w:rsidRPr="00712298">
        <w:rPr>
          <w:sz w:val="24"/>
          <w:szCs w:val="24"/>
        </w:rPr>
        <w:t>,к</w:t>
      </w:r>
      <w:proofErr w:type="gramEnd"/>
      <w:r w:rsidRPr="00712298">
        <w:rPr>
          <w:sz w:val="24"/>
          <w:szCs w:val="24"/>
        </w:rPr>
        <w:t>рылатых</w:t>
      </w:r>
      <w:proofErr w:type="spellEnd"/>
      <w:r w:rsidRPr="00712298">
        <w:rPr>
          <w:sz w:val="24"/>
          <w:szCs w:val="24"/>
        </w:rPr>
        <w:t xml:space="preserve"> слов и выражений; знание источников крылатых слов и выражений; правильное употребление пословиц, поговорок, крылатых слов и выражений в современных ситуациях речевого общения;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712298">
        <w:rPr>
          <w:sz w:val="24"/>
          <w:szCs w:val="24"/>
        </w:rPr>
        <w:t>характеристика лексики с точки зрения происхождения: лексика исконно русская и заимствованная; понимание процессов заимствования лексики как результата взаимодействия национальных культур; характеристика заимствованных слов по языку-источнику (из славянских и неславянских языков), времени вхождения (самые древние и более поздние); распознавание старославянизмов, понимание роли</w:t>
      </w:r>
      <w:r w:rsidR="003C414A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  <w:proofErr w:type="gramEnd"/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rFonts w:eastAsia="Calibri"/>
          <w:sz w:val="24"/>
          <w:szCs w:val="24"/>
        </w:rPr>
        <w:t>понимание причин изменений в словарном составе языка, перераспределения пластов лексики между активным и пассивным запасом слов; определение значения устаревших слов с национально-культурным компонентом;</w:t>
      </w:r>
      <w:r w:rsidR="003C414A">
        <w:rPr>
          <w:rFonts w:eastAsia="Calibri"/>
          <w:sz w:val="24"/>
          <w:szCs w:val="24"/>
        </w:rPr>
        <w:t xml:space="preserve"> </w:t>
      </w:r>
      <w:r w:rsidRPr="00712298">
        <w:rPr>
          <w:sz w:val="24"/>
          <w:szCs w:val="24"/>
        </w:rPr>
        <w:t>определение значения современных</w:t>
      </w:r>
      <w:r w:rsidR="003C414A">
        <w:rPr>
          <w:sz w:val="24"/>
          <w:szCs w:val="24"/>
        </w:rPr>
        <w:t xml:space="preserve"> </w:t>
      </w:r>
      <w:r w:rsidRPr="00712298">
        <w:rPr>
          <w:rFonts w:eastAsia="Calibri"/>
          <w:sz w:val="24"/>
          <w:szCs w:val="24"/>
        </w:rPr>
        <w:t>неологизмов,</w:t>
      </w:r>
      <w:r w:rsidR="003C414A">
        <w:rPr>
          <w:rFonts w:eastAsia="Calibri"/>
          <w:sz w:val="24"/>
          <w:szCs w:val="24"/>
        </w:rPr>
        <w:t xml:space="preserve"> </w:t>
      </w:r>
      <w:r w:rsidRPr="00712298">
        <w:rPr>
          <w:sz w:val="24"/>
          <w:szCs w:val="24"/>
        </w:rPr>
        <w:t>характеристика неологизмов по сфере употребления и стилистической окраске;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осознание изменений</w:t>
      </w:r>
      <w:r w:rsidR="00976EAC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в языке как объективного процесса;</w:t>
      </w:r>
      <w:r w:rsidR="00976EAC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понимание внешних и внутренних факторов языковых изменений; общее представление об</w:t>
      </w:r>
      <w:r w:rsidR="00976EAC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активных процессах в современном русском языке;</w:t>
      </w:r>
    </w:p>
    <w:p w:rsidR="00D63CAE" w:rsidRPr="00712298" w:rsidRDefault="00D63CAE" w:rsidP="005C291F">
      <w:pPr>
        <w:spacing w:line="360" w:lineRule="auto"/>
        <w:ind w:firstLine="709"/>
        <w:jc w:val="both"/>
      </w:pPr>
      <w:r w:rsidRPr="00712298"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использование словарей, в том числе мультимедийных, учитывая сведения о назначении конкретного вида словаря, особенностях строения его словарной статьи: толковых словарей, словарей устаревших слов,</w:t>
      </w:r>
      <w:r w:rsidR="00F73988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 xml:space="preserve">словарей иностранных слов, </w:t>
      </w:r>
      <w:r w:rsidRPr="00712298">
        <w:rPr>
          <w:sz w:val="24"/>
          <w:szCs w:val="24"/>
        </w:rPr>
        <w:lastRenderedPageBreak/>
        <w:t xml:space="preserve">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словарей </w:t>
      </w:r>
      <w:r w:rsidRPr="00712298">
        <w:rPr>
          <w:rFonts w:eastAsia="Calibri"/>
          <w:sz w:val="24"/>
          <w:szCs w:val="24"/>
        </w:rPr>
        <w:t>эпитетов, метафор и сравнений.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b/>
          <w:sz w:val="24"/>
          <w:szCs w:val="24"/>
        </w:rPr>
      </w:pPr>
      <w:r w:rsidRPr="00712298">
        <w:rPr>
          <w:b/>
          <w:sz w:val="24"/>
          <w:szCs w:val="24"/>
        </w:rPr>
        <w:t>2.Овладение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языка: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осознание важности соблюдения норм современного русского литературного языка для культурного человека;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анализ и оценивание с точки зрения норм современного русского литературного языка чужой и собственной речи; корректировка речи с учетом её соответствия основными нормами литературного языка;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соблюдение на письме и в устной речи норм современного русского литературного языка и правил речевого этикета;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 w:rsidRPr="00712298">
        <w:rPr>
          <w:sz w:val="24"/>
          <w:szCs w:val="24"/>
        </w:rPr>
        <w:t>дств дл</w:t>
      </w:r>
      <w:proofErr w:type="gramEnd"/>
      <w:r w:rsidRPr="00712298">
        <w:rPr>
          <w:sz w:val="24"/>
          <w:szCs w:val="24"/>
        </w:rPr>
        <w:t>я свободного выражения мыслей и чувств на родном языке адекватно ситуации и стилю общения;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стремление к речевому самосовершенствованию;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формирование ответственности за языковую культуру как общечеловеческую ценность;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осознанное расширение своей речевой практики, развитие культуры использования русского языка, способности оценивать свои языковые умения, планировать и осуществлять их совершенствование и развитие;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712298">
        <w:rPr>
          <w:b/>
          <w:sz w:val="24"/>
          <w:szCs w:val="24"/>
        </w:rPr>
        <w:t>соблюдение основных орфоэпических и акцентологических норм современного русского литературного языка</w:t>
      </w:r>
      <w:r w:rsidRPr="00712298">
        <w:rPr>
          <w:sz w:val="24"/>
          <w:szCs w:val="24"/>
        </w:rPr>
        <w:t>: произношение имен существительных‚ прилагательных, глаголов‚ полных причастий‚ кратких форм страдательных причастий прошедшего времени‚ деепричастий‚ наречий;</w:t>
      </w:r>
      <w:r w:rsidR="00EA1858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произношение гласных [э]‚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</w:t>
      </w:r>
      <w:proofErr w:type="gramEnd"/>
      <w:r w:rsidRPr="00712298">
        <w:rPr>
          <w:sz w:val="24"/>
          <w:szCs w:val="24"/>
        </w:rPr>
        <w:t xml:space="preserve"> произношение безударного [а] после </w:t>
      </w:r>
      <w:r w:rsidRPr="00712298">
        <w:rPr>
          <w:i/>
          <w:sz w:val="24"/>
          <w:szCs w:val="24"/>
        </w:rPr>
        <w:t>ж</w:t>
      </w:r>
      <w:r w:rsidRPr="00712298">
        <w:rPr>
          <w:sz w:val="24"/>
          <w:szCs w:val="24"/>
        </w:rPr>
        <w:t xml:space="preserve"> и </w:t>
      </w:r>
      <w:r w:rsidRPr="00712298">
        <w:rPr>
          <w:i/>
          <w:sz w:val="24"/>
          <w:szCs w:val="24"/>
        </w:rPr>
        <w:t>ш</w:t>
      </w:r>
      <w:r w:rsidRPr="00712298">
        <w:rPr>
          <w:sz w:val="24"/>
          <w:szCs w:val="24"/>
        </w:rPr>
        <w:t xml:space="preserve">; произношение сочетания </w:t>
      </w:r>
      <w:proofErr w:type="spellStart"/>
      <w:r w:rsidRPr="00712298">
        <w:rPr>
          <w:i/>
          <w:sz w:val="24"/>
          <w:szCs w:val="24"/>
        </w:rPr>
        <w:t>чн</w:t>
      </w:r>
      <w:proofErr w:type="spellEnd"/>
      <w:r w:rsidRPr="00712298">
        <w:rPr>
          <w:sz w:val="24"/>
          <w:szCs w:val="24"/>
        </w:rPr>
        <w:t xml:space="preserve"> и </w:t>
      </w:r>
      <w:proofErr w:type="spellStart"/>
      <w:r w:rsidRPr="00712298">
        <w:rPr>
          <w:i/>
          <w:sz w:val="24"/>
          <w:szCs w:val="24"/>
        </w:rPr>
        <w:t>чт</w:t>
      </w:r>
      <w:proofErr w:type="spellEnd"/>
      <w:r w:rsidRPr="00712298">
        <w:rPr>
          <w:sz w:val="24"/>
          <w:szCs w:val="24"/>
        </w:rPr>
        <w:t xml:space="preserve">; произношение женских отчеств на </w:t>
      </w:r>
      <w:proofErr w:type="gramStart"/>
      <w:r w:rsidRPr="00712298">
        <w:rPr>
          <w:sz w:val="24"/>
          <w:szCs w:val="24"/>
        </w:rPr>
        <w:t>-</w:t>
      </w:r>
      <w:proofErr w:type="spellStart"/>
      <w:r w:rsidRPr="00712298">
        <w:rPr>
          <w:i/>
          <w:sz w:val="24"/>
          <w:szCs w:val="24"/>
        </w:rPr>
        <w:t>и</w:t>
      </w:r>
      <w:proofErr w:type="gramEnd"/>
      <w:r w:rsidRPr="00712298">
        <w:rPr>
          <w:i/>
          <w:sz w:val="24"/>
          <w:szCs w:val="24"/>
        </w:rPr>
        <w:t>чна</w:t>
      </w:r>
      <w:proofErr w:type="spellEnd"/>
      <w:r w:rsidRPr="00712298">
        <w:rPr>
          <w:sz w:val="24"/>
          <w:szCs w:val="24"/>
        </w:rPr>
        <w:t>, -</w:t>
      </w:r>
      <w:proofErr w:type="spellStart"/>
      <w:r w:rsidRPr="00712298">
        <w:rPr>
          <w:i/>
          <w:sz w:val="24"/>
          <w:szCs w:val="24"/>
        </w:rPr>
        <w:t>инична</w:t>
      </w:r>
      <w:proofErr w:type="spellEnd"/>
      <w:r w:rsidRPr="00712298">
        <w:rPr>
          <w:sz w:val="24"/>
          <w:szCs w:val="24"/>
        </w:rPr>
        <w:t xml:space="preserve">; произношение твердого [н] перед мягкими [ф'] и [в']; произношение мягкого [н] перед </w:t>
      </w:r>
      <w:r w:rsidRPr="00712298">
        <w:rPr>
          <w:i/>
          <w:sz w:val="24"/>
          <w:szCs w:val="24"/>
        </w:rPr>
        <w:t>ч</w:t>
      </w:r>
      <w:r w:rsidRPr="00712298">
        <w:rPr>
          <w:sz w:val="24"/>
          <w:szCs w:val="24"/>
        </w:rPr>
        <w:t xml:space="preserve"> и </w:t>
      </w:r>
      <w:r w:rsidRPr="00712298">
        <w:rPr>
          <w:i/>
          <w:sz w:val="24"/>
          <w:szCs w:val="24"/>
        </w:rPr>
        <w:t>щ</w:t>
      </w:r>
      <w:r w:rsidRPr="00712298">
        <w:rPr>
          <w:sz w:val="24"/>
          <w:szCs w:val="24"/>
        </w:rPr>
        <w:t>.; постановка ударения в отдельных грамматических формах имён существительных,</w:t>
      </w:r>
      <w:r w:rsidR="008B4C05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прилагательных; глаголов(в рамках изученного); в словоформах с непроизводными предлогами‚ в заимствованных словах;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осознание смыслоразличительной роли ударения на примере омографов;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lastRenderedPageBreak/>
        <w:t>различение произносительных различий в русском языке, обусловленных темпом речи и стилями речи;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различение вариантов орфоэпической и акцентологической нормы; употребление слов с учётом произносительных вариантов орфоэпической нормы;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употребление слов с учётом стилистических вариантов орфоэпической нормы;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понимание активных процессов в области произношения и ударения;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b/>
          <w:sz w:val="24"/>
          <w:szCs w:val="24"/>
        </w:rPr>
        <w:t>соблюдение основных лексических норм современного русского литературного языка:</w:t>
      </w:r>
      <w:r w:rsidR="00CB73C3">
        <w:rPr>
          <w:b/>
          <w:sz w:val="24"/>
          <w:szCs w:val="24"/>
        </w:rPr>
        <w:t xml:space="preserve"> </w:t>
      </w:r>
      <w:r w:rsidRPr="00712298">
        <w:rPr>
          <w:sz w:val="24"/>
          <w:szCs w:val="24"/>
        </w:rPr>
        <w:t>правильность выбора слова, максимально соответствующего обозначаемому им предмету или явлению реальной действительности;</w:t>
      </w:r>
      <w:r w:rsidR="00CB73C3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нормы употребления синонимов‚ антонимов‚ омонимов‚ паронимов;</w:t>
      </w:r>
      <w:r w:rsidR="00CB73C3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употребление слова в соответствии с его лексическим значением и требованием лексической сочетаемости; употребление терминов в научном стиле речи‚ в публицистике, художественной литературе, разговорной речи; опознавание частотных примеров тавтологии и плеоназма;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различение стилистических вариантов лексической нормы;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употребление имён существительных, прилагательных, глаголов с учётом стилистических вариантов лексической нормы;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употребление синонимов, антонимов‚ омонимов с учётом стилистических вариантов лексической нормы;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различение типичных речевых ошибок;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редактирование текста с целью исправления речевых ошибок;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b/>
          <w:sz w:val="24"/>
          <w:szCs w:val="24"/>
        </w:rPr>
      </w:pPr>
      <w:r w:rsidRPr="00712298">
        <w:rPr>
          <w:sz w:val="24"/>
          <w:szCs w:val="24"/>
        </w:rPr>
        <w:t>выявление и исправление речевых ошибок в устной речи;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b/>
          <w:sz w:val="24"/>
          <w:szCs w:val="24"/>
        </w:rPr>
        <w:t xml:space="preserve">соблюдение основных грамматических норм современного русского литературного языка: </w:t>
      </w:r>
      <w:r w:rsidRPr="00712298">
        <w:rPr>
          <w:sz w:val="24"/>
          <w:szCs w:val="24"/>
        </w:rPr>
        <w:t>употребление заимствованных несклоняемых имен существительных; сложных существительных; имён собственных (географических названий); аббревиатур‚ обусловленное категорией рода; употребление заимствованных несклоняемых имён существительных; склонение русских и иностранных имен и фамилий; названий географических объектов‚ употребление отдельных грамматических форм имен существительных, прилагательных (в рамках изученного)</w:t>
      </w:r>
      <w:proofErr w:type="gramStart"/>
      <w:r w:rsidRPr="00712298">
        <w:rPr>
          <w:sz w:val="24"/>
          <w:szCs w:val="24"/>
        </w:rPr>
        <w:t>;с</w:t>
      </w:r>
      <w:proofErr w:type="gramEnd"/>
      <w:r w:rsidRPr="00712298">
        <w:rPr>
          <w:sz w:val="24"/>
          <w:szCs w:val="24"/>
        </w:rPr>
        <w:t xml:space="preserve">клонение местоимений‚ порядковых и количественных числительных; употребление отдельных форм имен существительных в соответствии с типом склонения, родом, принадлежностью к разряду одушевленности – неодушевленности; словоизменение отдельных форм множественного числа имени существительного‚ глаголов 1 лица единственного числа настоящего и будущего времени; формообразование глаголов совершенного и несовершенного вида‚ форм глаголов в повелительном наклонении; </w:t>
      </w:r>
      <w:proofErr w:type="gramStart"/>
      <w:r w:rsidRPr="00712298">
        <w:rPr>
          <w:sz w:val="24"/>
          <w:szCs w:val="24"/>
        </w:rPr>
        <w:t xml:space="preserve">употребление имен прилагательных в формах сравнительной степени‚ в краткой форме‚ употребление в речи однокоренных слов разных частей речи;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рода; </w:t>
      </w:r>
      <w:r w:rsidRPr="00712298">
        <w:rPr>
          <w:sz w:val="24"/>
          <w:szCs w:val="24"/>
        </w:rPr>
        <w:lastRenderedPageBreak/>
        <w:t>согласование сказуемого с подлежащим, выраженным сочетанием числительного и существительным; согласование определения в количественно-именных сочетаниях с числительными;</w:t>
      </w:r>
      <w:proofErr w:type="gramEnd"/>
      <w:r w:rsidRPr="00712298">
        <w:rPr>
          <w:sz w:val="24"/>
          <w:szCs w:val="24"/>
        </w:rPr>
        <w:t xml:space="preserve"> построение словосочетаний по типу согласования; управление предлогов </w:t>
      </w:r>
      <w:proofErr w:type="gramStart"/>
      <w:r w:rsidRPr="00712298">
        <w:rPr>
          <w:i/>
          <w:sz w:val="24"/>
          <w:szCs w:val="24"/>
        </w:rPr>
        <w:t>благодаря</w:t>
      </w:r>
      <w:proofErr w:type="gramEnd"/>
      <w:r w:rsidRPr="00712298">
        <w:rPr>
          <w:i/>
          <w:sz w:val="24"/>
          <w:szCs w:val="24"/>
        </w:rPr>
        <w:t>, согласно, вопреки</w:t>
      </w:r>
      <w:r w:rsidRPr="00712298">
        <w:rPr>
          <w:sz w:val="24"/>
          <w:szCs w:val="24"/>
        </w:rPr>
        <w:t xml:space="preserve">; употребление предлогов </w:t>
      </w:r>
      <w:r w:rsidRPr="00712298">
        <w:rPr>
          <w:i/>
          <w:sz w:val="24"/>
          <w:szCs w:val="24"/>
        </w:rPr>
        <w:t>о</w:t>
      </w:r>
      <w:r w:rsidRPr="00712298">
        <w:rPr>
          <w:sz w:val="24"/>
          <w:szCs w:val="24"/>
        </w:rPr>
        <w:t xml:space="preserve">‚ </w:t>
      </w:r>
      <w:r w:rsidRPr="00712298">
        <w:rPr>
          <w:i/>
          <w:sz w:val="24"/>
          <w:szCs w:val="24"/>
        </w:rPr>
        <w:t>по</w:t>
      </w:r>
      <w:r w:rsidRPr="00712298">
        <w:rPr>
          <w:sz w:val="24"/>
          <w:szCs w:val="24"/>
        </w:rPr>
        <w:t xml:space="preserve">‚ </w:t>
      </w:r>
      <w:r w:rsidRPr="00712298">
        <w:rPr>
          <w:i/>
          <w:sz w:val="24"/>
          <w:szCs w:val="24"/>
        </w:rPr>
        <w:t>из</w:t>
      </w:r>
      <w:r w:rsidRPr="00712298">
        <w:rPr>
          <w:sz w:val="24"/>
          <w:szCs w:val="24"/>
        </w:rPr>
        <w:t xml:space="preserve">‚ </w:t>
      </w:r>
      <w:r w:rsidRPr="00712298">
        <w:rPr>
          <w:i/>
          <w:sz w:val="24"/>
          <w:szCs w:val="24"/>
        </w:rPr>
        <w:t>с</w:t>
      </w:r>
      <w:r w:rsidRPr="00712298">
        <w:rPr>
          <w:sz w:val="24"/>
          <w:szCs w:val="24"/>
        </w:rPr>
        <w:t xml:space="preserve"> в составе словосочетания‚ употребление предлога </w:t>
      </w:r>
      <w:r w:rsidRPr="00712298">
        <w:rPr>
          <w:i/>
          <w:sz w:val="24"/>
          <w:szCs w:val="24"/>
        </w:rPr>
        <w:t>по</w:t>
      </w:r>
      <w:r w:rsidRPr="00712298">
        <w:rPr>
          <w:sz w:val="24"/>
          <w:szCs w:val="24"/>
        </w:rPr>
        <w:t xml:space="preserve"> 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оборотами‚ предложений с косвенной речью‚ сложных предложений разных видов;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определение типичных</w:t>
      </w:r>
      <w:r w:rsidR="005D23ED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грамматических ошибок в речи;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различение вариантов грамматической нормы: литературных и разговорных форм именительного падежа множественного числа существительных мужского </w:t>
      </w:r>
      <w:proofErr w:type="spellStart"/>
      <w:r w:rsidRPr="00712298">
        <w:rPr>
          <w:sz w:val="24"/>
          <w:szCs w:val="24"/>
        </w:rPr>
        <w:t>рода‚форм</w:t>
      </w:r>
      <w:proofErr w:type="spellEnd"/>
      <w:r w:rsidRPr="00712298">
        <w:rPr>
          <w:sz w:val="24"/>
          <w:szCs w:val="24"/>
        </w:rPr>
        <w:t xml:space="preserve"> существительных мужского рода множественного числа с окончаниями </w:t>
      </w:r>
      <w:proofErr w:type="gramStart"/>
      <w:r w:rsidRPr="00712298">
        <w:rPr>
          <w:i/>
          <w:sz w:val="24"/>
          <w:szCs w:val="24"/>
        </w:rPr>
        <w:t>–а</w:t>
      </w:r>
      <w:proofErr w:type="gramEnd"/>
      <w:r w:rsidRPr="00712298">
        <w:rPr>
          <w:i/>
          <w:sz w:val="24"/>
          <w:szCs w:val="24"/>
        </w:rPr>
        <w:t>(-я)</w:t>
      </w:r>
      <w:r w:rsidRPr="00712298">
        <w:rPr>
          <w:sz w:val="24"/>
          <w:szCs w:val="24"/>
        </w:rPr>
        <w:t xml:space="preserve">, </w:t>
      </w:r>
      <w:r w:rsidRPr="00712298">
        <w:rPr>
          <w:i/>
          <w:sz w:val="24"/>
          <w:szCs w:val="24"/>
        </w:rPr>
        <w:t>-ы(и)</w:t>
      </w:r>
      <w:r w:rsidRPr="00712298">
        <w:rPr>
          <w:sz w:val="24"/>
          <w:szCs w:val="24"/>
        </w:rPr>
        <w:t>‚ различающихся по смыслу‚ литературных и разговорных форм глаголов‚ причастий‚ деепричастий‚ наречий;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различение вариантов грамматической синтаксической нормы‚ обусловленных грамматической синонимией словосочетаний‚ простых и сложных предложений;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правильное употребление имён существительных, прилагательных, глаголов с  учётом вариантов грамматической нормы;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правильное употребление синонимических грамматических конструкций с учётом смысловых и стилистических особенностей; редактирование текста с целью исправления грамматических ошибок;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выявление и исправление грамматических ошибок в устной речи;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b/>
          <w:sz w:val="24"/>
          <w:szCs w:val="24"/>
        </w:rPr>
        <w:t>соблюдение основных норм русского речевого этикета:</w:t>
      </w:r>
      <w:r w:rsidR="0032609C">
        <w:rPr>
          <w:b/>
          <w:sz w:val="24"/>
          <w:szCs w:val="24"/>
        </w:rPr>
        <w:t xml:space="preserve"> </w:t>
      </w:r>
      <w:r w:rsidRPr="00712298">
        <w:rPr>
          <w:sz w:val="24"/>
          <w:szCs w:val="24"/>
        </w:rPr>
        <w:t xml:space="preserve">этикетные формы и формулы обращения; этикетные формы обращения в официальной и неофициальной речевой ситуации; современные формулы обращения к незнакомому человеку; употребление формы «он»;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соблюдение этикетных форм и устойчивых формул‚ принципов  этикетного  общения, лежащих в основе национального речевого этикета;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соблюдение русской этикетной вербальной и невербальной манеры общения;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использование в общении этикетных речевых тактик и приёмов‚ помогающих противостоять речевой агрессии;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использование при общении в электронной среде этики и русского речевого этикета;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соблюдение норм русского этикетного речевого поведения в ситуациях делового общения;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понимание активных процессов в русском речевом этикете;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b/>
          <w:sz w:val="24"/>
          <w:szCs w:val="24"/>
        </w:rPr>
        <w:t>соблюдение основных орфографических норм современного русского литературного язык</w:t>
      </w:r>
      <w:proofErr w:type="gramStart"/>
      <w:r w:rsidRPr="00712298">
        <w:rPr>
          <w:b/>
          <w:sz w:val="24"/>
          <w:szCs w:val="24"/>
        </w:rPr>
        <w:t>а</w:t>
      </w:r>
      <w:r w:rsidRPr="00712298">
        <w:rPr>
          <w:sz w:val="24"/>
          <w:szCs w:val="24"/>
        </w:rPr>
        <w:t>(</w:t>
      </w:r>
      <w:proofErr w:type="gramEnd"/>
      <w:r w:rsidRPr="00712298">
        <w:rPr>
          <w:sz w:val="24"/>
          <w:szCs w:val="24"/>
        </w:rPr>
        <w:t>в рамках изученного в основном курсе);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b/>
          <w:sz w:val="24"/>
          <w:szCs w:val="24"/>
        </w:rPr>
        <w:lastRenderedPageBreak/>
        <w:t>соблюдение основных пунктуационных норм современного русского литературного язык</w:t>
      </w:r>
      <w:proofErr w:type="gramStart"/>
      <w:r w:rsidRPr="00712298">
        <w:rPr>
          <w:b/>
          <w:sz w:val="24"/>
          <w:szCs w:val="24"/>
        </w:rPr>
        <w:t>и</w:t>
      </w:r>
      <w:r w:rsidRPr="00712298">
        <w:rPr>
          <w:sz w:val="24"/>
          <w:szCs w:val="24"/>
        </w:rPr>
        <w:t>(</w:t>
      </w:r>
      <w:proofErr w:type="gramEnd"/>
      <w:r w:rsidRPr="00712298">
        <w:rPr>
          <w:sz w:val="24"/>
          <w:szCs w:val="24"/>
        </w:rPr>
        <w:t>в рамках изученного в основном курсе);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использование толковых, в том числе мультимедийных, словарей для определения лексического значения слова, особенностей употребления;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использование орфоэпических, в том числе мультимедийных, орфографических словарей для определения нормативного произношения слова; вариантов произношения;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использование словарей синонимов, антонимов‚ омонимов‚ паронимов</w:t>
      </w:r>
      <w:r w:rsidR="005D23ED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использование</w:t>
      </w:r>
      <w:r w:rsidR="005D23ED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грамматических словарей</w:t>
      </w:r>
      <w:r w:rsidR="005D23ED">
        <w:rPr>
          <w:sz w:val="24"/>
          <w:szCs w:val="24"/>
        </w:rPr>
        <w:t xml:space="preserve"> </w:t>
      </w:r>
      <w:r w:rsidRPr="00712298">
        <w:rPr>
          <w:sz w:val="24"/>
          <w:szCs w:val="24"/>
        </w:rPr>
        <w:t>и справочников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речи.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b/>
          <w:sz w:val="24"/>
          <w:szCs w:val="24"/>
        </w:rPr>
      </w:pPr>
      <w:r w:rsidRPr="00712298">
        <w:rPr>
          <w:b/>
          <w:sz w:val="24"/>
          <w:szCs w:val="24"/>
        </w:rPr>
        <w:t>3.Совершенствование различных видов устной и письменной речевой деятельности (говорения и слушания, чтения и письма, общения при помощи современных средств устной и письменной коммуникации):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владение различными видами слушания (детальным, выборочным‚ ознакомительным, критическим‚ интерактивным) монологической речи, учебно-научных, художественных, публицистических текстов различных функционально-смысловых типов речи;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00712298">
        <w:rPr>
          <w:sz w:val="24"/>
          <w:szCs w:val="24"/>
        </w:rPr>
        <w:t>владение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умение дифференцировать и интегрировать информацию прочитанного и прослушанного текста: отделять главные факты от </w:t>
      </w:r>
      <w:proofErr w:type="gramStart"/>
      <w:r w:rsidRPr="00712298">
        <w:rPr>
          <w:sz w:val="24"/>
          <w:szCs w:val="24"/>
        </w:rPr>
        <w:t>второстепенных</w:t>
      </w:r>
      <w:proofErr w:type="gramEnd"/>
      <w:r w:rsidRPr="00712298">
        <w:rPr>
          <w:sz w:val="24"/>
          <w:szCs w:val="24"/>
        </w:rPr>
        <w:t>; классифицировать фактический материал по определённому признаку; выделять наиболее существенные факты; устанавливать логическую связь между выявленными фактами;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умение соотносить части прочитанного и прослушанного текста: устанавливать причинно-следственные отношения, логические связи между абзацами и частями текста и определять средства их выражения;  определять начало и конец темы; выявлять логический план текста;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проведение анализа прослушанного или прочитанного текста с точки зрения его композиционных особенностей, количества </w:t>
      </w:r>
      <w:proofErr w:type="spellStart"/>
      <w:r w:rsidRPr="00712298">
        <w:rPr>
          <w:sz w:val="24"/>
          <w:szCs w:val="24"/>
        </w:rPr>
        <w:t>микротем</w:t>
      </w:r>
      <w:proofErr w:type="spellEnd"/>
      <w:r w:rsidRPr="00712298">
        <w:rPr>
          <w:sz w:val="24"/>
          <w:szCs w:val="24"/>
        </w:rPr>
        <w:t>; основных типов текстовых структур (индуктивные, дедуктивные, рамочные/ дедуктивно-индуктивные, стержневые/индуктивно-дедуктивные);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владение умениями информационной переработки прослушанного или </w:t>
      </w:r>
      <w:r w:rsidRPr="00712298">
        <w:rPr>
          <w:sz w:val="24"/>
          <w:szCs w:val="24"/>
        </w:rPr>
        <w:lastRenderedPageBreak/>
        <w:t>прочитанного текста; приёмами работы с заголовком текста, оглавлением, списком литературы, примечаниями и т.д.; основными способами и средствами получения, переработки и преобразования информации (аннотация, конспект); использование графиков, диаграмм, схем для представления информации;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владение правилами информационной безопасности при общении в социальных сетях;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712298">
        <w:rPr>
          <w:sz w:val="24"/>
          <w:szCs w:val="24"/>
        </w:rPr>
        <w:t xml:space="preserve">уместное использование коммуникативных стратегий и тактик устного общения: убеждение, комплимент, уговаривание, похвала, </w:t>
      </w:r>
      <w:proofErr w:type="spellStart"/>
      <w:r w:rsidRPr="00712298">
        <w:rPr>
          <w:sz w:val="24"/>
          <w:szCs w:val="24"/>
        </w:rPr>
        <w:t>самопрезентация</w:t>
      </w:r>
      <w:proofErr w:type="spellEnd"/>
      <w:r w:rsidRPr="00712298">
        <w:rPr>
          <w:sz w:val="24"/>
          <w:szCs w:val="24"/>
        </w:rPr>
        <w:t>, просьба, принесение извинений, поздравление; и др., сохранение инициативы в диалоге, уклонение от инициативы, завершение диалога и др.</w:t>
      </w:r>
      <w:proofErr w:type="gramEnd"/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участие в беседе, споре, владение правилами корректного речевого поведения в споре;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умение строить устные учебно-научные сообщения (ответы на уроке) различных видов (ответ-анализ, ответ-обобщение, ответ-добавление, ответ-группировка), рецензию на проектную работу одноклассника, доклад; принимать участие в учебно-научной дискуссии;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владение умениями учебно-делового общения: убеждения собеседника; побуждения собеседника к действию; информирования об объекте; объяснения сущности объекта; оценки;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создание устных и письменных текстов описательного типа: определение, дефиниция, собственно описание, пояснение;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создание устных и письменных текстов </w:t>
      </w:r>
      <w:proofErr w:type="spellStart"/>
      <w:r w:rsidRPr="00712298">
        <w:rPr>
          <w:sz w:val="24"/>
          <w:szCs w:val="24"/>
        </w:rPr>
        <w:t>аргументативного</w:t>
      </w:r>
      <w:proofErr w:type="spellEnd"/>
      <w:r w:rsidRPr="00712298">
        <w:rPr>
          <w:sz w:val="24"/>
          <w:szCs w:val="24"/>
        </w:rPr>
        <w:t xml:space="preserve"> типа (рассуждение, доказательство, объяснение) с использованием различных способов аргументации, опровержения доводов оппонента (критика тезиса, критика аргументов, критика демонстрации); оценка причин неэффективной аргументации в учебно-научном общении;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чтение, комплексный анализ и создание текстов публицистических жанро</w:t>
      </w:r>
      <w:proofErr w:type="gramStart"/>
      <w:r w:rsidRPr="00712298">
        <w:rPr>
          <w:sz w:val="24"/>
          <w:szCs w:val="24"/>
        </w:rPr>
        <w:t>в(</w:t>
      </w:r>
      <w:proofErr w:type="gramEnd"/>
      <w:r w:rsidRPr="00712298">
        <w:rPr>
          <w:sz w:val="24"/>
          <w:szCs w:val="24"/>
        </w:rPr>
        <w:t>девиз, слоган, путевые записки, проблемный очерк; тексты рекламных объявлений);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чтение, комплексный анализ и интерпретация текстов фольклора и художественных текстов или их фрагментов (народных и литературных сказок, рассказов, загадок, пословиц, притч и т.п.); определение </w:t>
      </w:r>
      <w:proofErr w:type="spellStart"/>
      <w:r w:rsidRPr="00712298">
        <w:rPr>
          <w:sz w:val="24"/>
          <w:szCs w:val="24"/>
        </w:rPr>
        <w:t>фактуальной</w:t>
      </w:r>
      <w:proofErr w:type="spellEnd"/>
      <w:r w:rsidRPr="00712298">
        <w:rPr>
          <w:sz w:val="24"/>
          <w:szCs w:val="24"/>
        </w:rPr>
        <w:t xml:space="preserve"> и подтекстовой информации текста, его сильных позиций; 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создание объявлений (в устной и письменной форме); деловых писем;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оценивание устных и письменных речевых высказываний с точки зрения их эффективности, понимание основных причин коммуникативных неудач и объяснение их; оценивание собственной и чужой речи с точки зрения точного, уместного и выразительного словоупотребления;</w:t>
      </w:r>
    </w:p>
    <w:p w:rsidR="00D63CAE" w:rsidRPr="00712298" w:rsidRDefault="00D63CAE" w:rsidP="005C291F">
      <w:pPr>
        <w:pStyle w:val="ConsPlusNormal"/>
        <w:spacing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lastRenderedPageBreak/>
        <w:t>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4F28D1" w:rsidRPr="00712298" w:rsidRDefault="004F28D1" w:rsidP="0090345F">
      <w:pPr>
        <w:spacing w:line="360" w:lineRule="auto"/>
      </w:pPr>
    </w:p>
    <w:p w:rsidR="00980A94" w:rsidRPr="004F28D1" w:rsidRDefault="00980A94" w:rsidP="004F28D1">
      <w:pPr>
        <w:tabs>
          <w:tab w:val="left" w:pos="6570"/>
          <w:tab w:val="right" w:pos="9355"/>
        </w:tabs>
        <w:spacing w:line="360" w:lineRule="auto"/>
        <w:ind w:left="360"/>
        <w:jc w:val="center"/>
        <w:rPr>
          <w:rStyle w:val="20"/>
          <w:sz w:val="24"/>
        </w:rPr>
      </w:pPr>
      <w:r w:rsidRPr="00980A94">
        <w:rPr>
          <w:b/>
          <w:bCs/>
        </w:rPr>
        <w:t xml:space="preserve">Личностные, </w:t>
      </w:r>
      <w:proofErr w:type="spellStart"/>
      <w:r w:rsidRPr="00980A94">
        <w:rPr>
          <w:b/>
          <w:bCs/>
        </w:rPr>
        <w:t>метапредметные</w:t>
      </w:r>
      <w:proofErr w:type="spellEnd"/>
      <w:r w:rsidRPr="00980A94">
        <w:rPr>
          <w:b/>
          <w:bCs/>
        </w:rPr>
        <w:t xml:space="preserve"> и предметные результаты освоения предмета</w:t>
      </w:r>
      <w:r w:rsidR="004F28D1">
        <w:rPr>
          <w:b/>
          <w:bCs/>
        </w:rPr>
        <w:t xml:space="preserve">. </w:t>
      </w:r>
      <w:r w:rsidRPr="00980A94">
        <w:rPr>
          <w:rStyle w:val="20"/>
          <w:bCs/>
          <w:sz w:val="24"/>
        </w:rPr>
        <w:t>Личностные результаты освоения программы: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>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2. Готовность и способность </w:t>
      </w:r>
      <w:proofErr w:type="gramStart"/>
      <w:r w:rsidRPr="00980A94">
        <w:rPr>
          <w:rStyle w:val="dash041e005f0431005f044b005f0447005f043d005f044b005f0439005f005fchar1char1"/>
        </w:rPr>
        <w:t>обучающихся</w:t>
      </w:r>
      <w:proofErr w:type="gramEnd"/>
      <w:r w:rsidRPr="00980A94">
        <w:rPr>
          <w:rStyle w:val="dash041e005f0431005f044b005f0447005f043d005f044b005f0439005f005fchar1char1"/>
        </w:rPr>
        <w:t xml:space="preserve"> к саморазвитию и самообразованию на основе мотивации к обучению и познанию; </w:t>
      </w:r>
    </w:p>
    <w:p w:rsidR="00980A94" w:rsidRPr="00980A94" w:rsidRDefault="00980A94" w:rsidP="00980A94">
      <w:pPr>
        <w:spacing w:line="360" w:lineRule="auto"/>
        <w:ind w:firstLine="709"/>
        <w:jc w:val="both"/>
      </w:pPr>
      <w:r w:rsidRPr="00980A94">
        <w:t xml:space="preserve">3. </w:t>
      </w:r>
      <w:proofErr w:type="gramStart"/>
      <w:r w:rsidRPr="00980A94">
        <w:t xml:space="preserve">Понимание 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</w:t>
      </w:r>
      <w:r w:rsidRPr="00980A94">
        <w:rPr>
          <w:rFonts w:eastAsia="TimesNewRomanPSMT"/>
        </w:rPr>
        <w:t>общих сведений о лингвистике как науке и ученых-русистах; об основных нормах русского литературного языка; способность обогащать свой словарный запас;</w:t>
      </w:r>
      <w:proofErr w:type="gramEnd"/>
      <w:r w:rsidRPr="00980A94">
        <w:rPr>
          <w:rFonts w:eastAsia="TimesNewRomanPSMT"/>
        </w:rPr>
        <w:t xml:space="preserve"> формировать навыки анализа и оценки языковых явлений и фактов; умение пользоваться различными лингвистическими словарями.</w:t>
      </w:r>
    </w:p>
    <w:p w:rsidR="00980A94" w:rsidRPr="00980A94" w:rsidRDefault="00980A94" w:rsidP="00980A94">
      <w:pPr>
        <w:spacing w:line="360" w:lineRule="auto"/>
        <w:jc w:val="both"/>
      </w:pPr>
      <w:r w:rsidRPr="00980A94">
        <w:t xml:space="preserve">            4.Осознание эстетической ценности 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80A94" w:rsidRPr="00980A94" w:rsidRDefault="00980A94" w:rsidP="00980A94">
      <w:pPr>
        <w:spacing w:line="360" w:lineRule="auto"/>
        <w:jc w:val="both"/>
        <w:rPr>
          <w:rStyle w:val="dash041e005f0431005f044b005f0447005f043d005f044b005f0439005f005fchar1char1"/>
        </w:rPr>
      </w:pPr>
      <w:r w:rsidRPr="00980A94">
        <w:t xml:space="preserve">             5.Получение достаточного объема словарного запаса и усвоенных грамматических сре</w:t>
      </w:r>
      <w:proofErr w:type="gramStart"/>
      <w:r w:rsidRPr="00980A94">
        <w:t>дств дл</w:t>
      </w:r>
      <w:proofErr w:type="gramEnd"/>
      <w:r w:rsidRPr="00980A94">
        <w:t>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  6.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</w:t>
      </w:r>
      <w:proofErr w:type="spellStart"/>
      <w:r w:rsidRPr="00980A94">
        <w:rPr>
          <w:rStyle w:val="dash041e005f0431005f044b005f0447005f043d005f044b005f0439005f005fchar1char1"/>
        </w:rPr>
        <w:t>Сформированность</w:t>
      </w:r>
      <w:proofErr w:type="spellEnd"/>
      <w:r w:rsidRPr="00980A94">
        <w:rPr>
          <w:rStyle w:val="dash041e005f0431005f044b005f0447005f043d005f044b005f0439005f005fchar1char1"/>
        </w:rPr>
        <w:t xml:space="preserve"> </w:t>
      </w:r>
      <w:r w:rsidRPr="00980A94">
        <w:rPr>
          <w:rStyle w:val="dash041e005f0431005f044b005f0447005f043d005f044b005f0439005f005fchar1char1"/>
        </w:rPr>
        <w:lastRenderedPageBreak/>
        <w:t>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>7.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 8. Освоенность социальных норм, правил поведения, ролей и форм социальной жизни в группах и сообществах </w:t>
      </w:r>
      <w:proofErr w:type="gramStart"/>
      <w:r w:rsidRPr="00980A94">
        <w:rPr>
          <w:rStyle w:val="dash041e005f0431005f044b005f0447005f043d005f044b005f0439005f005fchar1char1"/>
        </w:rPr>
        <w:t xml:space="preserve">( </w:t>
      </w:r>
      <w:proofErr w:type="spellStart"/>
      <w:proofErr w:type="gramEnd"/>
      <w:r w:rsidRPr="00980A94">
        <w:rPr>
          <w:rStyle w:val="dash041e005f0431005f044b005f0447005f043d005f044b005f0439005f005fchar1char1"/>
        </w:rPr>
        <w:t>интериоризация</w:t>
      </w:r>
      <w:proofErr w:type="spellEnd"/>
      <w:r w:rsidRPr="00980A94">
        <w:rPr>
          <w:rStyle w:val="dash041e005f0431005f044b005f0447005f043d005f044b005f0439005f005fchar1char1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9. </w:t>
      </w:r>
      <w:proofErr w:type="spellStart"/>
      <w:r w:rsidRPr="00980A94">
        <w:rPr>
          <w:rStyle w:val="dash041e005f0431005f044b005f0447005f043d005f044b005f0439005f005fchar1char1"/>
        </w:rPr>
        <w:t>Сформированность</w:t>
      </w:r>
      <w:proofErr w:type="spellEnd"/>
      <w:r w:rsidRPr="00980A94">
        <w:rPr>
          <w:rStyle w:val="dash041e005f0431005f044b005f0447005f043d005f044b005f0439005f005fchar1char1"/>
        </w:rPr>
        <w:t xml:space="preserve"> ценности здорового и безопасного образа жизни. 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10.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980A94">
        <w:rPr>
          <w:rStyle w:val="dash041e005f0431005f044b005f0447005f043d005f044b005f0439005f005fchar1char1"/>
        </w:rPr>
        <w:t>выраженной</w:t>
      </w:r>
      <w:proofErr w:type="gramEnd"/>
      <w:r w:rsidRPr="00980A94">
        <w:rPr>
          <w:rStyle w:val="dash041e005f0431005f044b005f0447005f043d005f044b005f0439005f005fchar1char1"/>
        </w:rPr>
        <w:t xml:space="preserve"> в том числе в понимании красоты человека.</w:t>
      </w:r>
    </w:p>
    <w:p w:rsidR="004F28D1" w:rsidRDefault="00980A94" w:rsidP="004F28D1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11. </w:t>
      </w:r>
      <w:proofErr w:type="spellStart"/>
      <w:r w:rsidRPr="00980A94">
        <w:rPr>
          <w:rStyle w:val="dash041e005f0431005f044b005f0447005f043d005f044b005f0439005f005fchar1char1"/>
        </w:rPr>
        <w:t>Сформированность</w:t>
      </w:r>
      <w:proofErr w:type="spellEnd"/>
      <w:r w:rsidRPr="00980A94">
        <w:rPr>
          <w:rStyle w:val="dash041e005f0431005f044b005f0447005f043d005f044b005f0439005f005fchar1char1"/>
        </w:rPr>
        <w:t xml:space="preserve"> основ экологической культуры.</w:t>
      </w:r>
      <w:bookmarkStart w:id="1" w:name="_Toc405145649"/>
      <w:bookmarkStart w:id="2" w:name="_Toc406058978"/>
      <w:bookmarkStart w:id="3" w:name="_Toc409691627"/>
      <w:bookmarkStart w:id="4" w:name="_Toc410653951"/>
      <w:bookmarkStart w:id="5" w:name="_Toc414553132"/>
    </w:p>
    <w:p w:rsidR="0090345F" w:rsidRDefault="0090345F" w:rsidP="004F28D1">
      <w:pPr>
        <w:spacing w:line="360" w:lineRule="auto"/>
        <w:ind w:firstLine="709"/>
        <w:jc w:val="both"/>
        <w:rPr>
          <w:rStyle w:val="dash041e005f0431005f044b005f0447005f043d005f044b005f0439005f005fchar1char1"/>
        </w:rPr>
      </w:pPr>
    </w:p>
    <w:p w:rsidR="00980A94" w:rsidRPr="004F28D1" w:rsidRDefault="00980A94" w:rsidP="004F28D1">
      <w:pPr>
        <w:spacing w:line="360" w:lineRule="auto"/>
        <w:ind w:firstLine="709"/>
        <w:jc w:val="center"/>
        <w:rPr>
          <w:b/>
        </w:rPr>
      </w:pPr>
      <w:proofErr w:type="spellStart"/>
      <w:r w:rsidRPr="004F28D1">
        <w:rPr>
          <w:b/>
        </w:rPr>
        <w:t>Метапредметные</w:t>
      </w:r>
      <w:proofErr w:type="spellEnd"/>
      <w:r w:rsidRPr="004F28D1">
        <w:rPr>
          <w:b/>
        </w:rPr>
        <w:t xml:space="preserve"> результаты</w:t>
      </w:r>
      <w:bookmarkEnd w:id="1"/>
      <w:bookmarkEnd w:id="2"/>
      <w:bookmarkEnd w:id="3"/>
      <w:bookmarkEnd w:id="4"/>
      <w:bookmarkEnd w:id="5"/>
    </w:p>
    <w:p w:rsidR="00980A94" w:rsidRPr="00EA0BB9" w:rsidRDefault="00980A94" w:rsidP="00980A94">
      <w:pPr>
        <w:suppressAutoHyphens/>
        <w:spacing w:line="360" w:lineRule="auto"/>
        <w:ind w:firstLine="709"/>
        <w:jc w:val="both"/>
        <w:rPr>
          <w:b/>
          <w:i/>
        </w:rPr>
      </w:pPr>
      <w:r w:rsidRPr="00EA0BB9">
        <w:rPr>
          <w:b/>
          <w:i/>
        </w:rPr>
        <w:t>Регулятивные УУД</w:t>
      </w:r>
    </w:p>
    <w:p w:rsidR="00980A94" w:rsidRPr="00980A94" w:rsidRDefault="00980A94" w:rsidP="00980A94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</w:pPr>
      <w:r w:rsidRPr="00980A94"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анализировать существующие и планировать будущие образовательные результаты;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идентифицировать собственные проблемы и определять главную проблему;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ставить цель деятельности на основе определенной проблемы и существующих возможностей;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формулировать учебные задачи как шаги достижения поставленной цели деятельности;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 xml:space="preserve">обосновывать целевые ориентиры и приоритеты ссылками на ценности, </w:t>
      </w:r>
      <w:r w:rsidRPr="00980A94">
        <w:lastRenderedPageBreak/>
        <w:t>указывая и обосновывая логическую последовательность шагов.</w:t>
      </w:r>
    </w:p>
    <w:p w:rsidR="00980A94" w:rsidRPr="00980A94" w:rsidRDefault="00980A94" w:rsidP="00980A94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980A94"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обосновывать и осуществлять выбор наиболее эффективных способов решения учебных и познавательных задач;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составлять план решения проблемы (выполнения проекта, проведения исследования);</w:t>
      </w:r>
    </w:p>
    <w:p w:rsidR="00980A94" w:rsidRPr="00980A94" w:rsidRDefault="00980A94" w:rsidP="00980A94">
      <w:pPr>
        <w:widowControl w:val="0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980A94" w:rsidRPr="00980A94" w:rsidRDefault="00980A94" w:rsidP="00980A94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</w:pPr>
      <w:r w:rsidRPr="00980A94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определять совместно с педагогом критерии планируемых результатов и критерии оценки своей учебной деятельности;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оценивать свою деятельность, аргументируя причины достижения или отсутствия планируемого результата;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результата;</w:t>
      </w:r>
    </w:p>
    <w:p w:rsidR="00980A94" w:rsidRPr="00980A94" w:rsidRDefault="00980A94" w:rsidP="00980A94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</w:pPr>
      <w:r w:rsidRPr="00980A94">
        <w:t xml:space="preserve">Умение оценивать правильность выполнения учебной задачи, собственные возможности ее решения.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определять критерии правильности выполнения учебной задачи;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фиксировать и анализировать динамику собственных образовательных результатов.</w:t>
      </w:r>
    </w:p>
    <w:p w:rsidR="00980A94" w:rsidRPr="00980A94" w:rsidRDefault="00980A94" w:rsidP="00980A94">
      <w:pPr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</w:pPr>
      <w:r w:rsidRPr="00980A94"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80A94" w:rsidRPr="00EA0BB9" w:rsidRDefault="00980A94" w:rsidP="00980A94">
      <w:pPr>
        <w:spacing w:line="360" w:lineRule="auto"/>
        <w:ind w:firstLine="709"/>
        <w:jc w:val="both"/>
        <w:rPr>
          <w:b/>
          <w:i/>
        </w:rPr>
      </w:pPr>
      <w:r w:rsidRPr="00EA0BB9">
        <w:rPr>
          <w:b/>
          <w:i/>
        </w:rPr>
        <w:t>Познавательные УУД</w:t>
      </w:r>
    </w:p>
    <w:p w:rsidR="00980A94" w:rsidRPr="00980A94" w:rsidRDefault="00980A94" w:rsidP="00DC4D82">
      <w:pPr>
        <w:widowControl w:val="0"/>
        <w:tabs>
          <w:tab w:val="left" w:pos="1134"/>
        </w:tabs>
        <w:spacing w:line="360" w:lineRule="auto"/>
        <w:ind w:firstLine="709"/>
        <w:jc w:val="both"/>
      </w:pPr>
      <w:proofErr w:type="gramStart"/>
      <w:r w:rsidRPr="00980A94">
        <w:t xml:space="preserve"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</w:t>
      </w:r>
      <w:r w:rsidRPr="00980A94">
        <w:lastRenderedPageBreak/>
        <w:t>умозаключение (индуктивное, дедуктивное, по аналогии) и делать выводы.</w:t>
      </w:r>
      <w:proofErr w:type="gramEnd"/>
      <w:r w:rsidRPr="00980A94">
        <w:t xml:space="preserve">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подбирать слова, соподчиненные ключевому слову, определяющие его признаки и свойства;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выстраивать логическую цепочку, состоящую из ключевого слова и соподчиненных ему слов;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выделять общий признак двух или нескольких предметов или явлений и объяснять их сходство;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выделять явление из общего ряда других явлений;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строить рассуждение от общих закономерностей к частным явлениям и от частных явлений к общим закономерностям;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строить рассуждение на основе сравнения предметов и явлений, выделяя при этом общие признаки;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излагать полученную информацию;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подтверждать вывод собственной аргументацией или самостоятельно полученными данными.</w:t>
      </w:r>
    </w:p>
    <w:p w:rsidR="00980A94" w:rsidRPr="00980A94" w:rsidRDefault="00980A94" w:rsidP="00980A94">
      <w:pPr>
        <w:widowControl w:val="0"/>
        <w:tabs>
          <w:tab w:val="left" w:pos="1134"/>
        </w:tabs>
        <w:spacing w:line="360" w:lineRule="auto"/>
        <w:ind w:left="960"/>
        <w:jc w:val="both"/>
      </w:pPr>
      <w:r w:rsidRPr="00980A94">
        <w:t xml:space="preserve">2.Смысловое чтение.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находить в тексте требуемую информацию (в соответствии с целями своей деятельности);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ориентироваться в содержании текста, понимать целостный смысл текста, структурировать текст;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устанавливать взаимосвязь описанных в тексте событий, явлений, процессов;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определять идею текста;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преобразовывать текст;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оценивать содержание и форму текста.</w:t>
      </w:r>
    </w:p>
    <w:p w:rsidR="00980A94" w:rsidRPr="00980A94" w:rsidRDefault="00980A94" w:rsidP="00980A94">
      <w:pPr>
        <w:widowControl w:val="0"/>
        <w:tabs>
          <w:tab w:val="left" w:pos="1134"/>
        </w:tabs>
        <w:spacing w:line="360" w:lineRule="auto"/>
        <w:ind w:left="709"/>
        <w:jc w:val="both"/>
      </w:pPr>
      <w:r w:rsidRPr="00980A94">
        <w:t xml:space="preserve">3.Формирование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выражать свое отношение к природе через рисунки, сочинения, проектные работы.</w:t>
      </w:r>
    </w:p>
    <w:p w:rsidR="00980A94" w:rsidRPr="00980A94" w:rsidRDefault="00980A94" w:rsidP="00980A94">
      <w:pPr>
        <w:spacing w:line="360" w:lineRule="auto"/>
        <w:ind w:firstLine="709"/>
        <w:jc w:val="both"/>
      </w:pPr>
      <w:r w:rsidRPr="00980A94">
        <w:t xml:space="preserve">4. Развитие мотивации к овладению культурой активного использования словарей и других поисковых систем. </w:t>
      </w:r>
      <w:r w:rsidRPr="00980A94">
        <w:rPr>
          <w:i/>
        </w:rPr>
        <w:t>Обучающийся сможет:</w:t>
      </w:r>
    </w:p>
    <w:p w:rsidR="00980A94" w:rsidRPr="00980A94" w:rsidRDefault="00980A94" w:rsidP="006159B6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определять необходимые ключевые поисковые слова и запросы;</w:t>
      </w:r>
    </w:p>
    <w:p w:rsidR="00980A94" w:rsidRPr="00980A94" w:rsidRDefault="00980A94" w:rsidP="006159B6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4"/>
          <w:szCs w:val="24"/>
        </w:rPr>
      </w:pPr>
      <w:r w:rsidRPr="00980A94">
        <w:rPr>
          <w:sz w:val="24"/>
          <w:szCs w:val="24"/>
        </w:rPr>
        <w:lastRenderedPageBreak/>
        <w:t>осуществлять взаимодействие с электронными поисковыми системами, словарями;</w:t>
      </w:r>
    </w:p>
    <w:p w:rsidR="00980A94" w:rsidRPr="00980A94" w:rsidRDefault="00980A94" w:rsidP="00B87A8C">
      <w:pPr>
        <w:pStyle w:val="a6"/>
        <w:widowControl/>
        <w:numPr>
          <w:ilvl w:val="0"/>
          <w:numId w:val="5"/>
        </w:numPr>
        <w:autoSpaceDE/>
        <w:autoSpaceDN/>
        <w:adjustRightInd/>
        <w:spacing w:line="360" w:lineRule="auto"/>
        <w:ind w:left="993" w:hanging="284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формировать множественную выборку из поисковых источников для объективизации результатов поиска.</w:t>
      </w:r>
    </w:p>
    <w:p w:rsidR="00980A94" w:rsidRPr="00EA0BB9" w:rsidRDefault="00980A94" w:rsidP="00980A94">
      <w:pPr>
        <w:tabs>
          <w:tab w:val="left" w:pos="993"/>
        </w:tabs>
        <w:spacing w:line="360" w:lineRule="auto"/>
        <w:ind w:firstLine="709"/>
        <w:jc w:val="both"/>
        <w:rPr>
          <w:b/>
          <w:i/>
        </w:rPr>
      </w:pPr>
      <w:r w:rsidRPr="00EA0BB9">
        <w:rPr>
          <w:b/>
          <w:i/>
        </w:rPr>
        <w:t>Коммуникативные УУД</w:t>
      </w:r>
    </w:p>
    <w:p w:rsidR="00980A94" w:rsidRPr="00980A94" w:rsidRDefault="00980A94" w:rsidP="00B87A8C">
      <w:pPr>
        <w:pStyle w:val="a6"/>
        <w:tabs>
          <w:tab w:val="left" w:pos="426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 xml:space="preserve">1.Умение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980A94" w:rsidRPr="00980A94" w:rsidRDefault="00980A94" w:rsidP="00980A94">
      <w:pPr>
        <w:pStyle w:val="a6"/>
        <w:tabs>
          <w:tab w:val="left" w:pos="426"/>
        </w:tabs>
        <w:spacing w:line="360" w:lineRule="auto"/>
        <w:ind w:left="709"/>
        <w:jc w:val="both"/>
        <w:rPr>
          <w:sz w:val="24"/>
          <w:szCs w:val="24"/>
        </w:rPr>
      </w:pPr>
      <w:r w:rsidRPr="00980A94">
        <w:rPr>
          <w:i/>
          <w:sz w:val="24"/>
          <w:szCs w:val="24"/>
        </w:rPr>
        <w:t>Обучающийся сможет</w:t>
      </w:r>
      <w:r w:rsidRPr="00980A94">
        <w:rPr>
          <w:sz w:val="24"/>
          <w:szCs w:val="24"/>
        </w:rPr>
        <w:t>:</w:t>
      </w:r>
    </w:p>
    <w:p w:rsidR="00980A94" w:rsidRPr="00980A94" w:rsidRDefault="00980A94" w:rsidP="00B87A8C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426" w:firstLine="0"/>
        <w:jc w:val="both"/>
      </w:pPr>
      <w:r w:rsidRPr="00980A94">
        <w:t>играть определенную роль в совместной деятельности;</w:t>
      </w:r>
    </w:p>
    <w:p w:rsidR="00980A94" w:rsidRPr="00980A94" w:rsidRDefault="00980A94" w:rsidP="00B87A8C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</w:pPr>
      <w:r w:rsidRPr="00980A94">
        <w:t>принимать позицию собеседника,  понимая позицию другого, различать в его речи: мнение (точку зрения), доказательство (аргументы), гипотезы;</w:t>
      </w:r>
    </w:p>
    <w:p w:rsidR="00980A94" w:rsidRPr="00980A94" w:rsidRDefault="00980A94" w:rsidP="00B87A8C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</w:pPr>
      <w:r w:rsidRPr="00980A94"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980A94" w:rsidRPr="00980A94" w:rsidRDefault="00980A94" w:rsidP="00B87A8C">
      <w:pPr>
        <w:widowControl w:val="0"/>
        <w:numPr>
          <w:ilvl w:val="0"/>
          <w:numId w:val="6"/>
        </w:numPr>
        <w:tabs>
          <w:tab w:val="left" w:pos="709"/>
        </w:tabs>
        <w:spacing w:line="360" w:lineRule="auto"/>
        <w:ind w:left="709" w:hanging="284"/>
        <w:jc w:val="both"/>
      </w:pPr>
      <w:r w:rsidRPr="00980A94"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980A94" w:rsidRPr="00980A94" w:rsidRDefault="00980A94" w:rsidP="007E5AE3">
      <w:pPr>
        <w:widowControl w:val="0"/>
        <w:tabs>
          <w:tab w:val="left" w:pos="142"/>
        </w:tabs>
        <w:spacing w:line="360" w:lineRule="auto"/>
        <w:ind w:firstLine="709"/>
        <w:jc w:val="both"/>
        <w:rPr>
          <w:i/>
        </w:rPr>
      </w:pPr>
      <w:r w:rsidRPr="00980A94">
        <w:t xml:space="preserve"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отбирать и использовать речевые средства в процессе коммуникации с другими людьми (диалог в паре, в малой группе);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представлять в устной или письменной форме развернутый план собственной деятельности;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соблюдать нормы публичной речи, регламент в монологе и дискуссии в соответствии с коммуникативной задачей;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принимать решение в ходе диалога и согласовывать его с собеседником;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создавать письменные оригинальные тексты с использованием необходимых речевых средств;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использовать вербальные и невербальные средства или наглядные материалы, подготовленные  под руководством учителя;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980A94" w:rsidRPr="00980A94" w:rsidRDefault="00980A94" w:rsidP="003C43C9">
      <w:pPr>
        <w:widowControl w:val="0"/>
        <w:tabs>
          <w:tab w:val="left" w:pos="993"/>
        </w:tabs>
        <w:spacing w:line="360" w:lineRule="auto"/>
        <w:ind w:firstLine="709"/>
        <w:jc w:val="both"/>
      </w:pPr>
      <w:r w:rsidRPr="00980A94">
        <w:t xml:space="preserve">3.Формирование и развитие компетентности в области использования информационно-коммуникационных технологий (далее – ИКТ). </w:t>
      </w:r>
      <w:r w:rsidRPr="00980A94">
        <w:rPr>
          <w:i/>
        </w:rPr>
        <w:t>Обучающийся сможет: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 xml:space="preserve">целенаправленно искать и использовать информационные ресурсы, </w:t>
      </w:r>
      <w:r w:rsidRPr="00980A94">
        <w:lastRenderedPageBreak/>
        <w:t>необходимые для решения учебных и практических задач с помощью средств ИКТ;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980A94" w:rsidRPr="00980A94" w:rsidRDefault="00980A94" w:rsidP="00980A94">
      <w:pPr>
        <w:widowControl w:val="0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</w:pPr>
      <w:r w:rsidRPr="00980A94"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сочинений, докладов, рефератов,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980A94" w:rsidRPr="00980A94" w:rsidRDefault="00980A94" w:rsidP="00980A94">
      <w:pPr>
        <w:spacing w:line="360" w:lineRule="auto"/>
        <w:ind w:firstLine="709"/>
        <w:jc w:val="both"/>
        <w:rPr>
          <w:i/>
        </w:rPr>
      </w:pPr>
      <w:r w:rsidRPr="00980A94"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80A94" w:rsidRPr="00980A94" w:rsidRDefault="00980A94" w:rsidP="00980A94">
      <w:pPr>
        <w:spacing w:line="360" w:lineRule="auto"/>
        <w:ind w:firstLine="709"/>
        <w:jc w:val="both"/>
      </w:pPr>
      <w:r w:rsidRPr="00980A94"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980A94" w:rsidRPr="00980A94" w:rsidRDefault="00980A94" w:rsidP="00980A94">
      <w:pPr>
        <w:spacing w:line="360" w:lineRule="auto"/>
        <w:ind w:firstLine="709"/>
        <w:jc w:val="both"/>
      </w:pPr>
      <w:r w:rsidRPr="00980A94"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80A94" w:rsidRPr="00980A94" w:rsidRDefault="00980A94" w:rsidP="00980A94">
      <w:pPr>
        <w:spacing w:line="360" w:lineRule="auto"/>
        <w:ind w:firstLine="709"/>
        <w:jc w:val="both"/>
      </w:pPr>
      <w:r w:rsidRPr="00980A94">
        <w:t>• заполнять и дополнять таблицы, схемы.</w:t>
      </w:r>
    </w:p>
    <w:p w:rsidR="00980A94" w:rsidRPr="00980A94" w:rsidRDefault="00980A94" w:rsidP="00980A94">
      <w:pPr>
        <w:suppressAutoHyphens/>
        <w:spacing w:line="360" w:lineRule="auto"/>
        <w:ind w:firstLine="709"/>
        <w:jc w:val="both"/>
      </w:pPr>
      <w:r w:rsidRPr="00980A94">
        <w:t>В ходе изучения произведений  родной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980A94" w:rsidRDefault="00980A94" w:rsidP="00980A94">
      <w:pPr>
        <w:suppressAutoHyphens/>
        <w:spacing w:line="360" w:lineRule="auto"/>
        <w:ind w:firstLine="709"/>
        <w:jc w:val="both"/>
      </w:pPr>
      <w:r w:rsidRPr="00980A94">
        <w:t xml:space="preserve">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</w:t>
      </w:r>
    </w:p>
    <w:p w:rsidR="0090345F" w:rsidRPr="00980A94" w:rsidRDefault="0090345F" w:rsidP="00980A94">
      <w:pPr>
        <w:suppressAutoHyphens/>
        <w:spacing w:line="360" w:lineRule="auto"/>
        <w:ind w:firstLine="709"/>
        <w:jc w:val="both"/>
      </w:pPr>
    </w:p>
    <w:p w:rsidR="00980A94" w:rsidRPr="00980A94" w:rsidRDefault="00980A94" w:rsidP="004F28D1">
      <w:pPr>
        <w:pStyle w:val="ConsPlusNormal"/>
        <w:spacing w:line="360" w:lineRule="auto"/>
        <w:ind w:firstLine="540"/>
        <w:jc w:val="center"/>
        <w:rPr>
          <w:sz w:val="24"/>
          <w:szCs w:val="24"/>
        </w:rPr>
      </w:pPr>
      <w:r w:rsidRPr="00980A94">
        <w:rPr>
          <w:b/>
          <w:bCs/>
          <w:sz w:val="24"/>
          <w:szCs w:val="24"/>
        </w:rPr>
        <w:t>Предметные результаты</w:t>
      </w:r>
    </w:p>
    <w:p w:rsidR="00980A94" w:rsidRPr="00980A94" w:rsidRDefault="00EA0BB9" w:rsidP="00980A94">
      <w:pPr>
        <w:pStyle w:val="ConsPlusNormal"/>
        <w:spacing w:line="360" w:lineRule="auto"/>
        <w:ind w:firstLine="54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Ученик научится:</w:t>
      </w:r>
    </w:p>
    <w:p w:rsidR="00980A94" w:rsidRPr="00980A94" w:rsidRDefault="00980A94" w:rsidP="00980A94">
      <w:pPr>
        <w:pStyle w:val="ConsPlusNormal"/>
        <w:spacing w:line="360" w:lineRule="auto"/>
        <w:ind w:firstLine="540"/>
        <w:jc w:val="both"/>
        <w:rPr>
          <w:b/>
          <w:bCs/>
          <w:i/>
          <w:iCs/>
          <w:sz w:val="24"/>
          <w:szCs w:val="24"/>
        </w:rPr>
      </w:pPr>
      <w:r w:rsidRPr="00980A94">
        <w:rPr>
          <w:sz w:val="24"/>
          <w:szCs w:val="24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:rsidR="00980A94" w:rsidRPr="00980A94" w:rsidRDefault="00980A94" w:rsidP="00980A94">
      <w:pPr>
        <w:pStyle w:val="ConsPlusNormal"/>
        <w:spacing w:line="360" w:lineRule="auto"/>
        <w:ind w:firstLine="539"/>
        <w:jc w:val="both"/>
        <w:rPr>
          <w:sz w:val="24"/>
          <w:szCs w:val="24"/>
        </w:rPr>
      </w:pPr>
      <w:r w:rsidRPr="00980A94">
        <w:rPr>
          <w:bCs/>
          <w:iCs/>
          <w:sz w:val="24"/>
          <w:szCs w:val="24"/>
        </w:rPr>
        <w:t>2</w:t>
      </w:r>
      <w:r w:rsidRPr="00980A94">
        <w:rPr>
          <w:b/>
          <w:bCs/>
          <w:iCs/>
          <w:sz w:val="24"/>
          <w:szCs w:val="24"/>
        </w:rPr>
        <w:t>)</w:t>
      </w:r>
      <w:r w:rsidRPr="00980A94">
        <w:rPr>
          <w:sz w:val="24"/>
          <w:szCs w:val="24"/>
        </w:rPr>
        <w:t xml:space="preserve">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980A94" w:rsidRPr="00980A94" w:rsidRDefault="00980A94" w:rsidP="00980A94">
      <w:pPr>
        <w:pStyle w:val="ConsPlusNormal"/>
        <w:spacing w:line="360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3) использовать коммуникативно-эстетические возможности родного языка;</w:t>
      </w:r>
    </w:p>
    <w:p w:rsidR="00980A94" w:rsidRPr="00980A94" w:rsidRDefault="00980A94" w:rsidP="00980A94">
      <w:pPr>
        <w:pStyle w:val="ConsPlusNormal"/>
        <w:spacing w:line="360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 xml:space="preserve">4)проводить различные виды анализа слова (фонетического, морфемного, словообразовательного, лексического, морфологического), синтаксического анализа </w:t>
      </w:r>
      <w:r w:rsidRPr="00980A94">
        <w:rPr>
          <w:sz w:val="24"/>
          <w:szCs w:val="24"/>
        </w:rPr>
        <w:lastRenderedPageBreak/>
        <w:t>словосочетания и предложения, а также многоаспектного анализа текста;</w:t>
      </w:r>
    </w:p>
    <w:p w:rsidR="00980A94" w:rsidRPr="00980A94" w:rsidRDefault="00980A94" w:rsidP="00980A94">
      <w:pPr>
        <w:pStyle w:val="ConsPlusNormal"/>
        <w:spacing w:line="360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980A94" w:rsidRPr="00980A94" w:rsidRDefault="00980A94" w:rsidP="00980A94">
      <w:pPr>
        <w:pStyle w:val="ConsPlusNormal"/>
        <w:spacing w:line="360" w:lineRule="auto"/>
        <w:ind w:firstLine="540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980A94" w:rsidRPr="00980A94" w:rsidRDefault="00980A94" w:rsidP="00980A94">
      <w:pPr>
        <w:pStyle w:val="ConsPlusNormal"/>
        <w:spacing w:line="360" w:lineRule="auto"/>
        <w:ind w:firstLine="540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980A94" w:rsidRPr="00980A94" w:rsidRDefault="00980A94" w:rsidP="00980A94">
      <w:pPr>
        <w:pStyle w:val="ConsPlusNormal"/>
        <w:spacing w:line="360" w:lineRule="auto"/>
        <w:ind w:firstLine="540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980A94" w:rsidRPr="00980A94" w:rsidRDefault="00980A94" w:rsidP="00980A94">
      <w:pPr>
        <w:pStyle w:val="ConsPlusNormal"/>
        <w:spacing w:line="360" w:lineRule="auto"/>
        <w:ind w:firstLine="540"/>
        <w:jc w:val="both"/>
        <w:rPr>
          <w:b/>
          <w:bCs/>
          <w:i/>
          <w:iCs/>
          <w:sz w:val="24"/>
          <w:szCs w:val="24"/>
        </w:rPr>
      </w:pPr>
      <w:r w:rsidRPr="00980A94">
        <w:rPr>
          <w:b/>
          <w:bCs/>
          <w:i/>
          <w:iCs/>
          <w:sz w:val="24"/>
          <w:szCs w:val="24"/>
        </w:rPr>
        <w:t>Ученик получит возможность научиться</w:t>
      </w:r>
      <w:r w:rsidR="00EA0BB9">
        <w:rPr>
          <w:b/>
          <w:bCs/>
          <w:i/>
          <w:iCs/>
          <w:sz w:val="24"/>
          <w:szCs w:val="24"/>
        </w:rPr>
        <w:t>:</w:t>
      </w:r>
    </w:p>
    <w:p w:rsidR="00980A94" w:rsidRPr="00980A94" w:rsidRDefault="00980A94" w:rsidP="00980A94">
      <w:pPr>
        <w:pStyle w:val="ConsPlusNormal"/>
        <w:spacing w:line="360" w:lineRule="auto"/>
        <w:ind w:firstLine="539"/>
        <w:jc w:val="both"/>
        <w:rPr>
          <w:sz w:val="24"/>
          <w:szCs w:val="24"/>
        </w:rPr>
      </w:pPr>
      <w:r w:rsidRPr="00980A94">
        <w:rPr>
          <w:bCs/>
          <w:i/>
          <w:iCs/>
          <w:sz w:val="24"/>
          <w:szCs w:val="24"/>
        </w:rPr>
        <w:t>1)</w:t>
      </w:r>
      <w:r w:rsidRPr="00980A94">
        <w:rPr>
          <w:sz w:val="24"/>
          <w:szCs w:val="24"/>
        </w:rPr>
        <w:t xml:space="preserve"> систематизировать 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980A94" w:rsidRPr="00980A94" w:rsidRDefault="00980A94" w:rsidP="00980A94">
      <w:pPr>
        <w:pStyle w:val="ConsPlusNormal"/>
        <w:spacing w:line="360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980A94" w:rsidRPr="00980A94" w:rsidRDefault="00980A94" w:rsidP="00980A94">
      <w:pPr>
        <w:pStyle w:val="ConsPlusNormal"/>
        <w:spacing w:line="360" w:lineRule="auto"/>
        <w:jc w:val="both"/>
        <w:rPr>
          <w:sz w:val="24"/>
          <w:szCs w:val="24"/>
        </w:rPr>
      </w:pPr>
      <w:r w:rsidRPr="00980A94">
        <w:rPr>
          <w:sz w:val="24"/>
          <w:szCs w:val="24"/>
        </w:rPr>
        <w:t xml:space="preserve">       </w:t>
      </w:r>
      <w:r w:rsidRPr="00980A94">
        <w:rPr>
          <w:i/>
          <w:sz w:val="24"/>
          <w:szCs w:val="24"/>
        </w:rPr>
        <w:t>3</w:t>
      </w:r>
      <w:r w:rsidRPr="00980A94">
        <w:rPr>
          <w:sz w:val="24"/>
          <w:szCs w:val="24"/>
        </w:rPr>
        <w:t>)ответственности за языковую культуру как общечеловеческую ценность.</w:t>
      </w:r>
    </w:p>
    <w:p w:rsidR="00980A94" w:rsidRPr="00980A94" w:rsidRDefault="00175D74" w:rsidP="00175D74">
      <w:pPr>
        <w:pStyle w:val="ConsPlusNormal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80A94" w:rsidRPr="00980A94">
        <w:rPr>
          <w:sz w:val="24"/>
          <w:szCs w:val="24"/>
        </w:rPr>
        <w:t>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980A94" w:rsidRPr="00980A94" w:rsidRDefault="00980A94" w:rsidP="00980A94">
      <w:pPr>
        <w:pStyle w:val="ConsPlusNormal"/>
        <w:spacing w:line="360" w:lineRule="auto"/>
        <w:ind w:firstLine="540"/>
        <w:jc w:val="both"/>
        <w:rPr>
          <w:b/>
          <w:bCs/>
          <w:i/>
          <w:iCs/>
          <w:sz w:val="24"/>
          <w:szCs w:val="24"/>
        </w:rPr>
      </w:pPr>
      <w:r w:rsidRPr="00980A94">
        <w:rPr>
          <w:sz w:val="24"/>
          <w:szCs w:val="24"/>
        </w:rPr>
        <w:t>5) понимать литературные художественные произведения, отражающие разные этнокультурные традиции;</w:t>
      </w:r>
    </w:p>
    <w:p w:rsidR="00980A94" w:rsidRPr="00980A94" w:rsidRDefault="00980A94" w:rsidP="00980A94">
      <w:pPr>
        <w:pStyle w:val="ConsPlusNormal"/>
        <w:spacing w:line="360" w:lineRule="auto"/>
        <w:ind w:firstLine="540"/>
        <w:jc w:val="both"/>
        <w:rPr>
          <w:sz w:val="24"/>
          <w:szCs w:val="24"/>
        </w:rPr>
      </w:pPr>
      <w:proofErr w:type="gramStart"/>
      <w:r w:rsidRPr="00980A94">
        <w:rPr>
          <w:sz w:val="24"/>
          <w:szCs w:val="24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980A94" w:rsidRDefault="00980A94" w:rsidP="00980A94">
      <w:pPr>
        <w:pStyle w:val="ConsPlusNormal"/>
        <w:ind w:firstLine="540"/>
        <w:jc w:val="both"/>
        <w:rPr>
          <w:sz w:val="24"/>
          <w:szCs w:val="24"/>
        </w:rPr>
      </w:pPr>
    </w:p>
    <w:p w:rsidR="0090345F" w:rsidRDefault="0090345F" w:rsidP="00980A94">
      <w:pPr>
        <w:pStyle w:val="ConsPlusNormal"/>
        <w:ind w:firstLine="540"/>
        <w:jc w:val="both"/>
        <w:rPr>
          <w:sz w:val="24"/>
          <w:szCs w:val="24"/>
        </w:rPr>
      </w:pPr>
    </w:p>
    <w:p w:rsidR="0090345F" w:rsidRDefault="0090345F" w:rsidP="00980A94">
      <w:pPr>
        <w:pStyle w:val="ConsPlusNormal"/>
        <w:ind w:firstLine="540"/>
        <w:jc w:val="both"/>
        <w:rPr>
          <w:sz w:val="24"/>
          <w:szCs w:val="24"/>
        </w:rPr>
      </w:pPr>
    </w:p>
    <w:p w:rsidR="0090345F" w:rsidRDefault="0090345F" w:rsidP="00980A94">
      <w:pPr>
        <w:pStyle w:val="ConsPlusNormal"/>
        <w:ind w:firstLine="540"/>
        <w:jc w:val="both"/>
        <w:rPr>
          <w:sz w:val="24"/>
          <w:szCs w:val="24"/>
        </w:rPr>
      </w:pPr>
    </w:p>
    <w:p w:rsidR="0090345F" w:rsidRPr="00C07CD6" w:rsidRDefault="0090345F" w:rsidP="00980A94">
      <w:pPr>
        <w:pStyle w:val="ConsPlusNormal"/>
        <w:ind w:firstLine="540"/>
        <w:jc w:val="both"/>
        <w:rPr>
          <w:sz w:val="24"/>
          <w:szCs w:val="24"/>
        </w:rPr>
      </w:pPr>
    </w:p>
    <w:p w:rsidR="00C245C4" w:rsidRPr="00712298" w:rsidRDefault="00C245C4" w:rsidP="00C245C4">
      <w:pPr>
        <w:spacing w:line="360" w:lineRule="auto"/>
        <w:ind w:firstLine="709"/>
        <w:jc w:val="center"/>
        <w:rPr>
          <w:b/>
          <w:caps/>
        </w:rPr>
      </w:pPr>
      <w:r w:rsidRPr="00712298">
        <w:rPr>
          <w:b/>
          <w:caps/>
        </w:rPr>
        <w:lastRenderedPageBreak/>
        <w:t>Содержание учебного предмета</w:t>
      </w:r>
    </w:p>
    <w:p w:rsidR="00C245C4" w:rsidRPr="00712298" w:rsidRDefault="00C245C4" w:rsidP="00C245C4">
      <w:pPr>
        <w:spacing w:line="360" w:lineRule="auto"/>
        <w:ind w:firstLine="709"/>
        <w:jc w:val="center"/>
        <w:rPr>
          <w:b/>
          <w:caps/>
        </w:rPr>
      </w:pPr>
      <w:r w:rsidRPr="00712298">
        <w:rPr>
          <w:b/>
          <w:caps/>
        </w:rPr>
        <w:t>«Русский РОДНОЙ язык»</w:t>
      </w:r>
    </w:p>
    <w:p w:rsidR="00C245C4" w:rsidRPr="00B305B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>Первый год обучения (17</w:t>
      </w:r>
      <w:r w:rsidR="00C245C4" w:rsidRPr="00B305B8">
        <w:rPr>
          <w:b/>
        </w:rPr>
        <w:t xml:space="preserve"> ч)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>Раздел 1. Язык и культура (5</w:t>
      </w:r>
      <w:r w:rsidR="00C245C4" w:rsidRPr="00712298">
        <w:rPr>
          <w:b/>
        </w:rPr>
        <w:t xml:space="preserve"> ч).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</w:t>
      </w:r>
      <w:r w:rsidRPr="00712298">
        <w:rPr>
          <w:rFonts w:eastAsia="Calibri"/>
        </w:rPr>
        <w:t>Русский язык – язык русской художественной литературы.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Язык как зеркало национальной культуры. </w:t>
      </w:r>
      <w:r w:rsidRPr="00712298">
        <w:rPr>
          <w:rFonts w:eastAsia="Calibri"/>
        </w:rPr>
        <w:t>Слово как хранилище материальной и духовной культуры народа</w:t>
      </w:r>
      <w:r w:rsidRPr="00712298">
        <w:t xml:space="preserve">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</w:t>
      </w:r>
      <w:proofErr w:type="gramStart"/>
      <w:r w:rsidRPr="00712298">
        <w:t>р</w:t>
      </w:r>
      <w:proofErr w:type="gramEnd"/>
      <w:r w:rsidRPr="00712298">
        <w:t xml:space="preserve">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</w:t>
      </w:r>
      <w:r w:rsidR="00545B42">
        <w:t xml:space="preserve"> с поварихой, </w:t>
      </w:r>
      <w:proofErr w:type="gramStart"/>
      <w:r w:rsidR="00545B42">
        <w:t>с</w:t>
      </w:r>
      <w:proofErr w:type="gramEnd"/>
      <w:r w:rsidR="00545B42">
        <w:t xml:space="preserve"> сватьей бабой </w:t>
      </w:r>
      <w:proofErr w:type="spellStart"/>
      <w:r w:rsidR="00545B42">
        <w:t>Ба</w:t>
      </w:r>
      <w:r w:rsidRPr="00712298">
        <w:t>барихой</w:t>
      </w:r>
      <w:proofErr w:type="spellEnd"/>
      <w:r w:rsidR="00D86DD5">
        <w:t xml:space="preserve"> </w:t>
      </w:r>
      <w:r w:rsidRPr="00712298">
        <w:t>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rFonts w:eastAsia="Calibri"/>
        </w:rPr>
        <w:t>Краткая история русской письменности. Создание славянского алфавита.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 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Ознакомление с историей и этимологией некоторых слов.  </w:t>
      </w:r>
    </w:p>
    <w:p w:rsidR="00C245C4" w:rsidRPr="00712298" w:rsidRDefault="00C245C4" w:rsidP="005C291F">
      <w:pPr>
        <w:spacing w:line="360" w:lineRule="auto"/>
        <w:ind w:firstLine="709"/>
        <w:jc w:val="both"/>
        <w:rPr>
          <w:rFonts w:eastAsia="Calibri"/>
        </w:rPr>
      </w:pPr>
      <w:r w:rsidRPr="00712298">
        <w:rPr>
          <w:rFonts w:eastAsia="Calibri"/>
        </w:rPr>
        <w:t xml:space="preserve"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</w:t>
      </w:r>
      <w:r w:rsidRPr="00712298">
        <w:rPr>
          <w:rFonts w:eastAsia="Calibri"/>
        </w:rPr>
        <w:lastRenderedPageBreak/>
        <w:t xml:space="preserve">Метафора, олицетворение, эпитет как изобразительные средства. </w:t>
      </w:r>
      <w:proofErr w:type="spellStart"/>
      <w:r w:rsidRPr="00712298">
        <w:rPr>
          <w:rFonts w:eastAsia="Calibri"/>
        </w:rPr>
        <w:t>Поэтизмы</w:t>
      </w:r>
      <w:proofErr w:type="spellEnd"/>
      <w:r w:rsidRPr="00712298">
        <w:rPr>
          <w:rFonts w:eastAsia="Calibri"/>
        </w:rPr>
        <w:t xml:space="preserve"> и слова-символы,</w:t>
      </w:r>
      <w:r w:rsidR="00B70B2E">
        <w:rPr>
          <w:rFonts w:eastAsia="Calibri"/>
        </w:rPr>
        <w:t xml:space="preserve"> </w:t>
      </w:r>
      <w:r w:rsidRPr="00712298">
        <w:rPr>
          <w:rFonts w:eastAsia="Calibri"/>
        </w:rPr>
        <w:t>обладающие традиционной метафорической образностью,</w:t>
      </w:r>
      <w:r w:rsidR="00553A54">
        <w:rPr>
          <w:rFonts w:eastAsia="Calibri"/>
        </w:rPr>
        <w:t xml:space="preserve"> </w:t>
      </w:r>
      <w:r w:rsidRPr="00712298">
        <w:rPr>
          <w:rFonts w:eastAsia="Calibri"/>
        </w:rPr>
        <w:t>в поэтической речи.</w:t>
      </w:r>
    </w:p>
    <w:p w:rsidR="00C245C4" w:rsidRPr="00712298" w:rsidRDefault="00C245C4" w:rsidP="005C291F">
      <w:pPr>
        <w:spacing w:line="360" w:lineRule="auto"/>
        <w:ind w:firstLine="709"/>
        <w:jc w:val="both"/>
        <w:rPr>
          <w:rFonts w:eastAsia="Calibri"/>
        </w:rPr>
      </w:pPr>
      <w:r w:rsidRPr="00712298">
        <w:rPr>
          <w:rFonts w:eastAsia="Calibri"/>
        </w:rPr>
        <w:t xml:space="preserve">Слова со специфическим оценочно-характеризующим значением. </w:t>
      </w:r>
      <w:proofErr w:type="gramStart"/>
      <w:r w:rsidRPr="00712298">
        <w:rPr>
          <w:rFonts w:eastAsia="Calibri"/>
        </w:rPr>
        <w:t>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  <w:proofErr w:type="gramEnd"/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Общеизвестные старинные русские города. Происхождение их названий. 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 xml:space="preserve">Раздел 2. Культура речи (5 </w:t>
      </w:r>
      <w:r w:rsidR="00C245C4" w:rsidRPr="00712298">
        <w:rPr>
          <w:b/>
        </w:rPr>
        <w:t>час).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t>Основные орфоэпические нормы</w:t>
      </w:r>
      <w:r w:rsidRPr="00712298">
        <w:t xml:space="preserve"> современного русского литературного языка.</w:t>
      </w:r>
      <w:r w:rsidR="00022BEA">
        <w:t xml:space="preserve"> </w:t>
      </w:r>
      <w:r w:rsidRPr="00712298">
        <w:t>Понятие о варианте нормы.</w:t>
      </w:r>
      <w:r w:rsidR="00022BEA">
        <w:t xml:space="preserve"> </w:t>
      </w:r>
      <w:r w:rsidRPr="00712298">
        <w:t>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Постоянное и подвижное ударение в именах существительных; именах прилагательных, глаголах.</w:t>
      </w:r>
    </w:p>
    <w:p w:rsidR="00C245C4" w:rsidRPr="00712298" w:rsidRDefault="00C245C4" w:rsidP="005C291F">
      <w:pPr>
        <w:spacing w:line="360" w:lineRule="auto"/>
        <w:ind w:firstLine="709"/>
        <w:jc w:val="both"/>
        <w:rPr>
          <w:i/>
        </w:rPr>
      </w:pPr>
      <w:r w:rsidRPr="00712298">
        <w:t>Омографы: ударение как маркёр смысла слова</w:t>
      </w:r>
      <w:r w:rsidRPr="00712298">
        <w:rPr>
          <w:i/>
        </w:rPr>
        <w:t xml:space="preserve">: </w:t>
      </w:r>
      <w:proofErr w:type="spellStart"/>
      <w:r w:rsidRPr="00712298">
        <w:rPr>
          <w:i/>
        </w:rPr>
        <w:t>пАрить</w:t>
      </w:r>
      <w:proofErr w:type="spellEnd"/>
      <w:r w:rsidRPr="00712298">
        <w:rPr>
          <w:i/>
        </w:rPr>
        <w:t xml:space="preserve"> — </w:t>
      </w:r>
      <w:proofErr w:type="spellStart"/>
      <w:r w:rsidRPr="00712298">
        <w:rPr>
          <w:i/>
        </w:rPr>
        <w:t>парИть</w:t>
      </w:r>
      <w:proofErr w:type="spellEnd"/>
      <w:r w:rsidRPr="00712298">
        <w:rPr>
          <w:i/>
        </w:rPr>
        <w:t xml:space="preserve">, </w:t>
      </w:r>
      <w:proofErr w:type="spellStart"/>
      <w:r w:rsidRPr="00712298">
        <w:rPr>
          <w:i/>
        </w:rPr>
        <w:t>рОжки</w:t>
      </w:r>
      <w:proofErr w:type="spellEnd"/>
      <w:r w:rsidRPr="00712298">
        <w:rPr>
          <w:i/>
        </w:rPr>
        <w:t xml:space="preserve"> — </w:t>
      </w:r>
      <w:proofErr w:type="spellStart"/>
      <w:r w:rsidRPr="00712298">
        <w:rPr>
          <w:i/>
        </w:rPr>
        <w:t>рожкИ</w:t>
      </w:r>
      <w:proofErr w:type="spellEnd"/>
      <w:r w:rsidRPr="00712298">
        <w:rPr>
          <w:i/>
        </w:rPr>
        <w:t xml:space="preserve">, </w:t>
      </w:r>
      <w:proofErr w:type="spellStart"/>
      <w:r w:rsidRPr="00712298">
        <w:rPr>
          <w:i/>
        </w:rPr>
        <w:t>пОлки</w:t>
      </w:r>
      <w:proofErr w:type="spellEnd"/>
      <w:r w:rsidRPr="00712298">
        <w:rPr>
          <w:i/>
        </w:rPr>
        <w:t xml:space="preserve"> — </w:t>
      </w:r>
      <w:proofErr w:type="spellStart"/>
      <w:r w:rsidRPr="00712298">
        <w:rPr>
          <w:i/>
        </w:rPr>
        <w:t>полкИ</w:t>
      </w:r>
      <w:proofErr w:type="spellEnd"/>
      <w:r w:rsidRPr="00712298">
        <w:rPr>
          <w:i/>
        </w:rPr>
        <w:t xml:space="preserve">, Атлас — </w:t>
      </w:r>
      <w:proofErr w:type="spellStart"/>
      <w:r w:rsidRPr="00712298">
        <w:rPr>
          <w:i/>
        </w:rPr>
        <w:t>атлАс</w:t>
      </w:r>
      <w:proofErr w:type="spellEnd"/>
      <w:r w:rsidRPr="00712298">
        <w:rPr>
          <w:i/>
        </w:rPr>
        <w:t>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Произносительные варианты орфоэпической нормы: (</w:t>
      </w:r>
      <w:proofErr w:type="spellStart"/>
      <w:r w:rsidRPr="00712298">
        <w:t>бул</w:t>
      </w:r>
      <w:proofErr w:type="gramStart"/>
      <w:r w:rsidRPr="00712298">
        <w:t>о</w:t>
      </w:r>
      <w:proofErr w:type="spellEnd"/>
      <w:r w:rsidRPr="00712298">
        <w:t>[</w:t>
      </w:r>
      <w:proofErr w:type="gramEnd"/>
      <w:r w:rsidRPr="00712298">
        <w:t>ч’]</w:t>
      </w:r>
      <w:proofErr w:type="spellStart"/>
      <w:r w:rsidRPr="00712298">
        <w:t>ная</w:t>
      </w:r>
      <w:proofErr w:type="spellEnd"/>
      <w:r w:rsidRPr="00712298">
        <w:t xml:space="preserve"> — </w:t>
      </w:r>
      <w:proofErr w:type="spellStart"/>
      <w:r w:rsidRPr="00712298">
        <w:t>було</w:t>
      </w:r>
      <w:proofErr w:type="spellEnd"/>
      <w:r w:rsidRPr="00712298">
        <w:t>[ш]</w:t>
      </w:r>
      <w:proofErr w:type="spellStart"/>
      <w:r w:rsidRPr="00712298">
        <w:t>ная</w:t>
      </w:r>
      <w:proofErr w:type="spellEnd"/>
      <w:r w:rsidRPr="00712298">
        <w:t>, же[н’]</w:t>
      </w:r>
      <w:proofErr w:type="spellStart"/>
      <w:r w:rsidRPr="00712298">
        <w:t>щина</w:t>
      </w:r>
      <w:proofErr w:type="spellEnd"/>
      <w:r w:rsidRPr="00712298">
        <w:t xml:space="preserve"> — же[н]</w:t>
      </w:r>
      <w:proofErr w:type="spellStart"/>
      <w:r w:rsidRPr="00712298">
        <w:t>щина</w:t>
      </w:r>
      <w:proofErr w:type="spellEnd"/>
      <w:r w:rsidRPr="00712298">
        <w:t>, до[</w:t>
      </w:r>
      <w:proofErr w:type="spellStart"/>
      <w:r w:rsidRPr="00712298">
        <w:t>жд</w:t>
      </w:r>
      <w:proofErr w:type="spellEnd"/>
      <w:r w:rsidRPr="00712298">
        <w:t>]</w:t>
      </w:r>
      <w:proofErr w:type="spellStart"/>
      <w:r w:rsidRPr="00712298">
        <w:t>ём</w:t>
      </w:r>
      <w:proofErr w:type="spellEnd"/>
      <w:r w:rsidRPr="00712298">
        <w:t xml:space="preserve"> — до[ж’]</w:t>
      </w:r>
      <w:proofErr w:type="spellStart"/>
      <w:r w:rsidRPr="00712298">
        <w:t>ём</w:t>
      </w:r>
      <w:proofErr w:type="spellEnd"/>
      <w:r w:rsidRPr="00712298">
        <w:t xml:space="preserve"> и под.).Произносительные варианты на уровне словосочетаний (</w:t>
      </w:r>
      <w:proofErr w:type="spellStart"/>
      <w:r w:rsidRPr="00712298">
        <w:t>микроволнОвая</w:t>
      </w:r>
      <w:proofErr w:type="spellEnd"/>
      <w:r w:rsidRPr="00712298">
        <w:t xml:space="preserve"> печь – </w:t>
      </w:r>
      <w:proofErr w:type="spellStart"/>
      <w:r w:rsidRPr="00712298">
        <w:t>микровОлновая</w:t>
      </w:r>
      <w:proofErr w:type="spellEnd"/>
      <w:r w:rsidRPr="00712298">
        <w:t xml:space="preserve"> терапия).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Роль звукописи в художественном тексте.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лексические нормы современного русского литературного языка. </w:t>
      </w:r>
      <w:r w:rsidRPr="00712298"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Лексические нормы употребления имён существительных, прилагательных, </w:t>
      </w:r>
      <w:proofErr w:type="spellStart"/>
      <w:r w:rsidRPr="00712298">
        <w:t>глаголовв</w:t>
      </w:r>
      <w:proofErr w:type="spellEnd"/>
      <w:r w:rsidRPr="00712298">
        <w:t xml:space="preserve"> современном русском литературном </w:t>
      </w:r>
      <w:proofErr w:type="spellStart"/>
      <w:r w:rsidRPr="00712298">
        <w:t>языке</w:t>
      </w:r>
      <w:proofErr w:type="gramStart"/>
      <w:r w:rsidRPr="00712298">
        <w:t>.С</w:t>
      </w:r>
      <w:proofErr w:type="gramEnd"/>
      <w:r w:rsidRPr="00712298">
        <w:t>тилистические</w:t>
      </w:r>
      <w:proofErr w:type="spellEnd"/>
      <w:r w:rsidRPr="00712298">
        <w:t xml:space="preserve"> варианты нормы (книжный, общеупотребительный‚ разговорный и просторечный) употребления имён существительных, прилагательных, глаголов в речи(кинофильм — кинокартина — кино – кинолента, интернациональный — международный, экспорт — вывоз, импорт — ввоз‚ </w:t>
      </w:r>
      <w:proofErr w:type="spellStart"/>
      <w:r w:rsidRPr="00712298">
        <w:t>блато</w:t>
      </w:r>
      <w:proofErr w:type="spellEnd"/>
      <w:r w:rsidRPr="00712298">
        <w:t xml:space="preserve"> — болото, </w:t>
      </w:r>
      <w:proofErr w:type="spellStart"/>
      <w:r w:rsidRPr="00712298">
        <w:t>брещи</w:t>
      </w:r>
      <w:proofErr w:type="spellEnd"/>
      <w:r w:rsidRPr="00712298">
        <w:t xml:space="preserve"> — беречь, шлем — шелом, краткий — короткий, беспрестанный — </w:t>
      </w:r>
      <w:proofErr w:type="spellStart"/>
      <w:r w:rsidRPr="00712298">
        <w:t>бесперестанный</w:t>
      </w:r>
      <w:proofErr w:type="spellEnd"/>
      <w:r w:rsidRPr="00712298">
        <w:t xml:space="preserve">‚ </w:t>
      </w:r>
      <w:proofErr w:type="spellStart"/>
      <w:r w:rsidRPr="00712298">
        <w:t>глаголить</w:t>
      </w:r>
      <w:proofErr w:type="spellEnd"/>
      <w:r w:rsidRPr="00712298">
        <w:t xml:space="preserve"> – говорить – сказать – брякнуть).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lastRenderedPageBreak/>
        <w:t xml:space="preserve">Основные грамматические нормы современного русского литературного языка. </w:t>
      </w:r>
      <w:r w:rsidRPr="00712298">
        <w:t>Категория рода: род заимствованных несклоняемых имен существительных (</w:t>
      </w:r>
      <w:r w:rsidRPr="00712298">
        <w:rPr>
          <w:i/>
        </w:rPr>
        <w:t>шимпанзе, колибри, евро, авеню, салями, коммюнике</w:t>
      </w:r>
      <w:r w:rsidRPr="00712298">
        <w:t>); род сложных существительных (плащ-палатка, диван-кровать, музей-квартира)</w:t>
      </w:r>
      <w:proofErr w:type="gramStart"/>
      <w:r w:rsidRPr="00712298">
        <w:t>;р</w:t>
      </w:r>
      <w:proofErr w:type="gramEnd"/>
      <w:r w:rsidRPr="00712298">
        <w:t>од имен собственных (географических названий);род аббревиатур.</w:t>
      </w:r>
      <w:r w:rsidR="00B70B2E">
        <w:t xml:space="preserve"> </w:t>
      </w:r>
      <w:r w:rsidRPr="00712298">
        <w:t>Нормативные и ненормативные формы употребления имён существительных.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Формы существительных мужского рода множественного числа с окончаниями </w:t>
      </w:r>
      <w:proofErr w:type="gramStart"/>
      <w:r w:rsidRPr="00712298">
        <w:rPr>
          <w:i/>
        </w:rPr>
        <w:t>–а</w:t>
      </w:r>
      <w:proofErr w:type="gramEnd"/>
      <w:r w:rsidRPr="00712298">
        <w:rPr>
          <w:i/>
        </w:rPr>
        <w:t>(-я), -ы(и)</w:t>
      </w:r>
      <w:r w:rsidRPr="00712298">
        <w:t xml:space="preserve">‚ различающиеся по смыслу: </w:t>
      </w:r>
      <w:r w:rsidRPr="00712298">
        <w:rPr>
          <w:i/>
        </w:rPr>
        <w:t>корпуса</w:t>
      </w:r>
      <w:r w:rsidRPr="00712298">
        <w:t xml:space="preserve"> (здания, войсковые соединения) – </w:t>
      </w:r>
      <w:r w:rsidRPr="00712298">
        <w:rPr>
          <w:i/>
        </w:rPr>
        <w:t>корпусы</w:t>
      </w:r>
      <w:r w:rsidRPr="00712298">
        <w:t xml:space="preserve"> (туловища); </w:t>
      </w:r>
      <w:r w:rsidRPr="00712298">
        <w:rPr>
          <w:i/>
        </w:rPr>
        <w:t>образа</w:t>
      </w:r>
      <w:r w:rsidRPr="00712298">
        <w:t xml:space="preserve"> (иконы) – </w:t>
      </w:r>
      <w:r w:rsidRPr="00712298">
        <w:rPr>
          <w:i/>
        </w:rPr>
        <w:t>образы</w:t>
      </w:r>
      <w:r w:rsidRPr="00712298">
        <w:t xml:space="preserve"> (литературные); </w:t>
      </w:r>
      <w:r w:rsidRPr="00712298">
        <w:rPr>
          <w:i/>
        </w:rPr>
        <w:t>кондуктора</w:t>
      </w:r>
      <w:r w:rsidRPr="00712298">
        <w:t xml:space="preserve"> (работники транспорта) – </w:t>
      </w:r>
      <w:r w:rsidRPr="00712298">
        <w:rPr>
          <w:i/>
        </w:rPr>
        <w:t>кондукторы</w:t>
      </w:r>
      <w:r w:rsidRPr="00712298">
        <w:t xml:space="preserve"> (приспособление в технике); </w:t>
      </w:r>
      <w:r w:rsidRPr="00712298">
        <w:rPr>
          <w:i/>
        </w:rPr>
        <w:t>меха</w:t>
      </w:r>
      <w:r w:rsidRPr="00712298">
        <w:t xml:space="preserve"> (выделанные шкуры) – </w:t>
      </w:r>
      <w:r w:rsidRPr="00712298">
        <w:rPr>
          <w:i/>
        </w:rPr>
        <w:t xml:space="preserve">мехи </w:t>
      </w:r>
      <w:r w:rsidRPr="00712298">
        <w:t>(кузнечные); соболя (меха) –</w:t>
      </w:r>
      <w:r w:rsidRPr="00712298">
        <w:rPr>
          <w:i/>
        </w:rPr>
        <w:t>соболи</w:t>
      </w:r>
      <w:r w:rsidRPr="00712298">
        <w:t xml:space="preserve"> (животные).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</w:t>
      </w:r>
      <w:r w:rsidRPr="00712298">
        <w:rPr>
          <w:i/>
        </w:rPr>
        <w:t>токари – токаря, цехи – цеха, выборы – выбора, тракторы – трактора и др.</w:t>
      </w:r>
      <w:r w:rsidRPr="00712298">
        <w:t xml:space="preserve">). 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Речевой этикет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Раздел 3. Речь.</w:t>
      </w:r>
      <w:r w:rsidR="00B305B8">
        <w:rPr>
          <w:b/>
        </w:rPr>
        <w:t xml:space="preserve"> Речевая деятельность. Текст (6</w:t>
      </w:r>
      <w:r w:rsidRPr="00712298">
        <w:rPr>
          <w:b/>
        </w:rPr>
        <w:t xml:space="preserve"> ч)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Язык и речь. Виды речевой деятельности</w:t>
      </w:r>
    </w:p>
    <w:p w:rsidR="00C245C4" w:rsidRPr="00712298" w:rsidRDefault="00C245C4" w:rsidP="00C245C4">
      <w:pPr>
        <w:pStyle w:val="Default"/>
        <w:spacing w:line="360" w:lineRule="auto"/>
        <w:ind w:firstLine="709"/>
        <w:jc w:val="both"/>
      </w:pPr>
      <w:r w:rsidRPr="00712298">
        <w:t>Язык и речь. Точность и логичность речи. Выразительность,  чистота и богатство речи. Средства выразительной устной речи (тон, тембр, темп), способы тренировки (скороговорки).</w:t>
      </w:r>
    </w:p>
    <w:p w:rsidR="00C245C4" w:rsidRPr="00712298" w:rsidRDefault="00C245C4" w:rsidP="00C245C4">
      <w:pPr>
        <w:spacing w:line="360" w:lineRule="auto"/>
        <w:ind w:firstLine="709"/>
      </w:pPr>
      <w:r w:rsidRPr="00712298">
        <w:t xml:space="preserve">Интонация и жесты. Формы речи: монолог и диалог. 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Текст как единица языка и речи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Функциональные разновидности языка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Функциональные разновидности языка. 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Учебно-научный стиль. План ответа на уроке, план текста.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lastRenderedPageBreak/>
        <w:t xml:space="preserve">Публицистический стиль. Устное выступление. Девиз, слоган. 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Язык художественной литературы. Литературная сказка. Рассказ.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 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Резерв уч</w:t>
      </w:r>
      <w:r w:rsidR="00B305B8">
        <w:rPr>
          <w:b/>
        </w:rPr>
        <w:t>ебного времени – 1</w:t>
      </w:r>
      <w:r w:rsidRPr="00712298">
        <w:rPr>
          <w:b/>
        </w:rPr>
        <w:t xml:space="preserve"> ч.</w:t>
      </w:r>
    </w:p>
    <w:p w:rsidR="001F0857" w:rsidRPr="00712298" w:rsidRDefault="001F0857" w:rsidP="00C245C4">
      <w:pPr>
        <w:spacing w:line="360" w:lineRule="auto"/>
        <w:ind w:firstLine="709"/>
        <w:rPr>
          <w:b/>
        </w:rPr>
      </w:pPr>
    </w:p>
    <w:p w:rsidR="00C245C4" w:rsidRPr="00B305B8" w:rsidRDefault="00B305B8" w:rsidP="00C245C4">
      <w:pPr>
        <w:spacing w:line="360" w:lineRule="auto"/>
        <w:ind w:firstLine="709"/>
        <w:rPr>
          <w:b/>
        </w:rPr>
      </w:pPr>
      <w:r w:rsidRPr="00B305B8">
        <w:rPr>
          <w:b/>
        </w:rPr>
        <w:t xml:space="preserve">Второй год обучения (17 </w:t>
      </w:r>
      <w:r w:rsidR="00C245C4" w:rsidRPr="00B305B8">
        <w:rPr>
          <w:b/>
        </w:rPr>
        <w:t>ч)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>Раздел 1. Язык и культура (5</w:t>
      </w:r>
      <w:r w:rsidR="00C245C4" w:rsidRPr="00712298">
        <w:rPr>
          <w:b/>
        </w:rPr>
        <w:t xml:space="preserve"> ч)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Краткая история русского литературного языка. </w:t>
      </w:r>
      <w:r w:rsidRPr="00712298">
        <w:rPr>
          <w:rFonts w:eastAsia="Calibri"/>
        </w:rPr>
        <w:t xml:space="preserve">Роль церковнославянского (старославянского) языка в развитии русского языка. </w:t>
      </w:r>
      <w:r w:rsidRPr="00712298">
        <w:t>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C245C4" w:rsidRPr="00712298" w:rsidRDefault="00C245C4" w:rsidP="005C291F">
      <w:pPr>
        <w:spacing w:line="360" w:lineRule="auto"/>
        <w:ind w:firstLine="709"/>
        <w:jc w:val="both"/>
        <w:rPr>
          <w:rFonts w:eastAsia="Calibri"/>
        </w:rPr>
      </w:pPr>
      <w:r w:rsidRPr="00712298">
        <w:rPr>
          <w:rFonts w:eastAsia="Calibri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 xml:space="preserve">Раздел 2. Культура речи (5 </w:t>
      </w:r>
      <w:r w:rsidR="00C245C4" w:rsidRPr="00712298">
        <w:rPr>
          <w:b/>
        </w:rPr>
        <w:t>ч)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t>Основные орфоэпические нормы</w:t>
      </w:r>
      <w:r w:rsidRPr="00712298">
        <w:t xml:space="preserve"> современного русского литературного языка.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Произносительные различия в русском языке, обусловленные темпом речи.</w:t>
      </w:r>
      <w:r w:rsidR="00624041">
        <w:t xml:space="preserve"> </w:t>
      </w:r>
      <w:r w:rsidRPr="00712298">
        <w:t>Стилистические особенности произношения и ударения (литературные‚ разговорные‚ устарелые и профессиональные)</w:t>
      </w:r>
      <w:proofErr w:type="gramStart"/>
      <w:r w:rsidRPr="00712298">
        <w:t>.Н</w:t>
      </w:r>
      <w:proofErr w:type="gramEnd"/>
      <w:r w:rsidRPr="00712298">
        <w:t>ормы произношения</w:t>
      </w:r>
      <w:r w:rsidR="00FE721F">
        <w:t xml:space="preserve"> </w:t>
      </w:r>
      <w:r w:rsidRPr="00712298">
        <w:t>отдельных грамматических форм; заимствованных слов: ударение в форме</w:t>
      </w:r>
      <w:r w:rsidR="00FE721F">
        <w:t xml:space="preserve"> </w:t>
      </w:r>
      <w:proofErr w:type="spellStart"/>
      <w:r w:rsidRPr="00712298">
        <w:t>род.п</w:t>
      </w:r>
      <w:proofErr w:type="spellEnd"/>
      <w:r w:rsidRPr="00712298">
        <w:t>. мн.ч. существительных;</w:t>
      </w:r>
      <w:r w:rsidR="00FE721F">
        <w:t xml:space="preserve"> </w:t>
      </w:r>
      <w:r w:rsidRPr="00712298">
        <w:t>ударение в кратких формах прилагательных; подвижное ударение в глаголах;</w:t>
      </w:r>
      <w:r w:rsidR="00E47EF6">
        <w:t xml:space="preserve"> </w:t>
      </w:r>
      <w:r w:rsidRPr="00712298">
        <w:t>ударение в формах глагола прошедшего времени;</w:t>
      </w:r>
      <w:r w:rsidR="00E47EF6">
        <w:t xml:space="preserve"> </w:t>
      </w:r>
      <w:r w:rsidRPr="00712298">
        <w:t xml:space="preserve">ударение в возвратных глаголах в формах прошедшего времени м.р.; ударение в формах глаголов II </w:t>
      </w:r>
      <w:proofErr w:type="spellStart"/>
      <w:r w:rsidRPr="00712298">
        <w:t>спр</w:t>
      </w:r>
      <w:proofErr w:type="spellEnd"/>
      <w:r w:rsidRPr="00712298">
        <w:t>. на –</w:t>
      </w:r>
      <w:proofErr w:type="spellStart"/>
      <w:r w:rsidRPr="00712298">
        <w:t>ить</w:t>
      </w:r>
      <w:proofErr w:type="spellEnd"/>
      <w:r w:rsidRPr="00712298">
        <w:t>; глаголы звон</w:t>
      </w:r>
      <w:r w:rsidRPr="00712298">
        <w:rPr>
          <w:b/>
        </w:rPr>
        <w:t>и</w:t>
      </w:r>
      <w:r w:rsidRPr="00712298">
        <w:t>ть, включ</w:t>
      </w:r>
      <w:r w:rsidRPr="00712298">
        <w:rPr>
          <w:b/>
        </w:rPr>
        <w:t>и</w:t>
      </w:r>
      <w:r w:rsidRPr="00712298">
        <w:t>ть и др. Варианты ударения внутри нормы: б</w:t>
      </w:r>
      <w:r w:rsidRPr="00712298">
        <w:rPr>
          <w:b/>
        </w:rPr>
        <w:t>а</w:t>
      </w:r>
      <w:r w:rsidRPr="00712298">
        <w:t>ловать – балов</w:t>
      </w:r>
      <w:r w:rsidRPr="00712298">
        <w:rPr>
          <w:b/>
        </w:rPr>
        <w:t>а</w:t>
      </w:r>
      <w:r w:rsidRPr="00712298">
        <w:t>ть, обесп</w:t>
      </w:r>
      <w:r w:rsidRPr="00712298">
        <w:rPr>
          <w:b/>
        </w:rPr>
        <w:t>е</w:t>
      </w:r>
      <w:r w:rsidRPr="00712298">
        <w:t>чение – обеспеч</w:t>
      </w:r>
      <w:r w:rsidRPr="00712298">
        <w:rPr>
          <w:b/>
        </w:rPr>
        <w:t>е</w:t>
      </w:r>
      <w:r w:rsidRPr="00712298">
        <w:t>ние.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lastRenderedPageBreak/>
        <w:t xml:space="preserve">Основные лексические нормы современного русского литературного языка. </w:t>
      </w:r>
      <w:r w:rsidRPr="00712298">
        <w:t>Синонимы и точность речи. Смысловые‚</w:t>
      </w:r>
      <w:r w:rsidR="00022BEA">
        <w:t xml:space="preserve"> </w:t>
      </w:r>
      <w:r w:rsidRPr="00712298">
        <w:t>стилистические особенности  употребления синонимов.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Антонимы и точность речи. Смысловые‚ стилистические особенности  употребления антонимов.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Лексические омонимы и точность речи. Смысловые‚ стилистические особенности  употребления лексических омонимов.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Типичные речевые </w:t>
      </w:r>
      <w:proofErr w:type="gramStart"/>
      <w:r w:rsidRPr="00712298">
        <w:t>ошибки</w:t>
      </w:r>
      <w:proofErr w:type="gramEnd"/>
      <w:r w:rsidRPr="00712298">
        <w:t>‚ связанные с употреблением синонимов‚ антонимов и лексических омонимов в речи.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грамматические нормы современного русского литературного языка. </w:t>
      </w:r>
      <w:r w:rsidRPr="00712298">
        <w:t xml:space="preserve">Категория склонения: склонение русских и иностранных имён и фамилий; названий географических объектов; им.п. мн.ч. существительных на </w:t>
      </w:r>
      <w:proofErr w:type="gramStart"/>
      <w:r w:rsidRPr="00712298">
        <w:rPr>
          <w:i/>
        </w:rPr>
        <w:t>-а</w:t>
      </w:r>
      <w:proofErr w:type="gramEnd"/>
      <w:r w:rsidRPr="00712298">
        <w:rPr>
          <w:i/>
        </w:rPr>
        <w:t>/-я</w:t>
      </w:r>
      <w:r w:rsidRPr="00712298">
        <w:t xml:space="preserve"> и -</w:t>
      </w:r>
      <w:r w:rsidRPr="00712298">
        <w:rPr>
          <w:i/>
        </w:rPr>
        <w:t>ы/-и</w:t>
      </w:r>
      <w:r w:rsidRPr="00712298">
        <w:t xml:space="preserve"> (</w:t>
      </w:r>
      <w:r w:rsidRPr="00712298">
        <w:rPr>
          <w:i/>
        </w:rPr>
        <w:t>директора, договоры</w:t>
      </w:r>
      <w:r w:rsidRPr="00712298">
        <w:t xml:space="preserve">); </w:t>
      </w:r>
      <w:proofErr w:type="spellStart"/>
      <w:r w:rsidRPr="00712298">
        <w:t>род.п</w:t>
      </w:r>
      <w:proofErr w:type="spellEnd"/>
      <w:r w:rsidRPr="00712298">
        <w:t xml:space="preserve">. мн.ч. существительных м. и ср.р. с нулевым окончанием и окончанием </w:t>
      </w:r>
      <w:r w:rsidRPr="00712298">
        <w:rPr>
          <w:i/>
        </w:rPr>
        <w:t>–</w:t>
      </w:r>
      <w:proofErr w:type="spellStart"/>
      <w:r w:rsidRPr="00712298">
        <w:rPr>
          <w:i/>
        </w:rPr>
        <w:t>ов</w:t>
      </w:r>
      <w:proofErr w:type="spellEnd"/>
      <w:r w:rsidRPr="00712298">
        <w:t xml:space="preserve"> (</w:t>
      </w:r>
      <w:r w:rsidRPr="00712298">
        <w:rPr>
          <w:i/>
        </w:rPr>
        <w:t>баклажанов, яблок, гектаров, носков, чулок</w:t>
      </w:r>
      <w:r w:rsidRPr="00712298">
        <w:t xml:space="preserve">); </w:t>
      </w:r>
      <w:proofErr w:type="spellStart"/>
      <w:r w:rsidRPr="00712298">
        <w:t>род.п</w:t>
      </w:r>
      <w:proofErr w:type="spellEnd"/>
      <w:r w:rsidRPr="00712298">
        <w:t xml:space="preserve">. мн.ч. существительных ж.р. на </w:t>
      </w:r>
      <w:r w:rsidRPr="00712298">
        <w:rPr>
          <w:i/>
        </w:rPr>
        <w:t>–</w:t>
      </w:r>
      <w:proofErr w:type="spellStart"/>
      <w:r w:rsidRPr="00712298">
        <w:rPr>
          <w:i/>
        </w:rPr>
        <w:t>ня</w:t>
      </w:r>
      <w:proofErr w:type="spellEnd"/>
      <w:r w:rsidRPr="00712298">
        <w:t xml:space="preserve"> (</w:t>
      </w:r>
      <w:r w:rsidRPr="00712298">
        <w:rPr>
          <w:i/>
        </w:rPr>
        <w:t xml:space="preserve">басен, вишен, богинь, </w:t>
      </w:r>
      <w:proofErr w:type="spellStart"/>
      <w:r w:rsidRPr="00712298">
        <w:rPr>
          <w:i/>
        </w:rPr>
        <w:t>тихонь</w:t>
      </w:r>
      <w:proofErr w:type="spellEnd"/>
      <w:r w:rsidRPr="00712298">
        <w:rPr>
          <w:i/>
        </w:rPr>
        <w:t>, кухонь</w:t>
      </w:r>
      <w:r w:rsidRPr="00712298">
        <w:t xml:space="preserve">); </w:t>
      </w:r>
      <w:proofErr w:type="spellStart"/>
      <w:r w:rsidRPr="00712298">
        <w:t>тв.п.мн.ч</w:t>
      </w:r>
      <w:proofErr w:type="spellEnd"/>
      <w:r w:rsidRPr="00712298">
        <w:t xml:space="preserve">. существительных III склонения; </w:t>
      </w:r>
      <w:proofErr w:type="spellStart"/>
      <w:r w:rsidRPr="00712298">
        <w:t>род</w:t>
      </w:r>
      <w:proofErr w:type="gramStart"/>
      <w:r w:rsidRPr="00712298">
        <w:t>.п</w:t>
      </w:r>
      <w:proofErr w:type="gramEnd"/>
      <w:r w:rsidRPr="00712298">
        <w:t>.ед.ч</w:t>
      </w:r>
      <w:proofErr w:type="spellEnd"/>
      <w:r w:rsidRPr="00712298">
        <w:t>. существительных м.р. (</w:t>
      </w:r>
      <w:r w:rsidRPr="00712298">
        <w:rPr>
          <w:i/>
        </w:rPr>
        <w:t>стакан чая – стакан чаю</w:t>
      </w:r>
      <w:r w:rsidRPr="00712298">
        <w:t>);склонение местоимений‚ порядковых и количественных числительных. Нормативные и ненормативные формы имён существительных.</w:t>
      </w:r>
      <w:r w:rsidR="004C79B3">
        <w:t xml:space="preserve"> </w:t>
      </w:r>
      <w:r w:rsidRPr="00712298">
        <w:t>Типичные грамматические ошибки в речи.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proofErr w:type="gramStart"/>
      <w:r w:rsidRPr="00712298">
        <w:t>Нормы употребления форм имен существительных в соответствии с типом склонения (</w:t>
      </w:r>
      <w:r w:rsidRPr="00712298">
        <w:rPr>
          <w:i/>
        </w:rPr>
        <w:t>в санаторий – не «санаторию», стукнуть т</w:t>
      </w:r>
      <w:r w:rsidRPr="00712298">
        <w:rPr>
          <w:b/>
          <w:i/>
        </w:rPr>
        <w:t>у</w:t>
      </w:r>
      <w:r w:rsidRPr="00712298">
        <w:rPr>
          <w:i/>
        </w:rPr>
        <w:t>флей – не «</w:t>
      </w:r>
      <w:proofErr w:type="spellStart"/>
      <w:r w:rsidRPr="00712298">
        <w:rPr>
          <w:i/>
        </w:rPr>
        <w:t>т</w:t>
      </w:r>
      <w:r w:rsidRPr="00712298">
        <w:rPr>
          <w:b/>
          <w:i/>
        </w:rPr>
        <w:t>у</w:t>
      </w:r>
      <w:r w:rsidRPr="00712298">
        <w:rPr>
          <w:i/>
        </w:rPr>
        <w:t>флем</w:t>
      </w:r>
      <w:proofErr w:type="spellEnd"/>
      <w:r w:rsidRPr="00712298">
        <w:rPr>
          <w:i/>
        </w:rPr>
        <w:t>»</w:t>
      </w:r>
      <w:r w:rsidRPr="00712298">
        <w:t>), родом существительного (</w:t>
      </w:r>
      <w:r w:rsidRPr="00712298">
        <w:rPr>
          <w:i/>
        </w:rPr>
        <w:t>красного платья – не «</w:t>
      </w:r>
      <w:proofErr w:type="spellStart"/>
      <w:r w:rsidRPr="00712298">
        <w:rPr>
          <w:i/>
        </w:rPr>
        <w:t>платьи</w:t>
      </w:r>
      <w:proofErr w:type="spellEnd"/>
      <w:r w:rsidRPr="00712298">
        <w:t>»), принадлежностью к разряду – одушевленности – неодушевленности (</w:t>
      </w:r>
      <w:r w:rsidRPr="00712298">
        <w:rPr>
          <w:i/>
        </w:rPr>
        <w:t>смотреть на спутника – смотреть на спутник</w:t>
      </w:r>
      <w:r w:rsidRPr="00712298">
        <w:t>), особенностями окончаний форм множественного числа (</w:t>
      </w:r>
      <w:r w:rsidRPr="00712298">
        <w:rPr>
          <w:i/>
        </w:rPr>
        <w:t>чулок, носков, апельсинов, мандаринов, профессора, паспорта и т. д</w:t>
      </w:r>
      <w:r w:rsidRPr="00712298">
        <w:t>.).</w:t>
      </w:r>
      <w:proofErr w:type="gramEnd"/>
    </w:p>
    <w:p w:rsidR="00C245C4" w:rsidRPr="00712298" w:rsidRDefault="00C245C4" w:rsidP="005C291F">
      <w:pPr>
        <w:spacing w:line="360" w:lineRule="auto"/>
        <w:ind w:firstLine="709"/>
        <w:jc w:val="both"/>
      </w:pPr>
      <w:proofErr w:type="gramStart"/>
      <w:r w:rsidRPr="00712298">
        <w:t>Нормы употребления имен прилагательных в формах сравнительной степени (</w:t>
      </w:r>
      <w:r w:rsidRPr="00712298">
        <w:rPr>
          <w:i/>
        </w:rPr>
        <w:t>ближайший – не «самый ближайший»</w:t>
      </w:r>
      <w:r w:rsidRPr="00712298">
        <w:t>), в краткой форме (</w:t>
      </w:r>
      <w:r w:rsidRPr="00712298">
        <w:rPr>
          <w:i/>
        </w:rPr>
        <w:t>медлен – медленен, торжествен – торжественен</w:t>
      </w:r>
      <w:r w:rsidRPr="00712298">
        <w:t>).</w:t>
      </w:r>
      <w:proofErr w:type="gramEnd"/>
    </w:p>
    <w:p w:rsidR="00C245C4" w:rsidRPr="00712298" w:rsidRDefault="00C245C4" w:rsidP="005C291F">
      <w:pPr>
        <w:spacing w:line="360" w:lineRule="auto"/>
        <w:ind w:firstLine="709"/>
        <w:jc w:val="both"/>
        <w:rPr>
          <w:b/>
        </w:rPr>
      </w:pPr>
      <w:r w:rsidRPr="00712298"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C245C4" w:rsidRPr="00712298" w:rsidRDefault="00C245C4" w:rsidP="005C291F">
      <w:pPr>
        <w:spacing w:line="360" w:lineRule="auto"/>
        <w:ind w:firstLine="709"/>
        <w:jc w:val="both"/>
        <w:rPr>
          <w:b/>
        </w:rPr>
      </w:pPr>
      <w:r w:rsidRPr="00712298">
        <w:rPr>
          <w:b/>
        </w:rPr>
        <w:t>Речевой этикет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</w:t>
      </w:r>
      <w:r w:rsidRPr="00712298">
        <w:lastRenderedPageBreak/>
        <w:t xml:space="preserve">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C245C4" w:rsidRPr="00712298" w:rsidRDefault="00C245C4" w:rsidP="00C245C4">
      <w:pPr>
        <w:spacing w:line="360" w:lineRule="auto"/>
        <w:ind w:firstLine="709"/>
        <w:rPr>
          <w:rFonts w:eastAsia="Calibri"/>
          <w:b/>
        </w:rPr>
      </w:pPr>
      <w:r w:rsidRPr="00712298">
        <w:rPr>
          <w:rFonts w:eastAsia="Calibri"/>
          <w:b/>
        </w:rPr>
        <w:t>Раздел 3. Речь.</w:t>
      </w:r>
      <w:r w:rsidR="00B305B8">
        <w:rPr>
          <w:rFonts w:eastAsia="Calibri"/>
          <w:b/>
        </w:rPr>
        <w:t xml:space="preserve"> Речевая деятельность. Текст (6</w:t>
      </w:r>
      <w:r w:rsidRPr="00712298">
        <w:rPr>
          <w:rFonts w:eastAsia="Calibri"/>
          <w:b/>
        </w:rPr>
        <w:t xml:space="preserve"> ч)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Язык и речь. Виды речевой деятельности</w:t>
      </w:r>
      <w:r w:rsidRPr="00712298">
        <w:rPr>
          <w:b/>
        </w:rPr>
        <w:tab/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Эффективные приёмы чтения. </w:t>
      </w:r>
      <w:proofErr w:type="spellStart"/>
      <w:r w:rsidRPr="00712298">
        <w:t>Предтекстовый</w:t>
      </w:r>
      <w:proofErr w:type="spellEnd"/>
      <w:r w:rsidRPr="00712298">
        <w:t xml:space="preserve">, </w:t>
      </w:r>
      <w:proofErr w:type="gramStart"/>
      <w:r w:rsidRPr="00712298">
        <w:t>текстовый</w:t>
      </w:r>
      <w:proofErr w:type="gramEnd"/>
      <w:r w:rsidRPr="00712298">
        <w:t xml:space="preserve"> и </w:t>
      </w:r>
      <w:proofErr w:type="spellStart"/>
      <w:r w:rsidRPr="00712298">
        <w:t>послетекстовый</w:t>
      </w:r>
      <w:proofErr w:type="spellEnd"/>
      <w:r w:rsidRPr="00712298">
        <w:t xml:space="preserve"> этапы работы.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Текст как единица языка и речи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C245C4" w:rsidRPr="00712298" w:rsidRDefault="00C245C4" w:rsidP="00C245C4">
      <w:pPr>
        <w:spacing w:line="360" w:lineRule="auto"/>
        <w:ind w:firstLine="709"/>
      </w:pPr>
      <w:r w:rsidRPr="00712298">
        <w:rPr>
          <w:b/>
        </w:rPr>
        <w:t>Функциональные разновидности языка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Разговорная речь. Рассказ о событии, «</w:t>
      </w:r>
      <w:proofErr w:type="gramStart"/>
      <w:r w:rsidRPr="00712298">
        <w:t>бывальщины</w:t>
      </w:r>
      <w:proofErr w:type="gramEnd"/>
      <w:r w:rsidRPr="00712298">
        <w:t>».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Учебно-научный стиль. Словарная статья, её строение.</w:t>
      </w:r>
      <w:r w:rsidR="00B57445">
        <w:t xml:space="preserve"> </w:t>
      </w:r>
      <w:r w:rsidRPr="00712298">
        <w:t xml:space="preserve">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 xml:space="preserve">Публицистический стиль. Устное выступление. 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Язык художественной литературы. Описание внешности человека.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>Резерв учебного времени – 1</w:t>
      </w:r>
      <w:r w:rsidR="00C245C4" w:rsidRPr="00712298">
        <w:rPr>
          <w:b/>
        </w:rPr>
        <w:t xml:space="preserve"> ч.</w:t>
      </w:r>
    </w:p>
    <w:p w:rsidR="001F0857" w:rsidRPr="00712298" w:rsidRDefault="001F0857" w:rsidP="00C245C4">
      <w:pPr>
        <w:spacing w:line="360" w:lineRule="auto"/>
        <w:ind w:firstLine="709"/>
        <w:rPr>
          <w:b/>
          <w:strike/>
        </w:rPr>
      </w:pPr>
    </w:p>
    <w:p w:rsidR="00C245C4" w:rsidRPr="00B305B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>Третий год обучения (17</w:t>
      </w:r>
      <w:r w:rsidR="00C245C4" w:rsidRPr="00B305B8">
        <w:rPr>
          <w:b/>
        </w:rPr>
        <w:t xml:space="preserve"> ч)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>Раздел 1. Язык и культура (5</w:t>
      </w:r>
      <w:r w:rsidR="00C245C4" w:rsidRPr="00712298">
        <w:rPr>
          <w:b/>
        </w:rPr>
        <w:t xml:space="preserve"> час)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rFonts w:eastAsia="Calibri"/>
        </w:rPr>
        <w:t>Русский язык как развивающееся явление.</w:t>
      </w:r>
      <w:r w:rsidRPr="00712298">
        <w:t xml:space="preserve">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712298">
        <w:rPr>
          <w:i/>
        </w:rPr>
        <w:t>губернатор, диакон, ваучер, агитационный пункт, большевик, колхоз и т.п.</w:t>
      </w:r>
      <w:r w:rsidRPr="00712298">
        <w:t xml:space="preserve">). 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Лексические заимствования последних десятилетий. Употребление иноязычных слов как проблема культуры речи.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 xml:space="preserve">Раздел 2. Культура речи (5 </w:t>
      </w:r>
      <w:r w:rsidR="00C245C4" w:rsidRPr="00712298">
        <w:rPr>
          <w:b/>
        </w:rPr>
        <w:t xml:space="preserve"> ч)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lastRenderedPageBreak/>
        <w:t>Основные орфоэпические нормы</w:t>
      </w:r>
      <w:r w:rsidRPr="00712298"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712298">
        <w:rPr>
          <w:i/>
        </w:rPr>
        <w:t>н</w:t>
      </w:r>
      <w:r w:rsidRPr="00712298">
        <w:rPr>
          <w:b/>
          <w:i/>
        </w:rPr>
        <w:t>а</w:t>
      </w:r>
      <w:r w:rsidRPr="00712298">
        <w:rPr>
          <w:i/>
        </w:rPr>
        <w:t xml:space="preserve"> дом‚ н</w:t>
      </w:r>
      <w:r w:rsidRPr="00712298">
        <w:rPr>
          <w:b/>
          <w:i/>
        </w:rPr>
        <w:t>а</w:t>
      </w:r>
      <w:r w:rsidRPr="00712298">
        <w:rPr>
          <w:i/>
        </w:rPr>
        <w:t xml:space="preserve"> гору</w:t>
      </w:r>
      <w:r w:rsidRPr="00712298">
        <w:t>)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лексические нормы современного русского литературного языка. </w:t>
      </w:r>
      <w:r w:rsidRPr="00712298">
        <w:t xml:space="preserve"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</w:t>
      </w:r>
      <w:proofErr w:type="gramStart"/>
      <w:r w:rsidRPr="00712298">
        <w:t>ошибки</w:t>
      </w:r>
      <w:proofErr w:type="gramEnd"/>
      <w:r w:rsidRPr="00712298">
        <w:t>‚ связанные с употреблением паронимов в речи.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грамматические нормы современного русского литературного языка. </w:t>
      </w:r>
      <w:r w:rsidRPr="00712298"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 </w:t>
      </w:r>
      <w:r w:rsidRPr="00712298">
        <w:rPr>
          <w:i/>
        </w:rPr>
        <w:t>очутиться, победить, убедить, учредить, утвердить</w:t>
      </w:r>
      <w:r w:rsidRPr="00712298">
        <w:t xml:space="preserve">)‚ формы 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proofErr w:type="gramStart"/>
      <w:r w:rsidRPr="00712298">
        <w:rPr>
          <w:i/>
        </w:rPr>
        <w:t>висящий</w:t>
      </w:r>
      <w:proofErr w:type="gramEnd"/>
      <w:r w:rsidRPr="00712298">
        <w:rPr>
          <w:i/>
        </w:rPr>
        <w:t xml:space="preserve"> – висячий, горящий – горячий</w:t>
      </w:r>
      <w:r w:rsidRPr="00712298">
        <w:t>.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</w:t>
      </w:r>
      <w:r w:rsidR="004246F9">
        <w:t xml:space="preserve"> </w:t>
      </w:r>
      <w:r w:rsidRPr="00712298">
        <w:t>Литературный и разговорный варианты грамматической нор</w:t>
      </w:r>
      <w:proofErr w:type="gramStart"/>
      <w:r w:rsidRPr="00712298">
        <w:t>м(</w:t>
      </w:r>
      <w:proofErr w:type="gramEnd"/>
      <w:r w:rsidRPr="00712298">
        <w:rPr>
          <w:i/>
        </w:rPr>
        <w:t>махаешь – машешь;</w:t>
      </w:r>
      <w:r w:rsidR="004246F9">
        <w:rPr>
          <w:i/>
        </w:rPr>
        <w:t xml:space="preserve"> </w:t>
      </w:r>
      <w:r w:rsidRPr="00712298">
        <w:rPr>
          <w:i/>
        </w:rPr>
        <w:t>обусловливать, сосредоточивать, уполномочивать, оспаривать, удостаивать, облагораживать</w:t>
      </w:r>
      <w:r w:rsidRPr="00712298">
        <w:t>).</w:t>
      </w:r>
    </w:p>
    <w:p w:rsidR="00C245C4" w:rsidRPr="00712298" w:rsidRDefault="00C245C4" w:rsidP="005C291F">
      <w:pPr>
        <w:spacing w:line="360" w:lineRule="auto"/>
        <w:ind w:firstLine="709"/>
        <w:jc w:val="both"/>
        <w:rPr>
          <w:b/>
        </w:rPr>
      </w:pPr>
      <w:r w:rsidRPr="00712298">
        <w:rPr>
          <w:b/>
        </w:rPr>
        <w:t>Речевой этикет</w:t>
      </w:r>
    </w:p>
    <w:p w:rsidR="00C245C4" w:rsidRPr="00712298" w:rsidRDefault="00C245C4" w:rsidP="005C291F">
      <w:pPr>
        <w:spacing w:line="360" w:lineRule="auto"/>
        <w:ind w:firstLine="709"/>
        <w:jc w:val="both"/>
      </w:pPr>
      <w:r w:rsidRPr="00712298"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C245C4" w:rsidRPr="00712298" w:rsidRDefault="00C245C4" w:rsidP="00C245C4">
      <w:pPr>
        <w:spacing w:line="360" w:lineRule="auto"/>
        <w:ind w:firstLine="709"/>
        <w:rPr>
          <w:b/>
          <w:color w:val="FF0000"/>
        </w:rPr>
      </w:pPr>
      <w:r w:rsidRPr="00712298">
        <w:rPr>
          <w:b/>
        </w:rPr>
        <w:t xml:space="preserve">Раздел 3. Речь. Речевая деятельность. </w:t>
      </w:r>
      <w:r w:rsidR="00B305B8">
        <w:rPr>
          <w:b/>
          <w:color w:val="000000" w:themeColor="text1"/>
        </w:rPr>
        <w:t xml:space="preserve">Текст (6 </w:t>
      </w:r>
      <w:r w:rsidRPr="00712298">
        <w:rPr>
          <w:b/>
          <w:color w:val="000000" w:themeColor="text1"/>
        </w:rPr>
        <w:t>ч)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Язык и речь. Виды речевой деятельности</w:t>
      </w:r>
      <w:r w:rsidRPr="00712298">
        <w:rPr>
          <w:b/>
        </w:rPr>
        <w:tab/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</w:r>
      <w:proofErr w:type="spellStart"/>
      <w:r w:rsidRPr="00712298">
        <w:t>самопрезентация</w:t>
      </w:r>
      <w:proofErr w:type="spellEnd"/>
      <w:r w:rsidRPr="00712298">
        <w:t xml:space="preserve"> и др., сохранение инициативы в диалоге, уклонение от инициативы, завершение диалога и др.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Текст как единица языка и речи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 xml:space="preserve">Текст, основные признаки текста: смысловая цельность, информативность, связность. Виды абзацев. </w:t>
      </w:r>
      <w:proofErr w:type="gramStart"/>
      <w:r w:rsidRPr="00712298">
        <w:t>Основные типы текстовых структур: индуктивные, дедуктивные, рамочные (дедуктивно-индуктивные), стержневые (индуктивно-дедуктивные) структуры.</w:t>
      </w:r>
      <w:proofErr w:type="gramEnd"/>
      <w:r w:rsidRPr="00712298">
        <w:t xml:space="preserve"> Заголовки текстов, их типы. Информативная функция заголовков. Тексты </w:t>
      </w:r>
      <w:proofErr w:type="spellStart"/>
      <w:r w:rsidRPr="00712298">
        <w:t>аргументативного</w:t>
      </w:r>
      <w:proofErr w:type="spellEnd"/>
      <w:r w:rsidRPr="00712298">
        <w:t xml:space="preserve"> типа: рассуждение, доказательство, объяснение.</w:t>
      </w:r>
    </w:p>
    <w:p w:rsidR="00C245C4" w:rsidRPr="00712298" w:rsidRDefault="00C245C4" w:rsidP="00C245C4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12298">
        <w:rPr>
          <w:b/>
          <w:sz w:val="24"/>
          <w:szCs w:val="24"/>
        </w:rPr>
        <w:t>Функциональные разновидности языка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lastRenderedPageBreak/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C245C4" w:rsidRPr="00712298" w:rsidRDefault="00C245C4" w:rsidP="0084425A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 xml:space="preserve">Язык художественной литературы. </w:t>
      </w:r>
      <w:proofErr w:type="spellStart"/>
      <w:r w:rsidRPr="00712298">
        <w:t>Фактуальная</w:t>
      </w:r>
      <w:proofErr w:type="spellEnd"/>
      <w:r w:rsidRPr="00712298">
        <w:t xml:space="preserve"> и </w:t>
      </w:r>
      <w:proofErr w:type="spellStart"/>
      <w:r w:rsidRPr="00712298">
        <w:t>подтекстная</w:t>
      </w:r>
      <w:proofErr w:type="spellEnd"/>
      <w:r w:rsidRPr="00712298">
        <w:t xml:space="preserve"> информация в текстах художественного стиля речи. Сильные позиции в художественных текстах. Притча. </w:t>
      </w:r>
    </w:p>
    <w:p w:rsidR="00C245C4" w:rsidRPr="0071229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 xml:space="preserve">Резерв учебного времени – 1 </w:t>
      </w:r>
      <w:r w:rsidR="00C245C4" w:rsidRPr="00712298">
        <w:rPr>
          <w:b/>
        </w:rPr>
        <w:t>ч.</w:t>
      </w:r>
    </w:p>
    <w:p w:rsidR="001F0857" w:rsidRPr="00712298" w:rsidRDefault="001F0857" w:rsidP="00C245C4">
      <w:pPr>
        <w:spacing w:line="360" w:lineRule="auto"/>
        <w:ind w:firstLine="709"/>
        <w:rPr>
          <w:b/>
        </w:rPr>
      </w:pPr>
    </w:p>
    <w:p w:rsidR="00C245C4" w:rsidRPr="00B305B8" w:rsidRDefault="00B305B8" w:rsidP="00C245C4">
      <w:pPr>
        <w:spacing w:line="360" w:lineRule="auto"/>
        <w:ind w:firstLine="709"/>
        <w:rPr>
          <w:b/>
        </w:rPr>
      </w:pPr>
      <w:r>
        <w:rPr>
          <w:b/>
        </w:rPr>
        <w:t>Четвёртый год обучения (17</w:t>
      </w:r>
      <w:r w:rsidR="00C245C4" w:rsidRPr="00B305B8">
        <w:rPr>
          <w:b/>
        </w:rPr>
        <w:t xml:space="preserve"> ч)</w:t>
      </w:r>
    </w:p>
    <w:p w:rsidR="00C245C4" w:rsidRPr="00712298" w:rsidRDefault="00582639" w:rsidP="00C245C4">
      <w:pPr>
        <w:spacing w:line="360" w:lineRule="auto"/>
        <w:ind w:firstLine="709"/>
        <w:rPr>
          <w:b/>
        </w:rPr>
      </w:pPr>
      <w:r>
        <w:rPr>
          <w:b/>
        </w:rPr>
        <w:t xml:space="preserve">Раздел 1. Язык и культура (5 </w:t>
      </w:r>
      <w:r w:rsidR="00C245C4" w:rsidRPr="00712298">
        <w:rPr>
          <w:b/>
        </w:rPr>
        <w:t xml:space="preserve"> ч)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712298">
        <w:t>общевосточнославянские</w:t>
      </w:r>
      <w:proofErr w:type="spellEnd"/>
      <w:r w:rsidRPr="00712298"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>Иноязычная лексика в разговорной речи, дисплейных текстах, современной публицистике.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C245C4" w:rsidRPr="00712298" w:rsidRDefault="00582639" w:rsidP="00C245C4">
      <w:pPr>
        <w:spacing w:line="360" w:lineRule="auto"/>
        <w:ind w:firstLine="709"/>
        <w:rPr>
          <w:b/>
        </w:rPr>
      </w:pPr>
      <w:r>
        <w:rPr>
          <w:b/>
        </w:rPr>
        <w:t>Раздел 2. Культура речи (5</w:t>
      </w:r>
      <w:r w:rsidR="00C245C4" w:rsidRPr="00712298">
        <w:rPr>
          <w:b/>
        </w:rPr>
        <w:t xml:space="preserve"> ч)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rPr>
          <w:b/>
        </w:rPr>
        <w:t>Основные орфоэпические нормы</w:t>
      </w:r>
      <w:r w:rsidRPr="00712298">
        <w:t xml:space="preserve"> современного русского литературного языка. </w:t>
      </w:r>
      <w:r w:rsidRPr="00712298">
        <w:rPr>
          <w:rFonts w:eastAsia="Calibri"/>
        </w:rPr>
        <w:t>Типичные орфоэпические ошибки в современной речи: произношение гласных [э], [о] после мягких согласных и шипящих;</w:t>
      </w:r>
      <w:r w:rsidR="004246F9">
        <w:rPr>
          <w:rFonts w:eastAsia="Calibri"/>
        </w:rPr>
        <w:t xml:space="preserve"> </w:t>
      </w:r>
      <w:proofErr w:type="gramStart"/>
      <w:r w:rsidRPr="00712298">
        <w:rPr>
          <w:rFonts w:eastAsia="Calibri"/>
        </w:rPr>
        <w:t>безударный</w:t>
      </w:r>
      <w:proofErr w:type="gramEnd"/>
      <w:r w:rsidRPr="00712298">
        <w:rPr>
          <w:rFonts w:eastAsia="Calibri"/>
        </w:rPr>
        <w:t xml:space="preserve">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712298">
        <w:rPr>
          <w:rFonts w:eastAsia="Calibri"/>
          <w:i/>
        </w:rPr>
        <w:t>ж</w:t>
      </w:r>
      <w:r w:rsidRPr="00712298">
        <w:rPr>
          <w:rFonts w:eastAsia="Calibri"/>
        </w:rPr>
        <w:t xml:space="preserve"> и </w:t>
      </w:r>
      <w:r w:rsidRPr="00712298">
        <w:rPr>
          <w:rFonts w:eastAsia="Calibri"/>
          <w:i/>
        </w:rPr>
        <w:t>ш</w:t>
      </w:r>
      <w:r w:rsidRPr="00712298">
        <w:rPr>
          <w:rFonts w:eastAsia="Calibri"/>
        </w:rPr>
        <w:t xml:space="preserve">; произношение сочетания </w:t>
      </w:r>
      <w:proofErr w:type="spellStart"/>
      <w:r w:rsidRPr="00712298">
        <w:rPr>
          <w:rFonts w:eastAsia="Calibri"/>
          <w:i/>
        </w:rPr>
        <w:t>чн</w:t>
      </w:r>
      <w:proofErr w:type="spellEnd"/>
      <w:r w:rsidRPr="00712298">
        <w:rPr>
          <w:rFonts w:eastAsia="Calibri"/>
        </w:rPr>
        <w:t xml:space="preserve"> и </w:t>
      </w:r>
      <w:proofErr w:type="spellStart"/>
      <w:r w:rsidRPr="00712298">
        <w:rPr>
          <w:rFonts w:eastAsia="Calibri"/>
          <w:i/>
        </w:rPr>
        <w:t>чт</w:t>
      </w:r>
      <w:proofErr w:type="spellEnd"/>
      <w:r w:rsidRPr="00712298">
        <w:rPr>
          <w:rFonts w:eastAsia="Calibri"/>
        </w:rPr>
        <w:t xml:space="preserve">; произношение женских отчеств на </w:t>
      </w:r>
      <w:proofErr w:type="gramStart"/>
      <w:r w:rsidRPr="00712298">
        <w:rPr>
          <w:rFonts w:eastAsia="Calibri"/>
          <w:i/>
        </w:rPr>
        <w:t>-</w:t>
      </w:r>
      <w:proofErr w:type="spellStart"/>
      <w:r w:rsidRPr="00712298">
        <w:rPr>
          <w:rFonts w:eastAsia="Calibri"/>
          <w:i/>
        </w:rPr>
        <w:t>и</w:t>
      </w:r>
      <w:proofErr w:type="gramEnd"/>
      <w:r w:rsidRPr="00712298">
        <w:rPr>
          <w:rFonts w:eastAsia="Calibri"/>
          <w:i/>
        </w:rPr>
        <w:t>чна</w:t>
      </w:r>
      <w:proofErr w:type="spellEnd"/>
      <w:r w:rsidRPr="00712298">
        <w:rPr>
          <w:rFonts w:eastAsia="Calibri"/>
        </w:rPr>
        <w:t xml:space="preserve">, </w:t>
      </w:r>
      <w:r w:rsidRPr="00712298">
        <w:rPr>
          <w:rFonts w:eastAsia="Calibri"/>
          <w:i/>
        </w:rPr>
        <w:t>-</w:t>
      </w:r>
      <w:proofErr w:type="spellStart"/>
      <w:r w:rsidRPr="00712298">
        <w:rPr>
          <w:rFonts w:eastAsia="Calibri"/>
          <w:i/>
        </w:rPr>
        <w:t>инична</w:t>
      </w:r>
      <w:r w:rsidRPr="00712298">
        <w:rPr>
          <w:rFonts w:eastAsia="Calibri"/>
        </w:rPr>
        <w:t>;произношение</w:t>
      </w:r>
      <w:proofErr w:type="spellEnd"/>
      <w:r w:rsidRPr="00712298">
        <w:rPr>
          <w:rFonts w:eastAsia="Calibri"/>
        </w:rPr>
        <w:t xml:space="preserve"> твёрдого [н] перед мягкими [ф'] и [в'];произношение мягкого [н] перед </w:t>
      </w:r>
      <w:r w:rsidRPr="00712298">
        <w:rPr>
          <w:rFonts w:eastAsia="Calibri"/>
          <w:i/>
        </w:rPr>
        <w:t>ч</w:t>
      </w:r>
      <w:r w:rsidRPr="00712298">
        <w:rPr>
          <w:rFonts w:eastAsia="Calibri"/>
        </w:rPr>
        <w:t xml:space="preserve"> и </w:t>
      </w:r>
      <w:r w:rsidRPr="00712298">
        <w:rPr>
          <w:rFonts w:eastAsia="Calibri"/>
          <w:i/>
        </w:rPr>
        <w:t>щ</w:t>
      </w:r>
      <w:r w:rsidRPr="00712298">
        <w:rPr>
          <w:rFonts w:eastAsia="Calibri"/>
        </w:rPr>
        <w:t xml:space="preserve">. 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t>Типичные акцентологические ошибки в современной речи.</w:t>
      </w:r>
    </w:p>
    <w:p w:rsidR="00C245C4" w:rsidRPr="00712298" w:rsidRDefault="00C245C4" w:rsidP="0084425A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лексические нормы современного русского литературного языка. </w:t>
      </w:r>
      <w:r w:rsidRPr="00712298"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</w:t>
      </w:r>
      <w:r w:rsidRPr="00712298">
        <w:lastRenderedPageBreak/>
        <w:t xml:space="preserve">разговорной речи. Типичные речевые </w:t>
      </w:r>
      <w:proofErr w:type="gramStart"/>
      <w:r w:rsidRPr="00712298">
        <w:t>ошибки</w:t>
      </w:r>
      <w:proofErr w:type="gramEnd"/>
      <w:r w:rsidRPr="00712298">
        <w:t>‚ связанные с употреблением терминов. Нарушение точности словоупотребления заимствованных слов.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грамматические нормы современного русского литературного языка. </w:t>
      </w:r>
      <w:r w:rsidRPr="00712298">
        <w:t xml:space="preserve">Типичные грамматические ошибки. </w:t>
      </w:r>
      <w:proofErr w:type="gramStart"/>
      <w:r w:rsidRPr="00712298"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712298">
        <w:rPr>
          <w:i/>
        </w:rPr>
        <w:t>врач пришел – врач пришла</w:t>
      </w:r>
      <w:r w:rsidRPr="00712298">
        <w:t xml:space="preserve">); согласование сказуемого с подлежащим, выраженным сочетанием числительного </w:t>
      </w:r>
      <w:r w:rsidRPr="00712298">
        <w:rPr>
          <w:i/>
        </w:rPr>
        <w:t>несколько</w:t>
      </w:r>
      <w:r w:rsidRPr="00712298">
        <w:t xml:space="preserve"> и существительным;</w:t>
      </w:r>
      <w:r w:rsidR="004246F9">
        <w:t xml:space="preserve"> </w:t>
      </w:r>
      <w:r w:rsidRPr="00712298">
        <w:t xml:space="preserve">согласование определения в количественно-именных сочетаниях с числительными </w:t>
      </w:r>
      <w:r w:rsidRPr="00712298">
        <w:rPr>
          <w:i/>
        </w:rPr>
        <w:t>два, три, четыре</w:t>
      </w:r>
      <w:r w:rsidRPr="00712298">
        <w:t xml:space="preserve"> (два новых стола, две молодых женщины и две молодые женщины). </w:t>
      </w:r>
      <w:proofErr w:type="gramEnd"/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rPr>
          <w:rFonts w:eastAsia="Calibri"/>
        </w:rPr>
        <w:t>Нормы построения словосочетаний по типу согласования (</w:t>
      </w:r>
      <w:r w:rsidRPr="00712298">
        <w:rPr>
          <w:rFonts w:eastAsia="Calibri"/>
          <w:i/>
        </w:rPr>
        <w:t>маршрутное такси, обеих сестер – обоих братьев</w:t>
      </w:r>
      <w:r w:rsidRPr="00712298">
        <w:rPr>
          <w:rFonts w:eastAsia="Calibri"/>
        </w:rPr>
        <w:t xml:space="preserve">). 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proofErr w:type="gramStart"/>
      <w:r w:rsidRPr="00712298">
        <w:t xml:space="preserve">Варианты грамматической нормы: согласование сказуемого с подлежащим, выраженным сочетанием слов </w:t>
      </w:r>
      <w:r w:rsidRPr="00712298">
        <w:rPr>
          <w:i/>
        </w:rPr>
        <w:t>много, мало, немного, немало, сколько, столько, большинство, меньшинство</w:t>
      </w:r>
      <w:r w:rsidRPr="00712298">
        <w:t>.</w:t>
      </w:r>
      <w:proofErr w:type="gramEnd"/>
      <w:r w:rsidR="004246F9">
        <w:t xml:space="preserve"> </w:t>
      </w:r>
      <w:r w:rsidRPr="00712298">
        <w:t>Отражение вариантов грамматической нормы в современных грамматических словарях и справочниках.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Речевой этикет</w:t>
      </w:r>
    </w:p>
    <w:p w:rsidR="00C245C4" w:rsidRPr="00712298" w:rsidRDefault="00C245C4" w:rsidP="009802DE">
      <w:pPr>
        <w:spacing w:line="360" w:lineRule="auto"/>
        <w:ind w:firstLine="709"/>
        <w:jc w:val="both"/>
        <w:rPr>
          <w:b/>
        </w:rPr>
      </w:pPr>
      <w:r w:rsidRPr="00712298"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712298">
        <w:t>приёмы</w:t>
      </w:r>
      <w:proofErr w:type="gramEnd"/>
      <w:r w:rsidRPr="00712298">
        <w:t xml:space="preserve"> в коммуникации‚ помогающие противостоять речевой агрессии. Синонимия речевых формул.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 xml:space="preserve">Раздел 3. Речь. </w:t>
      </w:r>
      <w:r w:rsidR="00582639">
        <w:rPr>
          <w:b/>
        </w:rPr>
        <w:t xml:space="preserve">Речевая деятельность. Текст (6 </w:t>
      </w:r>
      <w:r w:rsidRPr="00712298">
        <w:rPr>
          <w:b/>
        </w:rPr>
        <w:t>ч)</w:t>
      </w:r>
    </w:p>
    <w:p w:rsidR="00C245C4" w:rsidRPr="00712298" w:rsidRDefault="00C245C4" w:rsidP="00C245C4">
      <w:pPr>
        <w:spacing w:line="360" w:lineRule="auto"/>
        <w:ind w:firstLine="709"/>
      </w:pPr>
      <w:r w:rsidRPr="00712298">
        <w:rPr>
          <w:b/>
        </w:rPr>
        <w:t>Язык и речь. Виды речевой деятельности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t xml:space="preserve">Эффективные приёмы слушания. </w:t>
      </w:r>
      <w:proofErr w:type="spellStart"/>
      <w:r w:rsidRPr="00712298">
        <w:t>Предтекстовый</w:t>
      </w:r>
      <w:proofErr w:type="spellEnd"/>
      <w:r w:rsidRPr="00712298">
        <w:t xml:space="preserve">, </w:t>
      </w:r>
      <w:proofErr w:type="gramStart"/>
      <w:r w:rsidRPr="00712298">
        <w:t>текстовый</w:t>
      </w:r>
      <w:proofErr w:type="gramEnd"/>
      <w:r w:rsidRPr="00712298">
        <w:t xml:space="preserve"> и </w:t>
      </w:r>
      <w:proofErr w:type="spellStart"/>
      <w:r w:rsidRPr="00712298">
        <w:t>послетекстовый</w:t>
      </w:r>
      <w:proofErr w:type="spellEnd"/>
      <w:r w:rsidRPr="00712298">
        <w:t xml:space="preserve"> этапы работы.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t>Основные методы, способы и средства получения, переработки информации.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Текст как единица языка и речи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C245C4" w:rsidRPr="00712298" w:rsidRDefault="00C245C4" w:rsidP="00C245C4">
      <w:pPr>
        <w:spacing w:line="360" w:lineRule="auto"/>
        <w:ind w:firstLine="709"/>
      </w:pPr>
      <w:r w:rsidRPr="00712298">
        <w:rPr>
          <w:b/>
        </w:rPr>
        <w:t>Функциональные разновидности языка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t xml:space="preserve">Разговорная речь. </w:t>
      </w:r>
      <w:proofErr w:type="spellStart"/>
      <w:r w:rsidRPr="00712298">
        <w:t>Самохарактеристика</w:t>
      </w:r>
      <w:proofErr w:type="spellEnd"/>
      <w:r w:rsidRPr="00712298">
        <w:t xml:space="preserve">, </w:t>
      </w:r>
      <w:proofErr w:type="spellStart"/>
      <w:r w:rsidRPr="00712298">
        <w:t>самопрезентация</w:t>
      </w:r>
      <w:proofErr w:type="spellEnd"/>
      <w:r w:rsidRPr="00712298">
        <w:t xml:space="preserve">, поздравление. 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t xml:space="preserve"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</w:t>
      </w:r>
      <w:r w:rsidRPr="00712298">
        <w:lastRenderedPageBreak/>
        <w:t>дискуссия. Стандартные обороты речи для участия в учебно-научной дискуссии. Правила корректной дискуссии.</w:t>
      </w:r>
    </w:p>
    <w:p w:rsidR="00C245C4" w:rsidRPr="00712298" w:rsidRDefault="00C245C4" w:rsidP="009802DE">
      <w:pPr>
        <w:spacing w:line="360" w:lineRule="auto"/>
        <w:ind w:firstLine="709"/>
        <w:jc w:val="both"/>
      </w:pPr>
      <w:r w:rsidRPr="00712298">
        <w:t>Язык художественной литературы. Сочинение в жанре письма другу (в том числе электронного), страницы дневника и т.д.</w:t>
      </w:r>
    </w:p>
    <w:p w:rsidR="00C245C4" w:rsidRPr="00712298" w:rsidRDefault="00582639" w:rsidP="00C245C4">
      <w:pPr>
        <w:spacing w:line="360" w:lineRule="auto"/>
        <w:ind w:firstLine="709"/>
        <w:rPr>
          <w:b/>
        </w:rPr>
      </w:pPr>
      <w:r>
        <w:rPr>
          <w:b/>
        </w:rPr>
        <w:t>Резерв учебного времени – 1</w:t>
      </w:r>
      <w:r w:rsidR="00C245C4" w:rsidRPr="00712298">
        <w:rPr>
          <w:b/>
        </w:rPr>
        <w:t xml:space="preserve"> ч.</w:t>
      </w:r>
    </w:p>
    <w:p w:rsidR="001F0857" w:rsidRPr="00712298" w:rsidRDefault="001F0857" w:rsidP="00C245C4">
      <w:pPr>
        <w:spacing w:line="360" w:lineRule="auto"/>
        <w:ind w:firstLine="709"/>
        <w:rPr>
          <w:b/>
        </w:rPr>
      </w:pPr>
    </w:p>
    <w:p w:rsidR="00C245C4" w:rsidRPr="00582639" w:rsidRDefault="00582639" w:rsidP="00C245C4">
      <w:pPr>
        <w:spacing w:line="360" w:lineRule="auto"/>
        <w:ind w:firstLine="709"/>
        <w:rPr>
          <w:b/>
        </w:rPr>
      </w:pPr>
      <w:r w:rsidRPr="00582639">
        <w:rPr>
          <w:b/>
        </w:rPr>
        <w:t xml:space="preserve">Пятый год обучения 17 </w:t>
      </w:r>
      <w:r w:rsidR="00C245C4" w:rsidRPr="00582639">
        <w:rPr>
          <w:b/>
        </w:rPr>
        <w:t xml:space="preserve"> ч)</w:t>
      </w:r>
    </w:p>
    <w:p w:rsidR="00C245C4" w:rsidRPr="00712298" w:rsidRDefault="00582639" w:rsidP="00C245C4">
      <w:pPr>
        <w:spacing w:line="360" w:lineRule="auto"/>
        <w:ind w:firstLine="709"/>
        <w:rPr>
          <w:b/>
        </w:rPr>
      </w:pPr>
      <w:r>
        <w:rPr>
          <w:b/>
        </w:rPr>
        <w:t>Раздел 1. Язык и культура (5</w:t>
      </w:r>
      <w:r w:rsidR="00C245C4" w:rsidRPr="00712298">
        <w:rPr>
          <w:b/>
        </w:rPr>
        <w:t xml:space="preserve"> ч)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</w:t>
      </w:r>
      <w:r w:rsidR="004246F9">
        <w:t xml:space="preserve"> </w:t>
      </w:r>
      <w:r w:rsidRPr="00712298">
        <w:t>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C245C4" w:rsidRPr="00712298" w:rsidRDefault="00C245C4" w:rsidP="002F056D">
      <w:pPr>
        <w:spacing w:line="360" w:lineRule="auto"/>
        <w:ind w:firstLine="709"/>
        <w:jc w:val="both"/>
        <w:rPr>
          <w:rFonts w:eastAsia="Calibri"/>
        </w:rPr>
      </w:pPr>
      <w:r w:rsidRPr="00712298"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</w:t>
      </w:r>
      <w:proofErr w:type="gramStart"/>
      <w:r w:rsidRPr="00712298">
        <w:t>.С</w:t>
      </w:r>
      <w:proofErr w:type="gramEnd"/>
      <w:r w:rsidRPr="00712298">
        <w:t>тремительный рост словарного состава языка, «</w:t>
      </w:r>
      <w:proofErr w:type="spellStart"/>
      <w:r w:rsidRPr="00712298">
        <w:t>неологический</w:t>
      </w:r>
      <w:proofErr w:type="spellEnd"/>
      <w:r w:rsidRPr="00712298"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Разд</w:t>
      </w:r>
      <w:r w:rsidR="00D042E7">
        <w:rPr>
          <w:b/>
        </w:rPr>
        <w:t>ел 2. Культура речи (5</w:t>
      </w:r>
      <w:r w:rsidRPr="00712298">
        <w:rPr>
          <w:b/>
        </w:rPr>
        <w:t xml:space="preserve"> ч)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rPr>
          <w:b/>
        </w:rPr>
        <w:t>Основные орфоэпические нормы</w:t>
      </w:r>
      <w:r w:rsidRPr="00712298"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C245C4" w:rsidRPr="00712298" w:rsidRDefault="00C245C4" w:rsidP="002F056D">
      <w:pPr>
        <w:spacing w:line="360" w:lineRule="auto"/>
        <w:ind w:firstLine="709"/>
        <w:jc w:val="both"/>
        <w:rPr>
          <w:b/>
        </w:rPr>
      </w:pPr>
      <w:r w:rsidRPr="00712298">
        <w:t>Нарушение орфоэпической нормы как художественный приём.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лексические нормы современного русского литературного языка. </w:t>
      </w:r>
      <w:r w:rsidRPr="00712298"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712298">
        <w:t>ошибки</w:t>
      </w:r>
      <w:proofErr w:type="gramEnd"/>
      <w:r w:rsidRPr="00712298">
        <w:t>‚ связанные с нарушением лексической сочетаемости.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t xml:space="preserve">Речевая избыточность и точность. Тавтология. Плеоназм. Типичные </w:t>
      </w:r>
      <w:proofErr w:type="gramStart"/>
      <w:r w:rsidRPr="00712298">
        <w:t>ошибки</w:t>
      </w:r>
      <w:proofErr w:type="gramEnd"/>
      <w:r w:rsidRPr="00712298">
        <w:t>‚ связанные с речевой избыточностью.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t>Современные толковые словари. Отражение  вариантов лексической нормы в современных словарях. Словарные пометы.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rPr>
          <w:b/>
        </w:rPr>
        <w:t xml:space="preserve">Основные грамматические нормы современного русского литературного языка. </w:t>
      </w:r>
      <w:r w:rsidRPr="00712298">
        <w:t>Типичные грамматические ошибки.</w:t>
      </w:r>
      <w:r w:rsidR="00B85F60">
        <w:t xml:space="preserve"> </w:t>
      </w:r>
      <w:r w:rsidRPr="00712298">
        <w:t xml:space="preserve">Управление: управление предлогов </w:t>
      </w:r>
      <w:proofErr w:type="gramStart"/>
      <w:r w:rsidRPr="00712298">
        <w:rPr>
          <w:i/>
        </w:rPr>
        <w:t>благодаря</w:t>
      </w:r>
      <w:proofErr w:type="gramEnd"/>
      <w:r w:rsidRPr="00712298">
        <w:rPr>
          <w:i/>
        </w:rPr>
        <w:t>, согласно, вопреки</w:t>
      </w:r>
      <w:r w:rsidRPr="00712298">
        <w:t>; предлога</w:t>
      </w:r>
      <w:r w:rsidR="00B85F60">
        <w:t xml:space="preserve"> </w:t>
      </w:r>
      <w:r w:rsidRPr="00712298">
        <w:rPr>
          <w:i/>
        </w:rPr>
        <w:t>по</w:t>
      </w:r>
      <w:r w:rsidRPr="00712298">
        <w:t xml:space="preserve"> с количественными числительными в словосочетаниях с распределительным значением (</w:t>
      </w:r>
      <w:r w:rsidRPr="00712298">
        <w:rPr>
          <w:i/>
        </w:rPr>
        <w:t>по пять груш – по пяти груш</w:t>
      </w:r>
      <w:r w:rsidRPr="00712298">
        <w:t>). Правильное построение словосочетаний по типу управления (</w:t>
      </w:r>
      <w:r w:rsidRPr="00712298">
        <w:rPr>
          <w:i/>
        </w:rPr>
        <w:t>отзыв о книге – рецензия на книгу, обидеться на слово – обижен словами</w:t>
      </w:r>
      <w:r w:rsidRPr="00712298">
        <w:t xml:space="preserve">). Правильное употребление </w:t>
      </w:r>
      <w:proofErr w:type="spellStart"/>
      <w:r w:rsidRPr="00712298">
        <w:t>предлогов</w:t>
      </w:r>
      <w:r w:rsidRPr="00712298">
        <w:rPr>
          <w:i/>
        </w:rPr>
        <w:t>о</w:t>
      </w:r>
      <w:proofErr w:type="spellEnd"/>
      <w:r w:rsidRPr="00712298">
        <w:rPr>
          <w:i/>
        </w:rPr>
        <w:t xml:space="preserve">‚ по‚ из‚ </w:t>
      </w:r>
      <w:proofErr w:type="spellStart"/>
      <w:proofErr w:type="gramStart"/>
      <w:r w:rsidRPr="00712298">
        <w:rPr>
          <w:i/>
        </w:rPr>
        <w:t>с</w:t>
      </w:r>
      <w:r w:rsidRPr="00712298">
        <w:t>в</w:t>
      </w:r>
      <w:proofErr w:type="spellEnd"/>
      <w:proofErr w:type="gramEnd"/>
      <w:r w:rsidRPr="00712298">
        <w:t xml:space="preserve"> составе словосочетания (</w:t>
      </w:r>
      <w:r w:rsidRPr="00712298">
        <w:rPr>
          <w:i/>
        </w:rPr>
        <w:t>приехать из Москвы – приехать с Урала).</w:t>
      </w:r>
      <w:r w:rsidRPr="00712298">
        <w:t>Нагромождение одних и тех же падежных форм, в частности родительного и творительного падежа.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lastRenderedPageBreak/>
        <w:t>Нормы употребления причастных и деепричастных оборотов‚ предложений с косвенной речью.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t>Типичные ошибки в построении сложных предложений:</w:t>
      </w:r>
      <w:r w:rsidR="004246F9">
        <w:t xml:space="preserve"> </w:t>
      </w:r>
      <w:r w:rsidRPr="00712298">
        <w:t>постановка рядом двух однозначных союзо</w:t>
      </w:r>
      <w:proofErr w:type="gramStart"/>
      <w:r w:rsidRPr="00712298">
        <w:t>в(</w:t>
      </w:r>
      <w:proofErr w:type="gramEnd"/>
      <w:r w:rsidRPr="00712298">
        <w:rPr>
          <w:i/>
        </w:rPr>
        <w:t>но и однако, что и будто, что и как будто</w:t>
      </w:r>
      <w:r w:rsidRPr="00712298">
        <w:t xml:space="preserve">)‚ повторение частицы бы в предложениях с союзами </w:t>
      </w:r>
      <w:r w:rsidRPr="00712298">
        <w:rPr>
          <w:i/>
        </w:rPr>
        <w:t>чтобы</w:t>
      </w:r>
      <w:r w:rsidRPr="00712298">
        <w:t xml:space="preserve"> и </w:t>
      </w:r>
      <w:r w:rsidRPr="00712298">
        <w:rPr>
          <w:i/>
        </w:rPr>
        <w:t>если бы</w:t>
      </w:r>
      <w:r w:rsidRPr="00712298">
        <w:t>‚ введение в сложное предложение лишних указательных местоимений.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t>Отражение</w:t>
      </w:r>
      <w:r w:rsidR="004246F9">
        <w:t xml:space="preserve"> </w:t>
      </w:r>
      <w:r w:rsidRPr="00712298">
        <w:t>вариантов грамматической нормы в современных грамматических словарях и справочниках. Словарные пометы.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Речевой этикет</w:t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t xml:space="preserve">Этика и этикет в электронной среде общения. Понятие </w:t>
      </w:r>
      <w:proofErr w:type="spellStart"/>
      <w:r w:rsidRPr="00712298">
        <w:t>нетикета</w:t>
      </w:r>
      <w:proofErr w:type="spellEnd"/>
      <w:r w:rsidRPr="00712298">
        <w:t xml:space="preserve">. Этикет </w:t>
      </w:r>
      <w:proofErr w:type="gramStart"/>
      <w:r w:rsidRPr="00712298">
        <w:t>Интернет-переписки</w:t>
      </w:r>
      <w:proofErr w:type="gramEnd"/>
      <w:r w:rsidRPr="00712298">
        <w:t xml:space="preserve">. Этические нормы, правила этикета </w:t>
      </w:r>
      <w:proofErr w:type="gramStart"/>
      <w:r w:rsidRPr="00712298">
        <w:t>Интернет-дискуссии</w:t>
      </w:r>
      <w:proofErr w:type="gramEnd"/>
      <w:r w:rsidRPr="00712298">
        <w:t>, Интернет-полемики. Этикетное речевое поведение в ситуациях делового общения.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 xml:space="preserve">Раздел 3. Речь. </w:t>
      </w:r>
      <w:r w:rsidR="00D042E7">
        <w:rPr>
          <w:b/>
        </w:rPr>
        <w:t xml:space="preserve">Речевая деятельность. Текст (6 </w:t>
      </w:r>
      <w:r w:rsidRPr="00712298">
        <w:rPr>
          <w:b/>
        </w:rPr>
        <w:t>ч)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Язык и речь. Виды речевой деятельности</w:t>
      </w:r>
      <w:r w:rsidRPr="00712298">
        <w:rPr>
          <w:b/>
        </w:rPr>
        <w:tab/>
      </w:r>
    </w:p>
    <w:p w:rsidR="00C245C4" w:rsidRPr="00712298" w:rsidRDefault="00C245C4" w:rsidP="002F056D">
      <w:pPr>
        <w:spacing w:line="360" w:lineRule="auto"/>
        <w:ind w:firstLine="709"/>
        <w:jc w:val="both"/>
      </w:pPr>
      <w:r w:rsidRPr="00712298"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712298">
        <w:t>дистантное</w:t>
      </w:r>
      <w:proofErr w:type="spellEnd"/>
      <w:r w:rsidRPr="00712298">
        <w:t xml:space="preserve"> общение.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>Текст как единица языка и речи</w:t>
      </w:r>
    </w:p>
    <w:p w:rsidR="00C245C4" w:rsidRPr="00712298" w:rsidRDefault="00C245C4" w:rsidP="00C245C4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C245C4" w:rsidRPr="00712298" w:rsidRDefault="00C245C4" w:rsidP="00C245C4">
      <w:pPr>
        <w:spacing w:line="360" w:lineRule="auto"/>
        <w:ind w:firstLine="709"/>
        <w:rPr>
          <w:b/>
        </w:rPr>
      </w:pPr>
      <w:r w:rsidRPr="00712298">
        <w:rPr>
          <w:b/>
        </w:rPr>
        <w:t xml:space="preserve">Функциональные разновидности языка </w:t>
      </w:r>
    </w:p>
    <w:p w:rsidR="00C245C4" w:rsidRPr="00712298" w:rsidRDefault="00C245C4" w:rsidP="00141F03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>Разговорная речь. Анекдот, шутка.</w:t>
      </w:r>
    </w:p>
    <w:p w:rsidR="00C245C4" w:rsidRPr="00712298" w:rsidRDefault="00C245C4" w:rsidP="00141F03">
      <w:pPr>
        <w:spacing w:line="360" w:lineRule="auto"/>
        <w:ind w:firstLine="709"/>
        <w:jc w:val="both"/>
      </w:pPr>
      <w:r w:rsidRPr="00712298">
        <w:t xml:space="preserve">Официально-деловой стиль. Деловое письмо, его структурные элементы и языковые особенности. </w:t>
      </w:r>
    </w:p>
    <w:p w:rsidR="00C245C4" w:rsidRPr="00712298" w:rsidRDefault="00C245C4" w:rsidP="00141F03">
      <w:pPr>
        <w:pStyle w:val="a4"/>
        <w:tabs>
          <w:tab w:val="left" w:pos="1089"/>
        </w:tabs>
        <w:spacing w:after="0" w:line="360" w:lineRule="auto"/>
        <w:ind w:firstLine="709"/>
        <w:jc w:val="both"/>
        <w:rPr>
          <w:sz w:val="24"/>
          <w:szCs w:val="24"/>
        </w:rPr>
      </w:pPr>
      <w:r w:rsidRPr="00712298">
        <w:rPr>
          <w:sz w:val="24"/>
          <w:szCs w:val="24"/>
        </w:rPr>
        <w:t xml:space="preserve">Учебно-научный стиль. Доклад, сообщение. Речь </w:t>
      </w:r>
      <w:proofErr w:type="spellStart"/>
      <w:r w:rsidRPr="00712298">
        <w:rPr>
          <w:sz w:val="24"/>
          <w:szCs w:val="24"/>
        </w:rPr>
        <w:t>оппонентана</w:t>
      </w:r>
      <w:proofErr w:type="spellEnd"/>
      <w:r w:rsidRPr="00712298">
        <w:rPr>
          <w:sz w:val="24"/>
          <w:szCs w:val="24"/>
        </w:rPr>
        <w:t xml:space="preserve"> защите проекта.</w:t>
      </w:r>
    </w:p>
    <w:p w:rsidR="00C245C4" w:rsidRPr="00712298" w:rsidRDefault="00C245C4" w:rsidP="00141F03">
      <w:pPr>
        <w:spacing w:line="360" w:lineRule="auto"/>
        <w:ind w:firstLine="709"/>
        <w:jc w:val="both"/>
      </w:pPr>
      <w:r w:rsidRPr="00712298">
        <w:t xml:space="preserve">Публицистический стиль. Проблемный очерк. </w:t>
      </w:r>
    </w:p>
    <w:p w:rsidR="00C245C4" w:rsidRPr="00712298" w:rsidRDefault="00C245C4" w:rsidP="00141F03">
      <w:pPr>
        <w:spacing w:line="360" w:lineRule="auto"/>
        <w:ind w:firstLine="709"/>
        <w:jc w:val="both"/>
      </w:pPr>
      <w:r w:rsidRPr="00712298">
        <w:t xml:space="preserve">Язык художественной литературы. Диалогичность в художественном произведении. Текст и </w:t>
      </w:r>
      <w:proofErr w:type="spellStart"/>
      <w:r w:rsidRPr="00712298">
        <w:t>интертекст</w:t>
      </w:r>
      <w:proofErr w:type="spellEnd"/>
      <w:r w:rsidRPr="00712298">
        <w:t>. Афоризмы. Прецедентные тексты.</w:t>
      </w:r>
    </w:p>
    <w:p w:rsidR="00255FBC" w:rsidRDefault="00D042E7" w:rsidP="00D042E7">
      <w:pPr>
        <w:spacing w:line="360" w:lineRule="auto"/>
        <w:ind w:firstLine="709"/>
        <w:rPr>
          <w:b/>
        </w:rPr>
      </w:pPr>
      <w:r>
        <w:rPr>
          <w:b/>
        </w:rPr>
        <w:t>Резерв учебного времени – 1</w:t>
      </w:r>
      <w:r w:rsidR="00C245C4" w:rsidRPr="00712298">
        <w:rPr>
          <w:b/>
        </w:rPr>
        <w:t xml:space="preserve"> ч.</w:t>
      </w:r>
    </w:p>
    <w:p w:rsidR="00255FBC" w:rsidRPr="00712298" w:rsidRDefault="00255FBC" w:rsidP="00BA042D">
      <w:pPr>
        <w:rPr>
          <w:b/>
        </w:rPr>
      </w:pPr>
    </w:p>
    <w:p w:rsidR="00BA042D" w:rsidRPr="00712298" w:rsidRDefault="00BA042D" w:rsidP="00BA042D"/>
    <w:p w:rsidR="00BA042D" w:rsidRPr="00712298" w:rsidRDefault="00BA042D" w:rsidP="00BA042D">
      <w:pPr>
        <w:spacing w:before="30" w:after="30"/>
        <w:jc w:val="center"/>
        <w:outlineLvl w:val="0"/>
        <w:rPr>
          <w:b/>
          <w:i/>
          <w:iCs/>
          <w:kern w:val="36"/>
        </w:rPr>
      </w:pPr>
      <w:r w:rsidRPr="00712298">
        <w:rPr>
          <w:b/>
          <w:i/>
          <w:iCs/>
          <w:kern w:val="36"/>
        </w:rPr>
        <w:t xml:space="preserve">Календарно-тематическое планирование по </w:t>
      </w:r>
      <w:r w:rsidR="00976252">
        <w:rPr>
          <w:b/>
          <w:i/>
          <w:iCs/>
          <w:kern w:val="36"/>
        </w:rPr>
        <w:t>родному русскому языку 5-9</w:t>
      </w:r>
      <w:r w:rsidRPr="00712298">
        <w:rPr>
          <w:b/>
          <w:i/>
          <w:iCs/>
          <w:kern w:val="36"/>
        </w:rPr>
        <w:t xml:space="preserve"> кл</w:t>
      </w:r>
      <w:r w:rsidR="00976252">
        <w:rPr>
          <w:b/>
          <w:i/>
          <w:iCs/>
          <w:kern w:val="36"/>
        </w:rPr>
        <w:t>асс</w:t>
      </w:r>
    </w:p>
    <w:p w:rsidR="00BA042D" w:rsidRPr="00712298" w:rsidRDefault="00BA042D" w:rsidP="00BA042D">
      <w:pPr>
        <w:spacing w:before="30" w:after="30"/>
        <w:jc w:val="center"/>
        <w:outlineLvl w:val="0"/>
        <w:rPr>
          <w:b/>
          <w:i/>
          <w:iCs/>
          <w:kern w:val="36"/>
        </w:rPr>
      </w:pPr>
    </w:p>
    <w:p w:rsidR="00BA042D" w:rsidRPr="00712298" w:rsidRDefault="00BA042D" w:rsidP="00BA042D">
      <w:pPr>
        <w:spacing w:before="30" w:after="30"/>
        <w:jc w:val="center"/>
        <w:outlineLvl w:val="0"/>
        <w:rPr>
          <w:b/>
          <w:i/>
          <w:iCs/>
          <w:kern w:val="36"/>
        </w:rPr>
      </w:pPr>
      <w:r w:rsidRPr="00712298">
        <w:rPr>
          <w:b/>
          <w:i/>
          <w:iCs/>
          <w:kern w:val="36"/>
        </w:rPr>
        <w:t>5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06"/>
        <w:gridCol w:w="6140"/>
        <w:gridCol w:w="991"/>
      </w:tblGrid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Раздел</w:t>
            </w: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Тема урока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Кол</w:t>
            </w:r>
            <w:proofErr w:type="gramStart"/>
            <w:r w:rsidRPr="00712298">
              <w:rPr>
                <w:b/>
              </w:rPr>
              <w:t>.</w:t>
            </w:r>
            <w:proofErr w:type="gramEnd"/>
            <w:r w:rsidRPr="00712298">
              <w:rPr>
                <w:b/>
              </w:rPr>
              <w:t xml:space="preserve"> </w:t>
            </w:r>
            <w:proofErr w:type="gramStart"/>
            <w:r w:rsidRPr="00712298">
              <w:rPr>
                <w:b/>
              </w:rPr>
              <w:t>ч</w:t>
            </w:r>
            <w:proofErr w:type="gramEnd"/>
            <w:r w:rsidRPr="00712298">
              <w:rPr>
                <w:b/>
              </w:rPr>
              <w:t>асов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1</w:t>
            </w:r>
          </w:p>
        </w:tc>
        <w:tc>
          <w:tcPr>
            <w:tcW w:w="1906" w:type="dxa"/>
            <w:vMerge w:val="restart"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 xml:space="preserve">Язык и культура </w:t>
            </w: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 xml:space="preserve">Наш родной русский язык. Из истории русской письменности.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2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Язык – волшебное зеркало мира и национальной культуры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3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 xml:space="preserve">История в слове: наименования предметов традиционной русской одежды и русского быта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4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Образность русской речи: метафора, олицетворение. Живое слово русского фольклора.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lastRenderedPageBreak/>
              <w:t>5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Меткое слово русской речи: крылатые слова, пословицы, поговорки.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34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0345F">
            <w:pPr>
              <w:jc w:val="center"/>
            </w:pPr>
            <w:r w:rsidRPr="00712298">
              <w:t>6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О чем могут рассказать имена людей и названия городов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7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>Культура речи</w:t>
            </w: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 xml:space="preserve">Русская орфоэпия. Нормы произношения и ударения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8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Речь точная и выразительная. Основные лексические нормы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9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Речь правильная. Основные грамматические нормы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10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Речевой этикет: нормы и традиции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11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 xml:space="preserve">Речь. Речевая деятельность. Текст  </w:t>
            </w: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Язык и речь. Средства выразительной  устной речи. Формы речи: монолог и диалог.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12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 xml:space="preserve">Текст и его строение. Композиционные особенности описания, повествования, рассуждения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13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Функциональные разновидности языка. Разговорная речь. Просьба, извинение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14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Официально-деловой стиль. Объявление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15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 xml:space="preserve">Научно-учебный </w:t>
            </w:r>
            <w:proofErr w:type="spellStart"/>
            <w:r w:rsidRPr="00712298">
              <w:rPr>
                <w:color w:val="000000"/>
              </w:rPr>
              <w:t>подстиль</w:t>
            </w:r>
            <w:proofErr w:type="spellEnd"/>
            <w:r w:rsidRPr="00712298">
              <w:rPr>
                <w:color w:val="000000"/>
              </w:rPr>
              <w:t>. План ответа на уроке, план текста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16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Публицистический стиль. Устное выступление.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17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  <w:vAlign w:val="bottom"/>
          </w:tcPr>
          <w:p w:rsidR="00BA042D" w:rsidRPr="00712298" w:rsidRDefault="00BA042D" w:rsidP="00BA042D">
            <w:pPr>
              <w:rPr>
                <w:color w:val="000000"/>
              </w:rPr>
            </w:pPr>
            <w:r w:rsidRPr="00712298">
              <w:rPr>
                <w:color w:val="000000"/>
              </w:rPr>
              <w:t>Язык художественной  литературы. Литературная сказка. Рассказ.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</w:tbl>
    <w:p w:rsidR="00BA042D" w:rsidRPr="00712298" w:rsidRDefault="00BA042D" w:rsidP="00BA042D"/>
    <w:p w:rsidR="00BA042D" w:rsidRPr="00712298" w:rsidRDefault="00BA042D" w:rsidP="00BA042D">
      <w:pPr>
        <w:spacing w:before="30" w:after="30"/>
        <w:jc w:val="center"/>
        <w:outlineLvl w:val="0"/>
        <w:rPr>
          <w:b/>
          <w:i/>
          <w:iCs/>
          <w:kern w:val="36"/>
        </w:rPr>
      </w:pPr>
      <w:r w:rsidRPr="00712298">
        <w:rPr>
          <w:b/>
          <w:i/>
          <w:iCs/>
          <w:kern w:val="36"/>
        </w:rPr>
        <w:t>6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06"/>
        <w:gridCol w:w="6140"/>
        <w:gridCol w:w="991"/>
      </w:tblGrid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Раздел</w:t>
            </w: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Тема урока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Кол</w:t>
            </w:r>
            <w:proofErr w:type="gramStart"/>
            <w:r w:rsidRPr="00712298">
              <w:rPr>
                <w:b/>
              </w:rPr>
              <w:t>.</w:t>
            </w:r>
            <w:proofErr w:type="gramEnd"/>
            <w:r w:rsidRPr="00712298">
              <w:rPr>
                <w:b/>
              </w:rPr>
              <w:t xml:space="preserve"> </w:t>
            </w:r>
            <w:proofErr w:type="gramStart"/>
            <w:r w:rsidRPr="00712298">
              <w:rPr>
                <w:b/>
              </w:rPr>
              <w:t>ч</w:t>
            </w:r>
            <w:proofErr w:type="gramEnd"/>
            <w:r w:rsidRPr="00712298">
              <w:rPr>
                <w:b/>
              </w:rPr>
              <w:t>асов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1</w:t>
            </w:r>
          </w:p>
        </w:tc>
        <w:tc>
          <w:tcPr>
            <w:tcW w:w="1906" w:type="dxa"/>
            <w:vMerge w:val="restart"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 xml:space="preserve">Язык и культура </w:t>
            </w: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Краткая история русского литературного языка.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2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Роль церковнославянского  языка в развитии русского языка.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3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Диалекты как часть народной культуры.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4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Лексические заимствования как результат взаимодействия национальных культур.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5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Национально-культурная специфика русской фразеологии.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6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>Культура речи</w:t>
            </w: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Русская орфоэпия. Стилистические особенности произношения и ударения.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7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Речь точная и выразительная. Основные лексические нормы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8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Стилистическая окраска слов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9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Речь правильная. Основные грамматические нормы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10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Речевой этикет. Национальные особенности  и устойчивые формулы речевого этикета в общении.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11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 xml:space="preserve">Речь. Речевая деятельность. Текст  </w:t>
            </w: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Язык и речь.</w:t>
            </w:r>
            <w:r w:rsidRPr="00712298">
              <w:rPr>
                <w:b/>
              </w:rPr>
              <w:t xml:space="preserve"> </w:t>
            </w:r>
            <w:r w:rsidRPr="00712298">
              <w:t>Эффективные приёмы чтения.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12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Текст как единица языка и речи. Тематическое единство текста.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13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Функциональные разновидности языка. Разговорная речь. Рассказ о событии, «</w:t>
            </w:r>
            <w:proofErr w:type="gramStart"/>
            <w:r w:rsidRPr="00712298">
              <w:t>бывальщины</w:t>
            </w:r>
            <w:proofErr w:type="gramEnd"/>
            <w:r w:rsidRPr="00712298">
              <w:t>».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14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Учебно-научный стиль. Словарная статья, её строение.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15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Научное сообщение </w:t>
            </w:r>
            <w:proofErr w:type="gramStart"/>
            <w:r w:rsidRPr="00712298">
              <w:t xml:space="preserve">( </w:t>
            </w:r>
            <w:proofErr w:type="gramEnd"/>
            <w:r w:rsidRPr="00712298">
              <w:t xml:space="preserve">устный ответ ). Содержание и строение учебного сообщения.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16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Публицистический стиль. Устное выступление.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4164A9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17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Язык художественной литературы. Описание внешности человека.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C32D07" w:rsidRPr="00712298" w:rsidTr="004164A9">
        <w:tc>
          <w:tcPr>
            <w:tcW w:w="534" w:type="dxa"/>
            <w:shd w:val="clear" w:color="auto" w:fill="auto"/>
          </w:tcPr>
          <w:p w:rsidR="00C32D07" w:rsidRDefault="00C32D07" w:rsidP="00976252">
            <w:pPr>
              <w:jc w:val="center"/>
            </w:pPr>
          </w:p>
          <w:p w:rsidR="00C32D07" w:rsidRDefault="00C32D07" w:rsidP="00976252">
            <w:pPr>
              <w:jc w:val="center"/>
            </w:pPr>
          </w:p>
          <w:p w:rsidR="00C32D07" w:rsidRPr="00712298" w:rsidRDefault="00C32D07" w:rsidP="00976252">
            <w:pPr>
              <w:jc w:val="center"/>
            </w:pPr>
          </w:p>
        </w:tc>
        <w:tc>
          <w:tcPr>
            <w:tcW w:w="1906" w:type="dxa"/>
            <w:shd w:val="clear" w:color="auto" w:fill="auto"/>
          </w:tcPr>
          <w:p w:rsidR="00C32D07" w:rsidRPr="00712298" w:rsidRDefault="00C32D07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C32D07" w:rsidRPr="00712298" w:rsidRDefault="00C32D07" w:rsidP="00BA042D"/>
        </w:tc>
        <w:tc>
          <w:tcPr>
            <w:tcW w:w="991" w:type="dxa"/>
            <w:shd w:val="clear" w:color="auto" w:fill="auto"/>
          </w:tcPr>
          <w:p w:rsidR="00C32D07" w:rsidRPr="00712298" w:rsidRDefault="00C32D07" w:rsidP="00BA042D">
            <w:pPr>
              <w:jc w:val="center"/>
            </w:pPr>
          </w:p>
        </w:tc>
      </w:tr>
    </w:tbl>
    <w:p w:rsidR="00BA042D" w:rsidRPr="00712298" w:rsidRDefault="00BA042D" w:rsidP="00BA042D"/>
    <w:p w:rsidR="00BA042D" w:rsidRPr="00712298" w:rsidRDefault="00BA042D" w:rsidP="00BA042D">
      <w:pPr>
        <w:spacing w:before="30" w:after="30"/>
        <w:jc w:val="center"/>
        <w:outlineLvl w:val="0"/>
        <w:rPr>
          <w:b/>
          <w:i/>
          <w:iCs/>
          <w:kern w:val="36"/>
        </w:rPr>
      </w:pPr>
      <w:r w:rsidRPr="00712298">
        <w:rPr>
          <w:b/>
          <w:i/>
          <w:iCs/>
          <w:kern w:val="36"/>
        </w:rPr>
        <w:lastRenderedPageBreak/>
        <w:t>7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06"/>
        <w:gridCol w:w="6140"/>
        <w:gridCol w:w="991"/>
      </w:tblGrid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Раздел</w:t>
            </w: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Тема урока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Кол</w:t>
            </w:r>
            <w:proofErr w:type="gramStart"/>
            <w:r w:rsidRPr="00712298">
              <w:rPr>
                <w:b/>
              </w:rPr>
              <w:t>.</w:t>
            </w:r>
            <w:proofErr w:type="gramEnd"/>
            <w:r w:rsidRPr="00712298">
              <w:rPr>
                <w:b/>
              </w:rPr>
              <w:t xml:space="preserve"> </w:t>
            </w:r>
            <w:proofErr w:type="gramStart"/>
            <w:r w:rsidRPr="00712298">
              <w:rPr>
                <w:b/>
              </w:rPr>
              <w:t>ч</w:t>
            </w:r>
            <w:proofErr w:type="gramEnd"/>
            <w:r w:rsidRPr="00712298">
              <w:rPr>
                <w:b/>
              </w:rPr>
              <w:t>асов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1</w:t>
            </w:r>
          </w:p>
        </w:tc>
        <w:tc>
          <w:tcPr>
            <w:tcW w:w="1906" w:type="dxa"/>
            <w:vMerge w:val="restart"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 xml:space="preserve">Язык и культура </w:t>
            </w: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Русский язык как развивающееся явление.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2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Связь исторического развития языка с историей общества.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3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Факторы, влияющие на развитие языка.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4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Устаревшие слова как живые свидетели истории.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5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Актуализация устаревшей лексики в новом речевом контексте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6</w:t>
            </w:r>
          </w:p>
        </w:tc>
        <w:tc>
          <w:tcPr>
            <w:tcW w:w="1906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Лексические заимствования последних десятилетий.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7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>Культура речи</w:t>
            </w: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Русская орфоэпия.  Нормы ударения в причастиях, деепричастиях, наречиях.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8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Основные лексические нормы. Паронимы и точность речи.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9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Грамматические нормы современного русского литературного языка. 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10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Грамматические ошибки в образовании формы глагола, причастий, деепричастий, наречий.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11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Речевой этикет. Русская этикетная речевая манера общения.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12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Невербальный (несловесный) этикет общения.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13</w:t>
            </w:r>
          </w:p>
        </w:tc>
        <w:tc>
          <w:tcPr>
            <w:tcW w:w="1906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 xml:space="preserve">Речь. Речевая деятельность. Текст  </w:t>
            </w: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Язык и речь. Традиции русского речевого общения.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14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Основные признаки текста: смысловая цельность, информативность, связность.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15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Функциональные разновидности языка. Разговорная речь. Беседа. Спор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16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Публицистический стиль. Путевые записки.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17</w:t>
            </w:r>
          </w:p>
        </w:tc>
        <w:tc>
          <w:tcPr>
            <w:tcW w:w="1906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shd w:val="clear" w:color="auto" w:fill="auto"/>
          </w:tcPr>
          <w:p w:rsidR="00BA042D" w:rsidRPr="00712298" w:rsidRDefault="00BA042D" w:rsidP="00BA042D">
            <w:r w:rsidRPr="00712298">
              <w:t>Язык художественной литературы. Притча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</w:tbl>
    <w:p w:rsidR="00BA042D" w:rsidRPr="00712298" w:rsidRDefault="00BA042D" w:rsidP="00BA042D"/>
    <w:p w:rsidR="00BA042D" w:rsidRPr="00712298" w:rsidRDefault="00BA042D" w:rsidP="00BA042D">
      <w:pPr>
        <w:spacing w:before="30" w:after="30"/>
        <w:jc w:val="center"/>
        <w:outlineLvl w:val="0"/>
        <w:rPr>
          <w:b/>
          <w:i/>
          <w:iCs/>
          <w:kern w:val="36"/>
        </w:rPr>
      </w:pPr>
      <w:r w:rsidRPr="00712298">
        <w:rPr>
          <w:b/>
          <w:i/>
          <w:iCs/>
          <w:kern w:val="36"/>
        </w:rPr>
        <w:t>8 класс</w:t>
      </w: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06"/>
        <w:gridCol w:w="76"/>
        <w:gridCol w:w="6064"/>
        <w:gridCol w:w="76"/>
        <w:gridCol w:w="915"/>
        <w:gridCol w:w="76"/>
      </w:tblGrid>
      <w:tr w:rsidR="00BA042D" w:rsidRPr="00712298" w:rsidTr="00976252">
        <w:trPr>
          <w:gridAfter w:val="1"/>
          <w:wAfter w:w="76" w:type="dxa"/>
        </w:trPr>
        <w:tc>
          <w:tcPr>
            <w:tcW w:w="534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№</w:t>
            </w:r>
          </w:p>
        </w:tc>
        <w:tc>
          <w:tcPr>
            <w:tcW w:w="1906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Раздел</w:t>
            </w: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Тема урока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Кол</w:t>
            </w:r>
            <w:proofErr w:type="gramStart"/>
            <w:r w:rsidRPr="00712298">
              <w:rPr>
                <w:b/>
              </w:rPr>
              <w:t>.</w:t>
            </w:r>
            <w:proofErr w:type="gramEnd"/>
            <w:r w:rsidRPr="00712298">
              <w:rPr>
                <w:b/>
              </w:rPr>
              <w:t xml:space="preserve"> </w:t>
            </w:r>
            <w:proofErr w:type="gramStart"/>
            <w:r w:rsidRPr="00712298">
              <w:rPr>
                <w:b/>
              </w:rPr>
              <w:t>ч</w:t>
            </w:r>
            <w:proofErr w:type="gramEnd"/>
            <w:r w:rsidRPr="00712298">
              <w:rPr>
                <w:b/>
              </w:rPr>
              <w:t>асов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1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 xml:space="preserve">Язык и культура </w:t>
            </w: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Исконно русская лексика.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2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Роль старославянизмов в развитии русского литературного языка.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3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4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Речевой этикет. Благопожелание как ключевая идея речевого этикета.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5</w:t>
            </w:r>
          </w:p>
        </w:tc>
        <w:tc>
          <w:tcPr>
            <w:tcW w:w="1982" w:type="dxa"/>
            <w:gridSpan w:val="2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Речевой этикет и вежливость.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6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>Культура речи</w:t>
            </w: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Орфоэпические нормы современного русского литературного языка.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7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Лексические нормы современного русского  литературного языка.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8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Грамматические нормы современного русского литературного языка.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9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Активные процессы в речевом этикете.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10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Речевая агрессия.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11</w:t>
            </w:r>
          </w:p>
        </w:tc>
        <w:tc>
          <w:tcPr>
            <w:tcW w:w="1982" w:type="dxa"/>
            <w:gridSpan w:val="2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 xml:space="preserve">Речь. Речевая деятельность. Текст  </w:t>
            </w: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Эффективные приёмы слушания.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12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Основные методы, способы  и средства получения, переработки информации.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13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Структура аргументации: тезис, аргумент.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lastRenderedPageBreak/>
              <w:t>14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Доказательство и его структура. 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15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 xml:space="preserve">Разговорная речь. </w:t>
            </w:r>
            <w:proofErr w:type="spellStart"/>
            <w:r w:rsidRPr="00712298">
              <w:t>Самохарактеристика</w:t>
            </w:r>
            <w:proofErr w:type="spellEnd"/>
            <w:r w:rsidRPr="00712298">
              <w:t xml:space="preserve">, </w:t>
            </w:r>
            <w:proofErr w:type="spellStart"/>
            <w:r w:rsidRPr="00712298">
              <w:t>самопрезентация</w:t>
            </w:r>
            <w:proofErr w:type="spellEnd"/>
            <w:r w:rsidRPr="00712298">
              <w:t>, поздравление.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16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Научный стиль речи. Реферат. Учебно-научная дискуссия.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976252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17</w:t>
            </w:r>
          </w:p>
        </w:tc>
        <w:tc>
          <w:tcPr>
            <w:tcW w:w="1982" w:type="dxa"/>
            <w:gridSpan w:val="2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140" w:type="dxa"/>
            <w:gridSpan w:val="2"/>
            <w:shd w:val="clear" w:color="auto" w:fill="auto"/>
          </w:tcPr>
          <w:p w:rsidR="00BA042D" w:rsidRPr="00712298" w:rsidRDefault="00BA042D" w:rsidP="00BA042D">
            <w:r w:rsidRPr="00712298">
              <w:t>Язык художественной литературы. Сочинение в жанре письма другу, страницы дневника.</w:t>
            </w:r>
          </w:p>
        </w:tc>
        <w:tc>
          <w:tcPr>
            <w:tcW w:w="991" w:type="dxa"/>
            <w:gridSpan w:val="2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</w:tbl>
    <w:p w:rsidR="00BA042D" w:rsidRPr="00712298" w:rsidRDefault="00BA042D" w:rsidP="00BA042D"/>
    <w:p w:rsidR="00D63CAE" w:rsidRPr="00976252" w:rsidRDefault="00BA042D" w:rsidP="00BA042D">
      <w:pPr>
        <w:jc w:val="center"/>
        <w:rPr>
          <w:b/>
          <w:i/>
        </w:rPr>
      </w:pPr>
      <w:r w:rsidRPr="00976252">
        <w:rPr>
          <w:b/>
          <w:i/>
        </w:rPr>
        <w:t>9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6237"/>
        <w:gridCol w:w="958"/>
      </w:tblGrid>
      <w:tr w:rsidR="00BA042D" w:rsidRPr="00712298" w:rsidTr="00BA042D">
        <w:tc>
          <w:tcPr>
            <w:tcW w:w="534" w:type="dxa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  <w:tc>
          <w:tcPr>
            <w:tcW w:w="958" w:type="dxa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4C31E0" w:rsidP="004C31E0">
            <w:r w:rsidRPr="00712298">
              <w:t>1</w:t>
            </w:r>
          </w:p>
        </w:tc>
        <w:tc>
          <w:tcPr>
            <w:tcW w:w="1842" w:type="dxa"/>
            <w:vMerge w:val="restart"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 xml:space="preserve">Язык и культура </w:t>
            </w: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>Отражение в русском языке культуры и истории русского народа</w:t>
            </w:r>
          </w:p>
        </w:tc>
        <w:tc>
          <w:tcPr>
            <w:tcW w:w="958" w:type="dxa"/>
          </w:tcPr>
          <w:p w:rsidR="004C31E0" w:rsidRPr="00712298" w:rsidRDefault="00A351D7" w:rsidP="00BA042D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4C31E0" w:rsidP="004C31E0">
            <w:r w:rsidRPr="00712298">
              <w:t>2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BA042D">
            <w:r w:rsidRPr="00712298">
              <w:t xml:space="preserve">Ключевые слова русской культуры. </w:t>
            </w:r>
          </w:p>
          <w:p w:rsidR="004C31E0" w:rsidRPr="00712298" w:rsidRDefault="004C31E0" w:rsidP="00BA042D">
            <w:r w:rsidRPr="00712298">
              <w:t>Крылатые слова и выражения в русском языке</w:t>
            </w:r>
          </w:p>
        </w:tc>
        <w:tc>
          <w:tcPr>
            <w:tcW w:w="958" w:type="dxa"/>
          </w:tcPr>
          <w:p w:rsidR="004C31E0" w:rsidRPr="00712298" w:rsidRDefault="00A351D7" w:rsidP="00BA042D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4C31E0" w:rsidP="004C31E0">
            <w:r w:rsidRPr="00712298">
              <w:t>3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 xml:space="preserve">Новые иноязычные заимствования в   современном русском языке 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4C31E0" w:rsidP="004C31E0">
            <w:r w:rsidRPr="00712298">
              <w:t>4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>Словообразовательные неологизмы в   современном русском языке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A351D7" w:rsidRPr="00712298" w:rsidTr="00BA042D">
        <w:tc>
          <w:tcPr>
            <w:tcW w:w="534" w:type="dxa"/>
          </w:tcPr>
          <w:p w:rsidR="00A351D7" w:rsidRPr="00712298" w:rsidRDefault="00A351D7" w:rsidP="004C31E0">
            <w:r w:rsidRPr="00712298">
              <w:t>5</w:t>
            </w:r>
          </w:p>
        </w:tc>
        <w:tc>
          <w:tcPr>
            <w:tcW w:w="1842" w:type="dxa"/>
            <w:vMerge/>
          </w:tcPr>
          <w:p w:rsidR="00A351D7" w:rsidRPr="00712298" w:rsidRDefault="00A351D7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A351D7" w:rsidRPr="00712298" w:rsidRDefault="00A351D7" w:rsidP="004C31E0">
            <w:r w:rsidRPr="00712298">
              <w:t>Переосмысление значений слов в   современном русском языке</w:t>
            </w:r>
          </w:p>
        </w:tc>
        <w:tc>
          <w:tcPr>
            <w:tcW w:w="958" w:type="dxa"/>
          </w:tcPr>
          <w:p w:rsidR="00A351D7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A351D7" w:rsidP="004C31E0">
            <w:r w:rsidRPr="00712298">
              <w:t>6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>Стилистическая переоценка слов в   современном русском языке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A351D7" w:rsidP="004C31E0">
            <w:r w:rsidRPr="00712298">
              <w:t>7</w:t>
            </w:r>
          </w:p>
        </w:tc>
        <w:tc>
          <w:tcPr>
            <w:tcW w:w="1842" w:type="dxa"/>
            <w:vMerge w:val="restart"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Культура речи</w:t>
            </w: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>Орфоэпические нормы   современного русского литературного языка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A351D7" w:rsidP="004C31E0">
            <w:r w:rsidRPr="00712298">
              <w:t>8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>Лексические нормы современного русского литературного языка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A351D7" w:rsidP="004C31E0">
            <w:r w:rsidRPr="00712298">
              <w:t>9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>Грамматические нормы современного русского литературного языка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A351D7" w:rsidP="004C31E0">
            <w:r w:rsidRPr="00712298">
              <w:t>10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 xml:space="preserve">Речевой этикет в деловом общении 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4C31E0" w:rsidRPr="00712298" w:rsidTr="00BA042D">
        <w:tc>
          <w:tcPr>
            <w:tcW w:w="534" w:type="dxa"/>
          </w:tcPr>
          <w:p w:rsidR="004C31E0" w:rsidRPr="00712298" w:rsidRDefault="00A351D7" w:rsidP="004C31E0">
            <w:r w:rsidRPr="00712298">
              <w:t>11</w:t>
            </w:r>
          </w:p>
        </w:tc>
        <w:tc>
          <w:tcPr>
            <w:tcW w:w="1842" w:type="dxa"/>
            <w:vMerge/>
          </w:tcPr>
          <w:p w:rsidR="004C31E0" w:rsidRPr="00712298" w:rsidRDefault="004C31E0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4C31E0" w:rsidRPr="00712298" w:rsidRDefault="004C31E0" w:rsidP="004C31E0">
            <w:r w:rsidRPr="00712298">
              <w:t xml:space="preserve">Правила сетевого этикета </w:t>
            </w:r>
          </w:p>
        </w:tc>
        <w:tc>
          <w:tcPr>
            <w:tcW w:w="958" w:type="dxa"/>
          </w:tcPr>
          <w:p w:rsidR="004C31E0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CE68AD" w:rsidRPr="00712298" w:rsidTr="00BA042D">
        <w:tc>
          <w:tcPr>
            <w:tcW w:w="534" w:type="dxa"/>
          </w:tcPr>
          <w:p w:rsidR="00CE68AD" w:rsidRPr="00712298" w:rsidRDefault="00CE68AD" w:rsidP="00A351D7">
            <w:r w:rsidRPr="00712298">
              <w:t>1</w:t>
            </w:r>
            <w:r w:rsidR="00A351D7" w:rsidRPr="00712298">
              <w:t>2</w:t>
            </w:r>
          </w:p>
        </w:tc>
        <w:tc>
          <w:tcPr>
            <w:tcW w:w="1842" w:type="dxa"/>
            <w:vMerge w:val="restart"/>
          </w:tcPr>
          <w:p w:rsidR="00CE68AD" w:rsidRPr="00712298" w:rsidRDefault="00CE68A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Речь. Речевая деятельность. Текст</w:t>
            </w:r>
          </w:p>
        </w:tc>
        <w:tc>
          <w:tcPr>
            <w:tcW w:w="6237" w:type="dxa"/>
          </w:tcPr>
          <w:p w:rsidR="00CE68AD" w:rsidRPr="00712298" w:rsidRDefault="00CE68AD" w:rsidP="00CE68AD">
            <w:r w:rsidRPr="00712298">
              <w:t xml:space="preserve">Русский язык в Интернете </w:t>
            </w:r>
          </w:p>
        </w:tc>
        <w:tc>
          <w:tcPr>
            <w:tcW w:w="958" w:type="dxa"/>
          </w:tcPr>
          <w:p w:rsidR="00CE68AD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CE68AD" w:rsidRPr="00712298" w:rsidTr="00BA042D">
        <w:tc>
          <w:tcPr>
            <w:tcW w:w="534" w:type="dxa"/>
          </w:tcPr>
          <w:p w:rsidR="00CE68AD" w:rsidRPr="00712298" w:rsidRDefault="00A351D7" w:rsidP="00A351D7">
            <w:r w:rsidRPr="00712298">
              <w:t>13</w:t>
            </w:r>
          </w:p>
        </w:tc>
        <w:tc>
          <w:tcPr>
            <w:tcW w:w="1842" w:type="dxa"/>
            <w:vMerge/>
          </w:tcPr>
          <w:p w:rsidR="00CE68AD" w:rsidRPr="00712298" w:rsidRDefault="00CE68AD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CE68AD" w:rsidRPr="00712298" w:rsidRDefault="00CE68AD" w:rsidP="00CE68AD">
            <w:r w:rsidRPr="00712298">
              <w:t>Виды преобразования текстов.</w:t>
            </w:r>
          </w:p>
          <w:p w:rsidR="00CE68AD" w:rsidRPr="00712298" w:rsidRDefault="00CE68AD" w:rsidP="00CE68AD">
            <w:r w:rsidRPr="00712298">
              <w:t>Разговорная речь. Анекдот, шутка</w:t>
            </w:r>
          </w:p>
        </w:tc>
        <w:tc>
          <w:tcPr>
            <w:tcW w:w="958" w:type="dxa"/>
          </w:tcPr>
          <w:p w:rsidR="00CE68AD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CE68AD" w:rsidRPr="00712298" w:rsidTr="00BA042D">
        <w:tc>
          <w:tcPr>
            <w:tcW w:w="534" w:type="dxa"/>
          </w:tcPr>
          <w:p w:rsidR="00CE68AD" w:rsidRPr="00712298" w:rsidRDefault="00A351D7" w:rsidP="00A351D7">
            <w:r w:rsidRPr="00712298">
              <w:t>14</w:t>
            </w:r>
          </w:p>
        </w:tc>
        <w:tc>
          <w:tcPr>
            <w:tcW w:w="1842" w:type="dxa"/>
            <w:vMerge/>
          </w:tcPr>
          <w:p w:rsidR="00CE68AD" w:rsidRPr="00712298" w:rsidRDefault="00CE68AD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CE68AD" w:rsidRPr="00712298" w:rsidRDefault="00CE68AD" w:rsidP="00CE68AD">
            <w:r w:rsidRPr="00712298">
              <w:t>Официально – деловой стиль. Деловое письмо.</w:t>
            </w:r>
          </w:p>
        </w:tc>
        <w:tc>
          <w:tcPr>
            <w:tcW w:w="958" w:type="dxa"/>
          </w:tcPr>
          <w:p w:rsidR="00CE68AD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A351D7" w:rsidRPr="00712298" w:rsidTr="00BA042D">
        <w:tc>
          <w:tcPr>
            <w:tcW w:w="534" w:type="dxa"/>
          </w:tcPr>
          <w:p w:rsidR="00A351D7" w:rsidRPr="00712298" w:rsidRDefault="00A351D7" w:rsidP="00A351D7">
            <w:r w:rsidRPr="00712298">
              <w:t>15</w:t>
            </w:r>
          </w:p>
        </w:tc>
        <w:tc>
          <w:tcPr>
            <w:tcW w:w="1842" w:type="dxa"/>
            <w:vMerge/>
          </w:tcPr>
          <w:p w:rsidR="00A351D7" w:rsidRPr="00712298" w:rsidRDefault="00A351D7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A351D7" w:rsidRPr="00712298" w:rsidRDefault="00A351D7" w:rsidP="00CE68AD">
            <w:r w:rsidRPr="00712298">
              <w:t>Публицистический стиль. Проблемный  очерк</w:t>
            </w:r>
          </w:p>
        </w:tc>
        <w:tc>
          <w:tcPr>
            <w:tcW w:w="958" w:type="dxa"/>
          </w:tcPr>
          <w:p w:rsidR="00A351D7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CE68AD" w:rsidRPr="00712298" w:rsidTr="00BA042D">
        <w:tc>
          <w:tcPr>
            <w:tcW w:w="534" w:type="dxa"/>
          </w:tcPr>
          <w:p w:rsidR="00CE68AD" w:rsidRPr="00712298" w:rsidRDefault="00A351D7" w:rsidP="00A351D7">
            <w:r w:rsidRPr="00712298">
              <w:t>16</w:t>
            </w:r>
          </w:p>
        </w:tc>
        <w:tc>
          <w:tcPr>
            <w:tcW w:w="1842" w:type="dxa"/>
            <w:vMerge/>
          </w:tcPr>
          <w:p w:rsidR="00CE68AD" w:rsidRPr="00712298" w:rsidRDefault="00CE68AD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CE68AD" w:rsidRPr="00712298" w:rsidRDefault="00CE68AD" w:rsidP="00CE68AD">
            <w:r w:rsidRPr="00712298">
              <w:t xml:space="preserve">Научно- учебный  </w:t>
            </w:r>
            <w:proofErr w:type="spellStart"/>
            <w:r w:rsidRPr="00712298">
              <w:t>подстиль</w:t>
            </w:r>
            <w:proofErr w:type="spellEnd"/>
            <w:r w:rsidRPr="00712298">
              <w:t>. Доклад, сообщение</w:t>
            </w:r>
          </w:p>
        </w:tc>
        <w:tc>
          <w:tcPr>
            <w:tcW w:w="958" w:type="dxa"/>
          </w:tcPr>
          <w:p w:rsidR="00CE68AD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  <w:tr w:rsidR="00CE68AD" w:rsidRPr="00712298" w:rsidTr="00BA042D">
        <w:tc>
          <w:tcPr>
            <w:tcW w:w="534" w:type="dxa"/>
          </w:tcPr>
          <w:p w:rsidR="00CE68AD" w:rsidRPr="00712298" w:rsidRDefault="00A351D7" w:rsidP="00A351D7">
            <w:r w:rsidRPr="00712298">
              <w:t>17</w:t>
            </w:r>
          </w:p>
        </w:tc>
        <w:tc>
          <w:tcPr>
            <w:tcW w:w="1842" w:type="dxa"/>
            <w:vMerge/>
          </w:tcPr>
          <w:p w:rsidR="00CE68AD" w:rsidRPr="00712298" w:rsidRDefault="00CE68AD" w:rsidP="00BA042D">
            <w:pPr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CE68AD" w:rsidRPr="00712298" w:rsidRDefault="00CE68AD" w:rsidP="00CE68AD">
            <w:r w:rsidRPr="00712298">
              <w:t>Язык художественной литературы. Прецедентные тексты</w:t>
            </w:r>
          </w:p>
        </w:tc>
        <w:tc>
          <w:tcPr>
            <w:tcW w:w="958" w:type="dxa"/>
          </w:tcPr>
          <w:p w:rsidR="00CE68AD" w:rsidRPr="00712298" w:rsidRDefault="00A351D7" w:rsidP="00A351D7">
            <w:pPr>
              <w:jc w:val="center"/>
            </w:pPr>
            <w:r w:rsidRPr="00712298">
              <w:t>1</w:t>
            </w:r>
          </w:p>
        </w:tc>
      </w:tr>
    </w:tbl>
    <w:p w:rsidR="00BA042D" w:rsidRDefault="00BA042D" w:rsidP="00BA042D">
      <w:pPr>
        <w:jc w:val="center"/>
        <w:rPr>
          <w:b/>
        </w:rPr>
      </w:pPr>
    </w:p>
    <w:p w:rsidR="00C42BA0" w:rsidRDefault="00C42BA0" w:rsidP="004E4310">
      <w:pPr>
        <w:spacing w:line="360" w:lineRule="auto"/>
        <w:jc w:val="both"/>
        <w:rPr>
          <w:b/>
          <w:bCs/>
          <w:sz w:val="28"/>
          <w:szCs w:val="28"/>
        </w:rPr>
      </w:pPr>
    </w:p>
    <w:p w:rsidR="00C42BA0" w:rsidRPr="004E4310" w:rsidRDefault="00C42BA0" w:rsidP="004E4310">
      <w:pPr>
        <w:spacing w:line="360" w:lineRule="auto"/>
        <w:ind w:firstLine="709"/>
        <w:jc w:val="center"/>
        <w:rPr>
          <w:b/>
          <w:bCs/>
        </w:rPr>
      </w:pPr>
      <w:r w:rsidRPr="004E4310">
        <w:rPr>
          <w:b/>
          <w:bCs/>
        </w:rPr>
        <w:t>Примерные темы проектных и исследовательских работ</w:t>
      </w:r>
    </w:p>
    <w:p w:rsidR="00C42BA0" w:rsidRPr="004E4310" w:rsidRDefault="004E4310" w:rsidP="004E4310">
      <w:pPr>
        <w:spacing w:line="360" w:lineRule="auto"/>
        <w:ind w:firstLine="709"/>
        <w:jc w:val="center"/>
        <w:rPr>
          <w:rFonts w:ascii="Calibri" w:hAnsi="Calibri" w:cs="Calibri"/>
        </w:rPr>
      </w:pPr>
      <w:r w:rsidRPr="004E4310">
        <w:rPr>
          <w:b/>
          <w:bCs/>
        </w:rPr>
        <w:t xml:space="preserve">5 – 6 </w:t>
      </w:r>
      <w:r w:rsidR="00C42BA0" w:rsidRPr="004E4310">
        <w:rPr>
          <w:b/>
          <w:bCs/>
        </w:rPr>
        <w:t>класс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Простор как одна из главных ценностей в русской языковой картине мира.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Образ человека в языке: слова-концепты дух и душа.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Из этимологии фразеологизмов.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Из истории русских имён.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 xml:space="preserve">Русские пословицы и поговорки о гостеприимстве и хлебосольстве. 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О происхождении фразеологизмов. Источники фразеологизмов.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 xml:space="preserve">Словарик пословиц о характере человека, его качествах, словарь одного слова; словарь юного болельщика, дизайнера, музыканта и др. 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lastRenderedPageBreak/>
        <w:t>Календарь пословиц о временах года; карта «Интересные названия городов моего края/России».</w:t>
      </w:r>
    </w:p>
    <w:p w:rsidR="00C42BA0" w:rsidRPr="004E4310" w:rsidRDefault="004E4310" w:rsidP="004E4310">
      <w:pPr>
        <w:spacing w:line="360" w:lineRule="auto"/>
        <w:jc w:val="center"/>
        <w:rPr>
          <w:b/>
        </w:rPr>
      </w:pPr>
      <w:r w:rsidRPr="004E4310">
        <w:rPr>
          <w:b/>
        </w:rPr>
        <w:t xml:space="preserve">7 – 8 </w:t>
      </w:r>
      <w:r w:rsidR="00C42BA0" w:rsidRPr="004E4310">
        <w:rPr>
          <w:b/>
        </w:rPr>
        <w:t>класс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Лексическая группа существительных, обозначающих понятие время в русском языке.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 xml:space="preserve">Роль и уместность заимствований в современном русском языке. 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Этимология обозначений имен числительных в русском языке.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Футбольный сленг в русском языке.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Компьютерный сленг в русском языке.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Названия денежных единиц в русском языке.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Интернет-сленг.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Этикетные формы обращения.</w:t>
      </w:r>
    </w:p>
    <w:p w:rsidR="00C42BA0" w:rsidRDefault="00C42BA0" w:rsidP="004E4310">
      <w:pPr>
        <w:spacing w:line="360" w:lineRule="auto"/>
        <w:jc w:val="both"/>
      </w:pPr>
      <w:r w:rsidRPr="004E4310">
        <w:t>Как быть вежливым?</w:t>
      </w:r>
    </w:p>
    <w:p w:rsidR="00BD0A8A" w:rsidRPr="00BD0A8A" w:rsidRDefault="00BD0A8A" w:rsidP="00BD0A8A">
      <w:pPr>
        <w:spacing w:line="360" w:lineRule="auto"/>
        <w:jc w:val="center"/>
        <w:rPr>
          <w:b/>
        </w:rPr>
      </w:pPr>
      <w:r w:rsidRPr="00BD0A8A">
        <w:rPr>
          <w:b/>
        </w:rPr>
        <w:t>8 – 9 класс</w:t>
      </w:r>
    </w:p>
    <w:p w:rsidR="00BD0A8A" w:rsidRPr="004E4310" w:rsidRDefault="00BD0A8A" w:rsidP="00BD0A8A">
      <w:pPr>
        <w:spacing w:line="360" w:lineRule="auto"/>
        <w:jc w:val="both"/>
      </w:pPr>
      <w:r w:rsidRPr="00712298">
        <w:t>Как назвать новорождённого?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Являются ли жесты универсальным языком человечества?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Искусство комплимента в русском и иностранных языках.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 xml:space="preserve">Формы выражения вежливости (на примере иностранного и русского языков). 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Этикет приветствия в русском и иностранном языках.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Анализ типов заголовков в современных СМИ, видов интервью в современных СМИ.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Сетевой знак @ в разных языках.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Слоганы в языке современной рекламы.</w:t>
      </w:r>
    </w:p>
    <w:p w:rsidR="00C42BA0" w:rsidRPr="004E4310" w:rsidRDefault="00C42BA0" w:rsidP="004E4310">
      <w:pPr>
        <w:spacing w:line="360" w:lineRule="auto"/>
        <w:jc w:val="both"/>
      </w:pPr>
      <w:r w:rsidRPr="004E4310">
        <w:t>Девизы и слоганы любимых спортивных команд.</w:t>
      </w:r>
    </w:p>
    <w:p w:rsidR="004E4310" w:rsidRDefault="00C42BA0" w:rsidP="00BD0A8A">
      <w:pPr>
        <w:spacing w:line="360" w:lineRule="auto"/>
        <w:jc w:val="both"/>
        <w:rPr>
          <w:b/>
        </w:rPr>
      </w:pPr>
      <w:r w:rsidRPr="004E4310">
        <w:t xml:space="preserve"> Языковая  игра как основа создания шуток и  анекдотов</w:t>
      </w:r>
    </w:p>
    <w:p w:rsidR="004E4310" w:rsidRPr="00712298" w:rsidRDefault="004E4310" w:rsidP="00BD0A8A">
      <w:pPr>
        <w:spacing w:line="360" w:lineRule="auto"/>
        <w:jc w:val="both"/>
      </w:pPr>
      <w:r w:rsidRPr="00712298">
        <w:t>Синонимический ряд: врач – доктор – лекарь – эскулап – целитель – врачеватель. Что общего и в чём различие.</w:t>
      </w:r>
    </w:p>
    <w:p w:rsidR="004E4310" w:rsidRPr="00712298" w:rsidRDefault="004E4310" w:rsidP="00BD0A8A">
      <w:pPr>
        <w:spacing w:line="360" w:lineRule="auto"/>
        <w:jc w:val="both"/>
      </w:pPr>
      <w:r w:rsidRPr="00712298">
        <w:t>Язык и юмор.</w:t>
      </w:r>
    </w:p>
    <w:p w:rsidR="004E4310" w:rsidRPr="00712298" w:rsidRDefault="004E4310" w:rsidP="00BD0A8A">
      <w:pPr>
        <w:spacing w:line="360" w:lineRule="auto"/>
        <w:jc w:val="both"/>
      </w:pPr>
      <w:r w:rsidRPr="00712298">
        <w:t>Анализ примеров языковой игры в шутках и анекдотах.</w:t>
      </w:r>
    </w:p>
    <w:p w:rsidR="004E4310" w:rsidRPr="00712298" w:rsidRDefault="004E4310" w:rsidP="00BD0A8A">
      <w:pPr>
        <w:spacing w:line="360" w:lineRule="auto"/>
        <w:jc w:val="both"/>
      </w:pPr>
      <w:r w:rsidRPr="00712298">
        <w:t>Разработка рекомендаций «Вредные советы оратору», «Как быть убедительным в споре» «Успешное резюме», «Правила информационной безопасности при общении в социальных сетях» и др.</w:t>
      </w:r>
    </w:p>
    <w:p w:rsidR="004E4310" w:rsidRDefault="004E4310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90345F" w:rsidRDefault="0090345F" w:rsidP="004E4310">
      <w:pPr>
        <w:rPr>
          <w:b/>
        </w:rPr>
      </w:pPr>
    </w:p>
    <w:p w:rsidR="0007192C" w:rsidRPr="003B5578" w:rsidRDefault="0007192C" w:rsidP="0007192C">
      <w:pPr>
        <w:tabs>
          <w:tab w:val="left" w:pos="7410"/>
        </w:tabs>
        <w:ind w:left="426" w:right="273"/>
        <w:jc w:val="center"/>
        <w:rPr>
          <w:b/>
        </w:rPr>
      </w:pPr>
      <w:r w:rsidRPr="003B5578">
        <w:rPr>
          <w:b/>
        </w:rPr>
        <w:t>УЧЕБНО-МЕТОДИЧЕСКОЕ ОБЕСПЕЧЕНИЕ</w:t>
      </w:r>
    </w:p>
    <w:p w:rsidR="0007192C" w:rsidRPr="003B5578" w:rsidRDefault="0007192C" w:rsidP="0007192C">
      <w:pPr>
        <w:tabs>
          <w:tab w:val="left" w:pos="7410"/>
        </w:tabs>
        <w:ind w:left="426" w:right="273"/>
        <w:rPr>
          <w:b/>
        </w:rPr>
      </w:pPr>
    </w:p>
    <w:p w:rsidR="0007192C" w:rsidRPr="003B5578" w:rsidRDefault="0007192C" w:rsidP="0007192C">
      <w:pPr>
        <w:numPr>
          <w:ilvl w:val="0"/>
          <w:numId w:val="7"/>
        </w:numPr>
        <w:suppressAutoHyphens/>
        <w:ind w:left="426" w:right="273" w:hanging="426"/>
      </w:pPr>
      <w:proofErr w:type="spellStart"/>
      <w:r w:rsidRPr="003B5578">
        <w:t>Альбеткова</w:t>
      </w:r>
      <w:proofErr w:type="spellEnd"/>
      <w:r w:rsidRPr="003B5578">
        <w:t xml:space="preserve"> Р.И. Русская словесность: От слова к словесности. 9 класс. – М.: Дрофа, 2006.</w:t>
      </w:r>
    </w:p>
    <w:p w:rsidR="0007192C" w:rsidRPr="003B5578" w:rsidRDefault="0007192C" w:rsidP="0007192C">
      <w:pPr>
        <w:ind w:left="426" w:right="273" w:hanging="426"/>
      </w:pPr>
    </w:p>
    <w:p w:rsidR="0007192C" w:rsidRPr="003B5578" w:rsidRDefault="0007192C" w:rsidP="0007192C">
      <w:pPr>
        <w:numPr>
          <w:ilvl w:val="0"/>
          <w:numId w:val="7"/>
        </w:numPr>
        <w:suppressAutoHyphens/>
        <w:ind w:left="426" w:right="273" w:hanging="426"/>
      </w:pPr>
      <w:proofErr w:type="spellStart"/>
      <w:r w:rsidRPr="003B5578">
        <w:t>Альбеткова</w:t>
      </w:r>
      <w:proofErr w:type="spellEnd"/>
      <w:r w:rsidRPr="003B5578">
        <w:t xml:space="preserve"> Р.И. Методические рекомендации к учебнику «Русская словесность. От слова к словесности. 9 класс». – М.: Дрофа, 2006.</w:t>
      </w:r>
    </w:p>
    <w:p w:rsidR="0007192C" w:rsidRPr="003B5578" w:rsidRDefault="0007192C" w:rsidP="0007192C">
      <w:pPr>
        <w:ind w:left="426" w:right="273" w:hanging="426"/>
      </w:pPr>
    </w:p>
    <w:p w:rsidR="0007192C" w:rsidRPr="003B5578" w:rsidRDefault="0007192C" w:rsidP="0007192C">
      <w:pPr>
        <w:numPr>
          <w:ilvl w:val="0"/>
          <w:numId w:val="7"/>
        </w:numPr>
        <w:suppressAutoHyphens/>
        <w:ind w:left="426" w:right="273" w:hanging="426"/>
      </w:pPr>
      <w:proofErr w:type="spellStart"/>
      <w:r w:rsidRPr="003B5578">
        <w:t>Жердева</w:t>
      </w:r>
      <w:proofErr w:type="spellEnd"/>
      <w:r w:rsidRPr="003B5578">
        <w:t xml:space="preserve"> Л.А. Русский язык в средней школе</w:t>
      </w:r>
      <w:proofErr w:type="gramStart"/>
      <w:r w:rsidRPr="003B5578">
        <w:t>.К</w:t>
      </w:r>
      <w:proofErr w:type="gramEnd"/>
      <w:r w:rsidRPr="003B5578">
        <w:t>арточки-задания.-М.:Владос,2000.</w:t>
      </w:r>
    </w:p>
    <w:p w:rsidR="0007192C" w:rsidRPr="003B5578" w:rsidRDefault="0007192C" w:rsidP="0007192C">
      <w:pPr>
        <w:ind w:left="426" w:right="273" w:hanging="426"/>
      </w:pPr>
    </w:p>
    <w:p w:rsidR="0007192C" w:rsidRPr="003B5578" w:rsidRDefault="0007192C" w:rsidP="0007192C">
      <w:pPr>
        <w:numPr>
          <w:ilvl w:val="0"/>
          <w:numId w:val="7"/>
        </w:numPr>
        <w:suppressAutoHyphens/>
        <w:ind w:left="426" w:right="273" w:hanging="426"/>
      </w:pPr>
      <w:r w:rsidRPr="003B5578">
        <w:t xml:space="preserve">На берегах </w:t>
      </w:r>
      <w:proofErr w:type="spellStart"/>
      <w:r w:rsidRPr="003B5578">
        <w:t>Лингвинии</w:t>
      </w:r>
      <w:proofErr w:type="spellEnd"/>
      <w:r w:rsidRPr="003B5578">
        <w:t>. Занимательный задачник по русскому языку-М.: Просвещение 1996.</w:t>
      </w:r>
    </w:p>
    <w:p w:rsidR="0007192C" w:rsidRPr="003B5578" w:rsidRDefault="0007192C" w:rsidP="0007192C">
      <w:pPr>
        <w:ind w:left="426" w:right="273" w:hanging="426"/>
      </w:pPr>
      <w:r w:rsidRPr="003B5578">
        <w:t xml:space="preserve">      </w:t>
      </w:r>
    </w:p>
    <w:p w:rsidR="0007192C" w:rsidRPr="003B5578" w:rsidRDefault="0007192C" w:rsidP="0007192C">
      <w:pPr>
        <w:ind w:left="426" w:right="273"/>
        <w:rPr>
          <w:b/>
        </w:rPr>
      </w:pPr>
    </w:p>
    <w:p w:rsidR="0007192C" w:rsidRPr="003B5578" w:rsidRDefault="0007192C" w:rsidP="0007192C">
      <w:pPr>
        <w:ind w:left="426" w:right="273"/>
        <w:rPr>
          <w:b/>
        </w:rPr>
      </w:pPr>
    </w:p>
    <w:p w:rsidR="0007192C" w:rsidRPr="003B5578" w:rsidRDefault="0007192C" w:rsidP="0007192C">
      <w:pPr>
        <w:ind w:left="426" w:right="273"/>
        <w:jc w:val="center"/>
        <w:rPr>
          <w:b/>
        </w:rPr>
      </w:pPr>
      <w:r w:rsidRPr="003B5578">
        <w:rPr>
          <w:b/>
        </w:rPr>
        <w:t>МАТЕРИАЛЬНО-ТЕХНИЧЕСКОЕ ОБЕСПЕЧЕНИЕ</w:t>
      </w:r>
    </w:p>
    <w:p w:rsidR="0007192C" w:rsidRPr="003B5578" w:rsidRDefault="0007192C" w:rsidP="0007192C">
      <w:pPr>
        <w:ind w:left="426" w:right="273"/>
        <w:rPr>
          <w:b/>
        </w:rPr>
      </w:pPr>
    </w:p>
    <w:p w:rsidR="0007192C" w:rsidRPr="003B5578" w:rsidRDefault="0007192C" w:rsidP="0007192C">
      <w:pPr>
        <w:numPr>
          <w:ilvl w:val="0"/>
          <w:numId w:val="8"/>
        </w:numPr>
        <w:suppressAutoHyphens/>
        <w:ind w:left="426" w:right="273" w:hanging="426"/>
        <w:rPr>
          <w:b/>
        </w:rPr>
      </w:pPr>
      <w:r w:rsidRPr="003B5578">
        <w:rPr>
          <w:b/>
        </w:rPr>
        <w:t>Компьютер</w:t>
      </w:r>
    </w:p>
    <w:p w:rsidR="0007192C" w:rsidRPr="003B5578" w:rsidRDefault="0007192C" w:rsidP="0007192C">
      <w:pPr>
        <w:ind w:left="426" w:right="273"/>
      </w:pPr>
    </w:p>
    <w:p w:rsidR="004E4310" w:rsidRPr="003B5578" w:rsidRDefault="004E4310" w:rsidP="00C42BA0">
      <w:pPr>
        <w:jc w:val="both"/>
        <w:rPr>
          <w:b/>
        </w:rPr>
      </w:pPr>
    </w:p>
    <w:sectPr w:rsidR="004E4310" w:rsidRPr="003B5578" w:rsidSect="00C94D7F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5">
    <w:nsid w:val="574C3919"/>
    <w:multiLevelType w:val="hybridMultilevel"/>
    <w:tmpl w:val="8BF6E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50C5A"/>
    <w:rsid w:val="0001002A"/>
    <w:rsid w:val="00022BEA"/>
    <w:rsid w:val="0003597C"/>
    <w:rsid w:val="000403C7"/>
    <w:rsid w:val="0007192C"/>
    <w:rsid w:val="000D6C44"/>
    <w:rsid w:val="00104738"/>
    <w:rsid w:val="00141F03"/>
    <w:rsid w:val="00175D74"/>
    <w:rsid w:val="001930BB"/>
    <w:rsid w:val="001F0857"/>
    <w:rsid w:val="0022128C"/>
    <w:rsid w:val="00255FBC"/>
    <w:rsid w:val="0027126A"/>
    <w:rsid w:val="002740BE"/>
    <w:rsid w:val="002D4E6A"/>
    <w:rsid w:val="002F056D"/>
    <w:rsid w:val="002F275D"/>
    <w:rsid w:val="00311B52"/>
    <w:rsid w:val="0032609C"/>
    <w:rsid w:val="003958E2"/>
    <w:rsid w:val="003B5578"/>
    <w:rsid w:val="003C414A"/>
    <w:rsid w:val="003C43C9"/>
    <w:rsid w:val="003F1CAE"/>
    <w:rsid w:val="004164A9"/>
    <w:rsid w:val="0042041F"/>
    <w:rsid w:val="004246F9"/>
    <w:rsid w:val="00485CEE"/>
    <w:rsid w:val="00493854"/>
    <w:rsid w:val="004C31E0"/>
    <w:rsid w:val="004C79B3"/>
    <w:rsid w:val="004E4310"/>
    <w:rsid w:val="004F28D1"/>
    <w:rsid w:val="00545B42"/>
    <w:rsid w:val="00553A54"/>
    <w:rsid w:val="00582639"/>
    <w:rsid w:val="00595A87"/>
    <w:rsid w:val="005C291F"/>
    <w:rsid w:val="005D23ED"/>
    <w:rsid w:val="006159B6"/>
    <w:rsid w:val="00624041"/>
    <w:rsid w:val="006A0212"/>
    <w:rsid w:val="00706B40"/>
    <w:rsid w:val="00712298"/>
    <w:rsid w:val="007A3FCC"/>
    <w:rsid w:val="007B0191"/>
    <w:rsid w:val="007E5AE3"/>
    <w:rsid w:val="0084425A"/>
    <w:rsid w:val="008B2A20"/>
    <w:rsid w:val="008B4C05"/>
    <w:rsid w:val="0090345F"/>
    <w:rsid w:val="00976252"/>
    <w:rsid w:val="00976EAC"/>
    <w:rsid w:val="009802DE"/>
    <w:rsid w:val="00980A6E"/>
    <w:rsid w:val="00980A94"/>
    <w:rsid w:val="009A02CF"/>
    <w:rsid w:val="009A4D2A"/>
    <w:rsid w:val="009D2A27"/>
    <w:rsid w:val="00A351D7"/>
    <w:rsid w:val="00AD4C09"/>
    <w:rsid w:val="00B305B8"/>
    <w:rsid w:val="00B57445"/>
    <w:rsid w:val="00B67B2E"/>
    <w:rsid w:val="00B70B2E"/>
    <w:rsid w:val="00B7684D"/>
    <w:rsid w:val="00B85F60"/>
    <w:rsid w:val="00B87A8C"/>
    <w:rsid w:val="00B93571"/>
    <w:rsid w:val="00B94D6A"/>
    <w:rsid w:val="00BA042D"/>
    <w:rsid w:val="00BD0A8A"/>
    <w:rsid w:val="00BE14CF"/>
    <w:rsid w:val="00C245C4"/>
    <w:rsid w:val="00C32D07"/>
    <w:rsid w:val="00C378D5"/>
    <w:rsid w:val="00C42BA0"/>
    <w:rsid w:val="00C50C5A"/>
    <w:rsid w:val="00C93FD8"/>
    <w:rsid w:val="00C944B5"/>
    <w:rsid w:val="00C94D7F"/>
    <w:rsid w:val="00CB73C3"/>
    <w:rsid w:val="00CE68AD"/>
    <w:rsid w:val="00D042E7"/>
    <w:rsid w:val="00D5111B"/>
    <w:rsid w:val="00D61A62"/>
    <w:rsid w:val="00D63CAE"/>
    <w:rsid w:val="00D73DA8"/>
    <w:rsid w:val="00D86DD5"/>
    <w:rsid w:val="00D9470B"/>
    <w:rsid w:val="00DC4D82"/>
    <w:rsid w:val="00E00738"/>
    <w:rsid w:val="00E47EF6"/>
    <w:rsid w:val="00E55658"/>
    <w:rsid w:val="00E74FD9"/>
    <w:rsid w:val="00E81F78"/>
    <w:rsid w:val="00EA0BB9"/>
    <w:rsid w:val="00EA1858"/>
    <w:rsid w:val="00ED1E9F"/>
    <w:rsid w:val="00F02722"/>
    <w:rsid w:val="00F73988"/>
    <w:rsid w:val="00FC3644"/>
    <w:rsid w:val="00FD5462"/>
    <w:rsid w:val="00F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70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80A94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63CAE"/>
    <w:pPr>
      <w:widowControl w:val="0"/>
      <w:autoSpaceDE w:val="0"/>
      <w:autoSpaceDN w:val="0"/>
    </w:pPr>
    <w:rPr>
      <w:sz w:val="28"/>
    </w:rPr>
  </w:style>
  <w:style w:type="paragraph" w:customStyle="1" w:styleId="Default">
    <w:name w:val="Default"/>
    <w:rsid w:val="00C245C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3">
    <w:name w:val="Основной текст Знак"/>
    <w:link w:val="a4"/>
    <w:rsid w:val="00C245C4"/>
    <w:rPr>
      <w:shd w:val="clear" w:color="auto" w:fill="FFFFFF"/>
    </w:rPr>
  </w:style>
  <w:style w:type="paragraph" w:styleId="a4">
    <w:name w:val="Body Text"/>
    <w:basedOn w:val="a"/>
    <w:link w:val="a3"/>
    <w:rsid w:val="00C245C4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1">
    <w:name w:val="Основной текст Знак1"/>
    <w:basedOn w:val="a0"/>
    <w:rsid w:val="00C245C4"/>
    <w:rPr>
      <w:sz w:val="24"/>
      <w:szCs w:val="24"/>
    </w:rPr>
  </w:style>
  <w:style w:type="table" w:styleId="a5">
    <w:name w:val="Table Grid"/>
    <w:basedOn w:val="a1"/>
    <w:uiPriority w:val="39"/>
    <w:rsid w:val="00BA04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980A94"/>
    <w:rPr>
      <w:b/>
      <w:sz w:val="36"/>
    </w:rPr>
  </w:style>
  <w:style w:type="paragraph" w:styleId="a6">
    <w:name w:val="List Paragraph"/>
    <w:basedOn w:val="a"/>
    <w:link w:val="a7"/>
    <w:uiPriority w:val="99"/>
    <w:qFormat/>
    <w:rsid w:val="00980A9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80A94"/>
    <w:rPr>
      <w:rFonts w:ascii="Times New Roman" w:hAnsi="Times New Roman"/>
      <w:sz w:val="24"/>
      <w:u w:val="none"/>
      <w:effect w:val="none"/>
    </w:rPr>
  </w:style>
  <w:style w:type="character" w:customStyle="1" w:styleId="a7">
    <w:name w:val="Абзац списка Знак"/>
    <w:link w:val="a6"/>
    <w:uiPriority w:val="99"/>
    <w:locked/>
    <w:rsid w:val="00980A94"/>
  </w:style>
  <w:style w:type="paragraph" w:styleId="a8">
    <w:name w:val="Balloon Text"/>
    <w:basedOn w:val="a"/>
    <w:link w:val="a9"/>
    <w:rsid w:val="000D6C4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D6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5AA1F-6E17-4D81-9816-5C04E50BD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36</Pages>
  <Words>9194</Words>
  <Characters>69641</Characters>
  <Application>Microsoft Office Word</Application>
  <DocSecurity>0</DocSecurity>
  <Lines>580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к171</cp:lastModifiedBy>
  <cp:revision>15</cp:revision>
  <dcterms:created xsi:type="dcterms:W3CDTF">2018-11-01T04:49:00Z</dcterms:created>
  <dcterms:modified xsi:type="dcterms:W3CDTF">2020-09-21T00:59:00Z</dcterms:modified>
</cp:coreProperties>
</file>