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63" w:rsidRDefault="00900483" w:rsidP="00D07345">
      <w:pPr>
        <w:shd w:val="clear" w:color="auto" w:fill="FFFFFF"/>
        <w:spacing w:before="0" w:after="115" w:line="360" w:lineRule="auto"/>
        <w:ind w:left="-426"/>
        <w:jc w:val="both"/>
        <w:rPr>
          <w:rFonts w:ascii="Times New Roman" w:eastAsia="Times New Roman" w:hAnsi="Times New Roman" w:cs="Times New Roman"/>
          <w:b/>
          <w:bCs/>
          <w:color w:val="000000"/>
          <w:sz w:val="28"/>
          <w:szCs w:val="28"/>
          <w:lang w:val="ru-RU" w:eastAsia="ru-RU" w:bidi="ar-SA"/>
        </w:rPr>
      </w:pPr>
      <w:r w:rsidRPr="00900483">
        <w:rPr>
          <w:rFonts w:ascii="Times New Roman" w:eastAsia="Times New Roman" w:hAnsi="Times New Roman" w:cs="Times New Roman"/>
          <w:b/>
          <w:bCs/>
          <w:color w:val="000000"/>
          <w:sz w:val="28"/>
          <w:szCs w:val="28"/>
          <w:lang w:val="ru-RU" w:eastAsia="ru-RU" w:bidi="ar-SA"/>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77.65pt" o:ole="">
            <v:imagedata r:id="rId5" o:title=""/>
          </v:shape>
          <o:OLEObject Type="Embed" ProgID="AcroExch.Document.DC" ShapeID="_x0000_i1027" DrawAspect="Content" ObjectID="_1692697598" r:id="rId6"/>
        </w:object>
      </w:r>
    </w:p>
    <w:p w:rsidR="00900483" w:rsidRDefault="00900483" w:rsidP="000949FE">
      <w:pPr>
        <w:shd w:val="clear" w:color="auto" w:fill="FFFFFF"/>
        <w:spacing w:before="0" w:after="115" w:line="360" w:lineRule="auto"/>
        <w:ind w:left="-426" w:firstLine="426"/>
        <w:jc w:val="both"/>
        <w:rPr>
          <w:rFonts w:ascii="Times New Roman" w:eastAsia="Times New Roman" w:hAnsi="Times New Roman" w:cs="Times New Roman"/>
          <w:b/>
          <w:bCs/>
          <w:color w:val="000000"/>
          <w:sz w:val="28"/>
          <w:szCs w:val="28"/>
          <w:lang w:val="ru-RU" w:eastAsia="ru-RU" w:bidi="ar-SA"/>
        </w:rPr>
      </w:pPr>
    </w:p>
    <w:p w:rsidR="00704DFB" w:rsidRDefault="000F53FD" w:rsidP="000949FE">
      <w:pPr>
        <w:shd w:val="clear" w:color="auto" w:fill="FFFFFF"/>
        <w:spacing w:before="0" w:after="115" w:line="360" w:lineRule="auto"/>
        <w:ind w:left="-426" w:firstLine="426"/>
        <w:jc w:val="both"/>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lastRenderedPageBreak/>
        <w:t>Предмет</w:t>
      </w:r>
      <w:r w:rsidR="00D07345">
        <w:rPr>
          <w:rFonts w:ascii="Times New Roman" w:eastAsia="Times New Roman" w:hAnsi="Times New Roman" w:cs="Times New Roman"/>
          <w:b/>
          <w:bCs/>
          <w:color w:val="000000"/>
          <w:sz w:val="28"/>
          <w:szCs w:val="28"/>
          <w:lang w:val="ru-RU" w:eastAsia="ru-RU" w:bidi="ar-SA"/>
        </w:rPr>
        <w:t xml:space="preserve"> </w:t>
      </w:r>
      <w:r>
        <w:rPr>
          <w:rFonts w:ascii="Times New Roman" w:eastAsia="Times New Roman" w:hAnsi="Times New Roman" w:cs="Times New Roman"/>
          <w:b/>
          <w:bCs/>
          <w:color w:val="000000"/>
          <w:sz w:val="28"/>
          <w:szCs w:val="28"/>
          <w:lang w:val="ru-RU" w:eastAsia="ru-RU" w:bidi="ar-SA"/>
        </w:rPr>
        <w:t>- родной русский язык</w:t>
      </w:r>
    </w:p>
    <w:p w:rsidR="000F53FD" w:rsidRDefault="000F53FD" w:rsidP="000949FE">
      <w:pPr>
        <w:shd w:val="clear" w:color="auto" w:fill="FFFFFF"/>
        <w:spacing w:before="0" w:after="115" w:line="360" w:lineRule="auto"/>
        <w:ind w:left="-426" w:firstLine="426"/>
        <w:jc w:val="both"/>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Область-филология</w:t>
      </w:r>
    </w:p>
    <w:p w:rsidR="000F53FD" w:rsidRDefault="000F53FD" w:rsidP="000949FE">
      <w:pPr>
        <w:shd w:val="clear" w:color="auto" w:fill="FFFFFF"/>
        <w:spacing w:before="0" w:after="115" w:line="360" w:lineRule="auto"/>
        <w:ind w:left="-426" w:firstLine="426"/>
        <w:jc w:val="both"/>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Класс-3</w:t>
      </w:r>
    </w:p>
    <w:p w:rsidR="00704DFB" w:rsidRDefault="000F53FD" w:rsidP="000F53FD">
      <w:pPr>
        <w:shd w:val="clear" w:color="auto" w:fill="FFFFFF"/>
        <w:spacing w:before="0" w:after="115" w:line="360" w:lineRule="auto"/>
        <w:ind w:left="-426" w:firstLine="426"/>
        <w:jc w:val="both"/>
        <w:rPr>
          <w:rFonts w:ascii="Times New Roman" w:eastAsia="Times New Roman" w:hAnsi="Times New Roman" w:cs="Times New Roman"/>
          <w:b/>
          <w:bCs/>
          <w:color w:val="000000"/>
          <w:sz w:val="28"/>
          <w:szCs w:val="28"/>
          <w:lang w:val="ru-RU" w:eastAsia="ru-RU" w:bidi="ar-SA"/>
        </w:rPr>
      </w:pPr>
      <w:r>
        <w:rPr>
          <w:rFonts w:ascii="Times New Roman" w:eastAsia="Times New Roman" w:hAnsi="Times New Roman" w:cs="Times New Roman"/>
          <w:b/>
          <w:bCs/>
          <w:color w:val="000000"/>
          <w:sz w:val="28"/>
          <w:szCs w:val="28"/>
          <w:lang w:val="ru-RU" w:eastAsia="ru-RU" w:bidi="ar-SA"/>
        </w:rPr>
        <w:t>Количество часов-17 ч</w:t>
      </w:r>
    </w:p>
    <w:p w:rsidR="000F53FD" w:rsidRPr="00C71B81" w:rsidRDefault="000F53FD" w:rsidP="000F53FD">
      <w:pPr>
        <w:pStyle w:val="af8"/>
        <w:spacing w:line="360" w:lineRule="auto"/>
        <w:jc w:val="center"/>
        <w:rPr>
          <w:b/>
          <w:sz w:val="28"/>
          <w:szCs w:val="28"/>
        </w:rPr>
      </w:pPr>
      <w:r>
        <w:rPr>
          <w:b/>
          <w:sz w:val="28"/>
          <w:szCs w:val="28"/>
        </w:rPr>
        <w:t>Пояснительная записка</w:t>
      </w:r>
    </w:p>
    <w:p w:rsidR="000F53FD" w:rsidRPr="00D07345" w:rsidRDefault="000F53FD" w:rsidP="00D07345">
      <w:pPr>
        <w:pStyle w:val="af8"/>
        <w:spacing w:line="360" w:lineRule="auto"/>
        <w:jc w:val="both"/>
        <w:rPr>
          <w:b/>
          <w:sz w:val="28"/>
          <w:szCs w:val="28"/>
        </w:rPr>
      </w:pPr>
      <w:r w:rsidRPr="00D07345">
        <w:rPr>
          <w:b/>
          <w:sz w:val="28"/>
          <w:szCs w:val="28"/>
        </w:rPr>
        <w:t xml:space="preserve">  </w:t>
      </w:r>
    </w:p>
    <w:p w:rsidR="00D07345" w:rsidRPr="00D07345" w:rsidRDefault="000F53FD" w:rsidP="00D07345">
      <w:pPr>
        <w:pStyle w:val="af8"/>
        <w:spacing w:line="360" w:lineRule="auto"/>
        <w:jc w:val="both"/>
        <w:rPr>
          <w:b/>
          <w:sz w:val="28"/>
          <w:szCs w:val="28"/>
        </w:rPr>
      </w:pPr>
      <w:r w:rsidRPr="00D07345">
        <w:rPr>
          <w:b/>
          <w:sz w:val="28"/>
          <w:szCs w:val="28"/>
        </w:rPr>
        <w:t>Рабочая программа по Родному</w:t>
      </w:r>
      <w:r w:rsidR="00D07345" w:rsidRPr="00D07345">
        <w:rPr>
          <w:b/>
          <w:sz w:val="28"/>
          <w:szCs w:val="28"/>
        </w:rPr>
        <w:t xml:space="preserve"> </w:t>
      </w:r>
      <w:r w:rsidR="00D07345">
        <w:rPr>
          <w:b/>
          <w:sz w:val="28"/>
          <w:szCs w:val="28"/>
        </w:rPr>
        <w:t>(</w:t>
      </w:r>
      <w:r w:rsidRPr="00D07345">
        <w:rPr>
          <w:b/>
          <w:sz w:val="28"/>
          <w:szCs w:val="28"/>
        </w:rPr>
        <w:t>русском</w:t>
      </w:r>
      <w:r w:rsidR="00D07345" w:rsidRPr="00D07345">
        <w:rPr>
          <w:b/>
          <w:sz w:val="28"/>
          <w:szCs w:val="28"/>
        </w:rPr>
        <w:t>у) языку разработана на основе:</w:t>
      </w:r>
      <w:r w:rsidRPr="00D07345">
        <w:rPr>
          <w:b/>
          <w:sz w:val="28"/>
          <w:szCs w:val="28"/>
        </w:rPr>
        <w:t xml:space="preserve"> </w:t>
      </w:r>
      <w:r w:rsidR="00D07345" w:rsidRPr="00D07345">
        <w:rPr>
          <w:b/>
          <w:sz w:val="28"/>
          <w:szCs w:val="28"/>
        </w:rPr>
        <w:t xml:space="preserve"> </w:t>
      </w:r>
    </w:p>
    <w:p w:rsidR="000F53FD" w:rsidRPr="00D07345" w:rsidRDefault="00D07345" w:rsidP="00D07345">
      <w:pPr>
        <w:pStyle w:val="af8"/>
        <w:spacing w:line="360" w:lineRule="auto"/>
        <w:jc w:val="both"/>
        <w:rPr>
          <w:b/>
          <w:sz w:val="28"/>
          <w:szCs w:val="28"/>
        </w:rPr>
      </w:pPr>
      <w:r w:rsidRPr="00D07345">
        <w:rPr>
          <w:b/>
          <w:sz w:val="28"/>
          <w:szCs w:val="28"/>
        </w:rPr>
        <w:t xml:space="preserve">      </w:t>
      </w:r>
      <w:r w:rsidR="000F53FD" w:rsidRPr="00D07345">
        <w:rPr>
          <w:sz w:val="28"/>
          <w:szCs w:val="28"/>
        </w:rPr>
        <w:t>1) Федеральный закон от 29.12.2012 №273 – ФЗ «Об образовании в РФ» п.5 ч.3  ст.47; п.1 ч.1 ст.4</w:t>
      </w:r>
    </w:p>
    <w:p w:rsidR="000F53FD" w:rsidRPr="00D07345" w:rsidRDefault="000F53FD" w:rsidP="00D07345">
      <w:pPr>
        <w:pStyle w:val="aa"/>
        <w:spacing w:line="360" w:lineRule="auto"/>
        <w:ind w:left="426"/>
        <w:jc w:val="both"/>
        <w:rPr>
          <w:rFonts w:ascii="Times New Roman" w:hAnsi="Times New Roman" w:cs="Times New Roman"/>
          <w:color w:val="000000"/>
          <w:sz w:val="28"/>
          <w:szCs w:val="28"/>
          <w:lang w:val="ru-RU"/>
        </w:rPr>
      </w:pPr>
      <w:r w:rsidRPr="00D07345">
        <w:rPr>
          <w:rFonts w:ascii="Times New Roman" w:hAnsi="Times New Roman" w:cs="Times New Roman"/>
          <w:color w:val="000000"/>
          <w:sz w:val="28"/>
          <w:szCs w:val="28"/>
          <w:lang w:val="ru-RU"/>
        </w:rPr>
        <w:t xml:space="preserve">2) Федеральный государственный образовательный стандарт начального общего образования, утверждённый приказом Минобрнауки РФ от 06 октября 2009 г. № 373(с изменениями, утвержденными приказами Минобрнауки России от 26.11.2010 г. </w:t>
      </w:r>
      <w:r w:rsidRPr="00D07345">
        <w:rPr>
          <w:rFonts w:ascii="Times New Roman" w:hAnsi="Times New Roman" w:cs="Times New Roman"/>
          <w:color w:val="000000"/>
          <w:sz w:val="28"/>
          <w:szCs w:val="28"/>
        </w:rPr>
        <w:t>N</w:t>
      </w:r>
      <w:r w:rsidRPr="00D07345">
        <w:rPr>
          <w:rFonts w:ascii="Times New Roman" w:hAnsi="Times New Roman" w:cs="Times New Roman"/>
          <w:color w:val="000000"/>
          <w:sz w:val="28"/>
          <w:szCs w:val="28"/>
          <w:lang w:val="ru-RU"/>
        </w:rPr>
        <w:t xml:space="preserve"> 1241;от 22.09.2011 г </w:t>
      </w:r>
      <w:r w:rsidRPr="00D07345">
        <w:rPr>
          <w:rFonts w:ascii="Times New Roman" w:hAnsi="Times New Roman" w:cs="Times New Roman"/>
          <w:color w:val="000000"/>
          <w:sz w:val="28"/>
          <w:szCs w:val="28"/>
        </w:rPr>
        <w:t>N</w:t>
      </w:r>
      <w:r w:rsidRPr="00D07345">
        <w:rPr>
          <w:rFonts w:ascii="Times New Roman" w:hAnsi="Times New Roman" w:cs="Times New Roman"/>
          <w:color w:val="000000"/>
          <w:sz w:val="28"/>
          <w:szCs w:val="28"/>
          <w:lang w:val="ru-RU"/>
        </w:rPr>
        <w:t xml:space="preserve"> 2357; от 18.12.2012 г. </w:t>
      </w:r>
      <w:r w:rsidRPr="00D07345">
        <w:rPr>
          <w:rFonts w:ascii="Times New Roman" w:hAnsi="Times New Roman" w:cs="Times New Roman"/>
          <w:color w:val="000000"/>
          <w:sz w:val="28"/>
          <w:szCs w:val="28"/>
        </w:rPr>
        <w:t>N</w:t>
      </w:r>
      <w:r w:rsidRPr="00D07345">
        <w:rPr>
          <w:rFonts w:ascii="Times New Roman" w:hAnsi="Times New Roman" w:cs="Times New Roman"/>
          <w:color w:val="000000"/>
          <w:sz w:val="28"/>
          <w:szCs w:val="28"/>
          <w:lang w:val="ru-RU"/>
        </w:rPr>
        <w:t xml:space="preserve"> 1060; от 29 декабря 2014 г. </w:t>
      </w:r>
      <w:r w:rsidRPr="00D07345">
        <w:rPr>
          <w:rFonts w:ascii="Times New Roman" w:hAnsi="Times New Roman" w:cs="Times New Roman"/>
          <w:color w:val="000000"/>
          <w:sz w:val="28"/>
          <w:szCs w:val="28"/>
        </w:rPr>
        <w:t>N</w:t>
      </w:r>
      <w:r w:rsidRPr="00D07345">
        <w:rPr>
          <w:rFonts w:ascii="Times New Roman" w:hAnsi="Times New Roman" w:cs="Times New Roman"/>
          <w:color w:val="000000"/>
          <w:sz w:val="28"/>
          <w:szCs w:val="28"/>
          <w:lang w:val="ru-RU"/>
        </w:rPr>
        <w:t xml:space="preserve"> 1643 и от 31 декабря 2015 г. </w:t>
      </w:r>
      <w:r w:rsidRPr="00D07345">
        <w:rPr>
          <w:rFonts w:ascii="Times New Roman" w:hAnsi="Times New Roman" w:cs="Times New Roman"/>
          <w:color w:val="000000"/>
          <w:sz w:val="28"/>
          <w:szCs w:val="28"/>
        </w:rPr>
        <w:t>N</w:t>
      </w:r>
      <w:r w:rsidRPr="00D07345">
        <w:rPr>
          <w:rFonts w:ascii="Times New Roman" w:hAnsi="Times New Roman" w:cs="Times New Roman"/>
          <w:color w:val="000000"/>
          <w:sz w:val="28"/>
          <w:szCs w:val="28"/>
          <w:lang w:val="ru-RU"/>
        </w:rPr>
        <w:t xml:space="preserve">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p>
    <w:p w:rsidR="000F53FD" w:rsidRPr="00D07345" w:rsidRDefault="000F53FD" w:rsidP="00D07345">
      <w:pPr>
        <w:pStyle w:val="aa"/>
        <w:spacing w:line="360" w:lineRule="auto"/>
        <w:ind w:left="786"/>
        <w:jc w:val="both"/>
        <w:rPr>
          <w:rFonts w:ascii="Times New Roman" w:hAnsi="Times New Roman" w:cs="Times New Roman"/>
          <w:color w:val="000000"/>
          <w:sz w:val="28"/>
          <w:szCs w:val="28"/>
          <w:lang w:val="ru-RU"/>
        </w:rPr>
      </w:pPr>
      <w:r w:rsidRPr="00D07345">
        <w:rPr>
          <w:rFonts w:ascii="Times New Roman" w:hAnsi="Times New Roman" w:cs="Times New Roman"/>
          <w:color w:val="000000"/>
          <w:sz w:val="28"/>
          <w:szCs w:val="28"/>
          <w:lang w:val="ru-RU"/>
        </w:rPr>
        <w:t>3)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53FD" w:rsidRPr="00D07345" w:rsidRDefault="000F53FD" w:rsidP="00D07345">
      <w:pPr>
        <w:pStyle w:val="aa"/>
        <w:spacing w:line="360" w:lineRule="auto"/>
        <w:ind w:left="786"/>
        <w:jc w:val="both"/>
        <w:rPr>
          <w:rFonts w:ascii="Times New Roman" w:hAnsi="Times New Roman" w:cs="Times New Roman"/>
          <w:color w:val="000000"/>
          <w:sz w:val="28"/>
          <w:szCs w:val="28"/>
          <w:lang w:val="ru-RU"/>
        </w:rPr>
      </w:pPr>
      <w:r w:rsidRPr="00D07345">
        <w:rPr>
          <w:rFonts w:ascii="Times New Roman" w:hAnsi="Times New Roman" w:cs="Times New Roman"/>
          <w:sz w:val="28"/>
          <w:szCs w:val="28"/>
          <w:lang w:val="ru-RU"/>
        </w:rPr>
        <w:t xml:space="preserve">4) Постановление главного государственного врача РФ от 29.12.10 №189об утверждении Сан </w:t>
      </w:r>
      <w:proofErr w:type="spellStart"/>
      <w:r w:rsidRPr="00D07345">
        <w:rPr>
          <w:rFonts w:ascii="Times New Roman" w:hAnsi="Times New Roman" w:cs="Times New Roman"/>
          <w:sz w:val="28"/>
          <w:szCs w:val="28"/>
          <w:lang w:val="ru-RU"/>
        </w:rPr>
        <w:t>Пин</w:t>
      </w:r>
      <w:proofErr w:type="spellEnd"/>
      <w:r w:rsidRPr="00D07345">
        <w:rPr>
          <w:rFonts w:ascii="Times New Roman" w:hAnsi="Times New Roman" w:cs="Times New Roman"/>
          <w:sz w:val="28"/>
          <w:szCs w:val="28"/>
          <w:lang w:val="ru-RU"/>
        </w:rPr>
        <w:t xml:space="preserve"> «Санитарно-эпидемиологические требования к условиям и организации обучения в образовательных учреждениях</w:t>
      </w:r>
    </w:p>
    <w:p w:rsidR="000F53FD" w:rsidRPr="00D07345" w:rsidRDefault="000F53FD" w:rsidP="00D07345">
      <w:pPr>
        <w:pStyle w:val="aa"/>
        <w:spacing w:line="360" w:lineRule="auto"/>
        <w:ind w:left="786"/>
        <w:jc w:val="both"/>
        <w:rPr>
          <w:rFonts w:ascii="Times New Roman" w:hAnsi="Times New Roman" w:cs="Times New Roman"/>
          <w:sz w:val="28"/>
          <w:szCs w:val="28"/>
          <w:lang w:val="ru-RU"/>
        </w:rPr>
      </w:pPr>
      <w:r w:rsidRPr="00D07345">
        <w:rPr>
          <w:rFonts w:ascii="Times New Roman" w:hAnsi="Times New Roman" w:cs="Times New Roman"/>
          <w:sz w:val="28"/>
          <w:szCs w:val="28"/>
          <w:lang w:val="ru-RU"/>
        </w:rPr>
        <w:t xml:space="preserve">5) Примерная основная образовательная программа начального общего образования </w:t>
      </w:r>
    </w:p>
    <w:p w:rsidR="000F53FD" w:rsidRPr="00D07345" w:rsidRDefault="000F53FD" w:rsidP="00D07345">
      <w:pPr>
        <w:pStyle w:val="aa"/>
        <w:spacing w:line="360" w:lineRule="auto"/>
        <w:ind w:left="426"/>
        <w:jc w:val="both"/>
        <w:rPr>
          <w:rFonts w:ascii="Times New Roman" w:hAnsi="Times New Roman" w:cs="Times New Roman"/>
          <w:sz w:val="28"/>
          <w:szCs w:val="28"/>
          <w:lang w:val="ru-RU"/>
        </w:rPr>
      </w:pPr>
      <w:r w:rsidRPr="00D07345">
        <w:rPr>
          <w:rFonts w:ascii="Times New Roman" w:hAnsi="Times New Roman" w:cs="Times New Roman"/>
          <w:sz w:val="28"/>
          <w:szCs w:val="28"/>
          <w:lang w:val="ru-RU"/>
        </w:rPr>
        <w:lastRenderedPageBreak/>
        <w:t xml:space="preserve">6) Локальные акты организации, осуществляющей образовательную деятельность: </w:t>
      </w:r>
    </w:p>
    <w:p w:rsidR="000F53FD" w:rsidRPr="00D07345" w:rsidRDefault="000F53FD" w:rsidP="00D07345">
      <w:pPr>
        <w:pStyle w:val="aa"/>
        <w:numPr>
          <w:ilvl w:val="0"/>
          <w:numId w:val="13"/>
        </w:numPr>
        <w:spacing w:line="360" w:lineRule="auto"/>
        <w:ind w:left="1276"/>
        <w:jc w:val="both"/>
        <w:rPr>
          <w:rFonts w:ascii="Times New Roman" w:hAnsi="Times New Roman" w:cs="Times New Roman"/>
          <w:sz w:val="28"/>
          <w:szCs w:val="28"/>
        </w:rPr>
      </w:pPr>
      <w:proofErr w:type="spellStart"/>
      <w:r w:rsidRPr="00D07345">
        <w:rPr>
          <w:rFonts w:ascii="Times New Roman" w:hAnsi="Times New Roman" w:cs="Times New Roman"/>
          <w:sz w:val="28"/>
          <w:szCs w:val="28"/>
        </w:rPr>
        <w:t>Устава</w:t>
      </w:r>
      <w:proofErr w:type="spellEnd"/>
      <w:r w:rsidRPr="00D07345">
        <w:rPr>
          <w:rFonts w:ascii="Times New Roman" w:hAnsi="Times New Roman" w:cs="Times New Roman"/>
          <w:sz w:val="28"/>
          <w:szCs w:val="28"/>
        </w:rPr>
        <w:t xml:space="preserve"> МБОУ СОШ №251;</w:t>
      </w:r>
    </w:p>
    <w:p w:rsidR="000F53FD" w:rsidRPr="00D07345" w:rsidRDefault="000F53FD" w:rsidP="00D07345">
      <w:pPr>
        <w:pStyle w:val="aa"/>
        <w:numPr>
          <w:ilvl w:val="0"/>
          <w:numId w:val="13"/>
        </w:numPr>
        <w:spacing w:line="360" w:lineRule="auto"/>
        <w:ind w:left="1276"/>
        <w:jc w:val="both"/>
        <w:rPr>
          <w:rFonts w:ascii="Times New Roman" w:hAnsi="Times New Roman" w:cs="Times New Roman"/>
          <w:sz w:val="28"/>
          <w:szCs w:val="28"/>
          <w:lang w:val="ru-RU"/>
        </w:rPr>
      </w:pPr>
      <w:r w:rsidRPr="00D07345">
        <w:rPr>
          <w:rFonts w:ascii="Times New Roman" w:hAnsi="Times New Roman" w:cs="Times New Roman"/>
          <w:sz w:val="28"/>
          <w:szCs w:val="28"/>
          <w:lang w:val="ru-RU"/>
        </w:rPr>
        <w:t>Учебного плана на 2021-2022 учебный год;</w:t>
      </w:r>
    </w:p>
    <w:p w:rsidR="000F53FD" w:rsidRPr="00D07345" w:rsidRDefault="000F53FD" w:rsidP="00D07345">
      <w:pPr>
        <w:pStyle w:val="aa"/>
        <w:numPr>
          <w:ilvl w:val="0"/>
          <w:numId w:val="13"/>
        </w:numPr>
        <w:spacing w:line="360" w:lineRule="auto"/>
        <w:ind w:left="1276"/>
        <w:jc w:val="both"/>
        <w:rPr>
          <w:rFonts w:ascii="Times New Roman" w:hAnsi="Times New Roman" w:cs="Times New Roman"/>
          <w:sz w:val="28"/>
          <w:szCs w:val="28"/>
          <w:lang w:val="ru-RU"/>
        </w:rPr>
      </w:pPr>
      <w:r w:rsidRPr="00D07345">
        <w:rPr>
          <w:rFonts w:ascii="Times New Roman" w:hAnsi="Times New Roman" w:cs="Times New Roman"/>
          <w:sz w:val="28"/>
          <w:szCs w:val="28"/>
          <w:lang w:val="ru-RU"/>
        </w:rPr>
        <w:t>ООП ФГОС НОО МБОУ СОШ №251 на 2021-2022 учебный год</w:t>
      </w:r>
    </w:p>
    <w:p w:rsidR="000F53FD" w:rsidRPr="00D07345" w:rsidRDefault="000F53FD" w:rsidP="00D07345">
      <w:pPr>
        <w:pStyle w:val="aa"/>
        <w:numPr>
          <w:ilvl w:val="0"/>
          <w:numId w:val="13"/>
        </w:numPr>
        <w:spacing w:line="360" w:lineRule="auto"/>
        <w:ind w:left="1276"/>
        <w:jc w:val="both"/>
        <w:rPr>
          <w:rFonts w:ascii="Times New Roman" w:hAnsi="Times New Roman" w:cs="Times New Roman"/>
          <w:sz w:val="28"/>
          <w:szCs w:val="28"/>
          <w:lang w:val="ru-RU"/>
        </w:rPr>
      </w:pPr>
      <w:r w:rsidRPr="00D07345">
        <w:rPr>
          <w:rFonts w:ascii="Times New Roman" w:hAnsi="Times New Roman" w:cs="Times New Roman"/>
          <w:sz w:val="28"/>
          <w:szCs w:val="28"/>
          <w:lang w:val="ru-RU"/>
        </w:rPr>
        <w:t>Календарного графика МБОУ СОШ №251 на 2021-2022 учебный год</w:t>
      </w:r>
    </w:p>
    <w:p w:rsidR="000F53FD" w:rsidRPr="00D07345" w:rsidRDefault="000F53FD" w:rsidP="00D07345">
      <w:pPr>
        <w:spacing w:line="360" w:lineRule="auto"/>
        <w:ind w:left="-283" w:firstLine="142"/>
        <w:jc w:val="both"/>
        <w:rPr>
          <w:rFonts w:ascii="Times New Roman" w:hAnsi="Times New Roman" w:cs="Times New Roman"/>
          <w:sz w:val="28"/>
          <w:szCs w:val="28"/>
          <w:lang w:val="ru-RU" w:eastAsia="ru-RU"/>
        </w:rPr>
      </w:pPr>
      <w:r w:rsidRPr="00D07345">
        <w:rPr>
          <w:rFonts w:ascii="Times New Roman" w:hAnsi="Times New Roman" w:cs="Times New Roman"/>
          <w:sz w:val="28"/>
          <w:szCs w:val="28"/>
          <w:shd w:val="clear" w:color="auto" w:fill="FFFFFF"/>
          <w:lang w:val="ru-RU"/>
        </w:rPr>
        <w:t xml:space="preserve">      </w:t>
      </w:r>
      <w:r w:rsidR="00D07345">
        <w:rPr>
          <w:rFonts w:ascii="Times New Roman" w:hAnsi="Times New Roman" w:cs="Times New Roman"/>
          <w:sz w:val="28"/>
          <w:szCs w:val="28"/>
          <w:lang w:val="ru-RU" w:eastAsia="ru-RU"/>
        </w:rPr>
        <w:t>Програ</w:t>
      </w:r>
      <w:r w:rsidRPr="00D07345">
        <w:rPr>
          <w:rFonts w:ascii="Times New Roman" w:hAnsi="Times New Roman" w:cs="Times New Roman"/>
          <w:sz w:val="28"/>
          <w:szCs w:val="28"/>
          <w:lang w:val="ru-RU" w:eastAsia="ru-RU"/>
        </w:rPr>
        <w:t>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0F53FD" w:rsidRPr="00D07345" w:rsidRDefault="000F53FD" w:rsidP="00D07345">
      <w:pPr>
        <w:spacing w:after="0" w:line="360" w:lineRule="auto"/>
        <w:jc w:val="both"/>
        <w:rPr>
          <w:rFonts w:ascii="Times New Roman" w:hAnsi="Times New Roman" w:cs="Times New Roman"/>
          <w:b/>
          <w:sz w:val="28"/>
          <w:szCs w:val="28"/>
          <w:shd w:val="clear" w:color="auto" w:fill="FFFFFF"/>
          <w:lang w:val="ru-RU"/>
        </w:rPr>
      </w:pPr>
      <w:r w:rsidRPr="00D07345">
        <w:rPr>
          <w:rFonts w:ascii="Times New Roman" w:hAnsi="Times New Roman" w:cs="Times New Roman"/>
          <w:b/>
          <w:sz w:val="28"/>
          <w:szCs w:val="28"/>
          <w:shd w:val="clear" w:color="auto" w:fill="FFFFFF"/>
          <w:lang w:val="ru-RU"/>
        </w:rPr>
        <w:t>Содержание программы</w:t>
      </w:r>
    </w:p>
    <w:p w:rsidR="000F53FD" w:rsidRPr="00D07345" w:rsidRDefault="000F53FD" w:rsidP="00D07345">
      <w:pPr>
        <w:pStyle w:val="af8"/>
        <w:spacing w:line="360" w:lineRule="auto"/>
        <w:ind w:left="720"/>
        <w:jc w:val="both"/>
        <w:rPr>
          <w:sz w:val="28"/>
          <w:szCs w:val="28"/>
        </w:rPr>
      </w:pPr>
      <w:r w:rsidRPr="00D07345">
        <w:rPr>
          <w:b/>
          <w:sz w:val="28"/>
          <w:szCs w:val="28"/>
        </w:rPr>
        <w:t>Рабочая  программа  ориентирована на учебник</w:t>
      </w:r>
      <w:r w:rsidRPr="00D07345">
        <w:rPr>
          <w:sz w:val="28"/>
          <w:szCs w:val="28"/>
        </w:rPr>
        <w:t xml:space="preserve"> «Русский родной язык» 3 класс. О.М. Александрова, Л.А. Вербицкая, С.И. Кузнецова, Л.В. Петленко, В.Ю. Романова, Л.А. Рябинина, О.В. Соколова; М.: «Просвещение», 2019 г.</w:t>
      </w:r>
    </w:p>
    <w:p w:rsidR="000F53FD" w:rsidRPr="00D07345" w:rsidRDefault="000F53FD" w:rsidP="00D07345">
      <w:pPr>
        <w:pStyle w:val="af8"/>
        <w:spacing w:line="360" w:lineRule="auto"/>
        <w:ind w:left="720"/>
        <w:jc w:val="both"/>
        <w:rPr>
          <w:sz w:val="28"/>
          <w:szCs w:val="28"/>
        </w:rPr>
      </w:pPr>
      <w:r w:rsidRPr="00D07345">
        <w:rPr>
          <w:sz w:val="28"/>
          <w:szCs w:val="28"/>
        </w:rPr>
        <w:t>Учебник для общеобразовательных организаций соответствует ФГОС ОНО. Рекомендовано Министерством образования и науки РФ.</w:t>
      </w:r>
    </w:p>
    <w:p w:rsidR="000F53FD" w:rsidRPr="00D07345" w:rsidRDefault="000F53FD" w:rsidP="00D07345">
      <w:pPr>
        <w:pStyle w:val="af8"/>
        <w:spacing w:line="360" w:lineRule="auto"/>
        <w:ind w:left="720"/>
        <w:jc w:val="both"/>
        <w:rPr>
          <w:sz w:val="28"/>
          <w:szCs w:val="28"/>
        </w:rPr>
      </w:pPr>
      <w:r w:rsidRPr="00D07345">
        <w:rPr>
          <w:b/>
          <w:sz w:val="28"/>
          <w:szCs w:val="28"/>
        </w:rPr>
        <w:t>Срок реализации рабочей программы</w:t>
      </w:r>
      <w:r w:rsidRPr="00D07345">
        <w:rPr>
          <w:sz w:val="28"/>
          <w:szCs w:val="28"/>
        </w:rPr>
        <w:t>: 2021/2022 учебный год.</w:t>
      </w:r>
    </w:p>
    <w:p w:rsidR="000F53FD" w:rsidRPr="00D07345" w:rsidRDefault="000F53FD" w:rsidP="00D07345">
      <w:pPr>
        <w:pStyle w:val="af8"/>
        <w:spacing w:line="360" w:lineRule="auto"/>
        <w:ind w:left="720"/>
        <w:jc w:val="both"/>
        <w:rPr>
          <w:sz w:val="28"/>
          <w:szCs w:val="28"/>
        </w:rPr>
      </w:pPr>
      <w:r w:rsidRPr="00D07345">
        <w:rPr>
          <w:sz w:val="28"/>
          <w:szCs w:val="28"/>
        </w:rPr>
        <w:t>В соответствии с учебным планом МБОУ СОШ № 251 рабочая программа рассчитана на 17 учебных часов в год (0,5 часа в неделю).</w:t>
      </w:r>
    </w:p>
    <w:p w:rsidR="000F53FD" w:rsidRPr="00D07345" w:rsidRDefault="000F53FD" w:rsidP="00D07345">
      <w:pPr>
        <w:shd w:val="clear" w:color="auto" w:fill="FFFFFF"/>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Учебники</w:t>
      </w:r>
    </w:p>
    <w:p w:rsidR="000F53FD" w:rsidRPr="00D07345" w:rsidRDefault="000F53FD" w:rsidP="00D07345">
      <w:pPr>
        <w:shd w:val="clear" w:color="auto" w:fill="F5F5F5"/>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Русский родной язык.3 класс.</w:t>
      </w:r>
      <w:r w:rsidR="00D07345">
        <w:rPr>
          <w:rFonts w:ascii="Times New Roman" w:eastAsia="Times New Roman" w:hAnsi="Times New Roman" w:cs="Times New Roman"/>
          <w:color w:val="000000"/>
          <w:sz w:val="28"/>
          <w:szCs w:val="28"/>
          <w:lang w:val="ru-RU" w:eastAsia="ru-RU" w:bidi="ar-SA"/>
        </w:rPr>
        <w:t xml:space="preserve"> </w:t>
      </w:r>
      <w:proofErr w:type="spellStart"/>
      <w:r w:rsidRPr="00D07345">
        <w:rPr>
          <w:rFonts w:ascii="Times New Roman" w:eastAsia="Times New Roman" w:hAnsi="Times New Roman" w:cs="Times New Roman"/>
          <w:color w:val="000000"/>
          <w:sz w:val="28"/>
          <w:szCs w:val="28"/>
          <w:lang w:val="ru-RU" w:eastAsia="ru-RU" w:bidi="ar-SA"/>
        </w:rPr>
        <w:t>Учеб</w:t>
      </w:r>
      <w:proofErr w:type="gramStart"/>
      <w:r w:rsidRPr="00D07345">
        <w:rPr>
          <w:rFonts w:ascii="Times New Roman" w:eastAsia="Times New Roman" w:hAnsi="Times New Roman" w:cs="Times New Roman"/>
          <w:color w:val="000000"/>
          <w:sz w:val="28"/>
          <w:szCs w:val="28"/>
          <w:lang w:val="ru-RU" w:eastAsia="ru-RU" w:bidi="ar-SA"/>
        </w:rPr>
        <w:t>.п</w:t>
      </w:r>
      <w:proofErr w:type="gramEnd"/>
      <w:r w:rsidRPr="00D07345">
        <w:rPr>
          <w:rFonts w:ascii="Times New Roman" w:eastAsia="Times New Roman" w:hAnsi="Times New Roman" w:cs="Times New Roman"/>
          <w:color w:val="000000"/>
          <w:sz w:val="28"/>
          <w:szCs w:val="28"/>
          <w:lang w:val="ru-RU" w:eastAsia="ru-RU" w:bidi="ar-SA"/>
        </w:rPr>
        <w:t>особие</w:t>
      </w:r>
      <w:proofErr w:type="spellEnd"/>
      <w:r w:rsidRPr="00D07345">
        <w:rPr>
          <w:rFonts w:ascii="Times New Roman" w:eastAsia="Times New Roman" w:hAnsi="Times New Roman" w:cs="Times New Roman"/>
          <w:color w:val="000000"/>
          <w:sz w:val="28"/>
          <w:szCs w:val="28"/>
          <w:lang w:val="ru-RU" w:eastAsia="ru-RU" w:bidi="ar-SA"/>
        </w:rPr>
        <w:t xml:space="preserve"> для </w:t>
      </w:r>
      <w:proofErr w:type="spellStart"/>
      <w:r w:rsidRPr="00D07345">
        <w:rPr>
          <w:rFonts w:ascii="Times New Roman" w:eastAsia="Times New Roman" w:hAnsi="Times New Roman" w:cs="Times New Roman"/>
          <w:color w:val="000000"/>
          <w:sz w:val="28"/>
          <w:szCs w:val="28"/>
          <w:lang w:val="ru-RU" w:eastAsia="ru-RU" w:bidi="ar-SA"/>
        </w:rPr>
        <w:t>общеобразоват.организаций</w:t>
      </w:r>
      <w:proofErr w:type="spellEnd"/>
      <w:r w:rsidRPr="00D07345">
        <w:rPr>
          <w:rFonts w:ascii="Times New Roman" w:eastAsia="Times New Roman" w:hAnsi="Times New Roman" w:cs="Times New Roman"/>
          <w:color w:val="000000"/>
          <w:sz w:val="28"/>
          <w:szCs w:val="28"/>
          <w:lang w:val="ru-RU" w:eastAsia="ru-RU" w:bidi="ar-SA"/>
        </w:rPr>
        <w:t>/ О. М.Александрова и др. М.: Просвещение, 2019.</w:t>
      </w:r>
    </w:p>
    <w:p w:rsidR="000F53FD" w:rsidRPr="00D07345" w:rsidRDefault="000F53FD" w:rsidP="00D07345">
      <w:pPr>
        <w:shd w:val="clear" w:color="auto" w:fill="F5F5F5"/>
        <w:spacing w:before="0" w:after="0" w:line="360" w:lineRule="auto"/>
        <w:rPr>
          <w:rFonts w:ascii="Times New Roman" w:eastAsia="Times New Roman" w:hAnsi="Times New Roman" w:cs="Times New Roman"/>
          <w:color w:val="000000"/>
          <w:sz w:val="28"/>
          <w:szCs w:val="28"/>
          <w:lang w:val="ru-RU" w:eastAsia="ru-RU" w:bidi="ar-SA"/>
        </w:rPr>
      </w:pP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Методическая литература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1. </w:t>
      </w:r>
      <w:proofErr w:type="gramStart"/>
      <w:r w:rsidRPr="00D07345">
        <w:rPr>
          <w:rFonts w:ascii="Times New Roman" w:eastAsia="Times New Roman" w:hAnsi="Times New Roman" w:cs="Times New Roman"/>
          <w:color w:val="000000"/>
          <w:sz w:val="28"/>
          <w:szCs w:val="28"/>
          <w:lang w:val="ru-RU" w:eastAsia="ru-RU" w:bidi="ar-SA"/>
        </w:rPr>
        <w:t>Методические рекомендации к программе «Родной язык (русский)» (1- 4</w:t>
      </w:r>
      <w:proofErr w:type="gramEnd"/>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 xml:space="preserve">класс) (авторского коллектива О. М. Александрова, М. И. Кузнецова, Л. В. Петленко и </w:t>
      </w:r>
      <w:proofErr w:type="gramStart"/>
      <w:r w:rsidRPr="00D07345">
        <w:rPr>
          <w:rFonts w:ascii="Times New Roman" w:eastAsia="Times New Roman" w:hAnsi="Times New Roman" w:cs="Times New Roman"/>
          <w:color w:val="000000"/>
          <w:sz w:val="28"/>
          <w:szCs w:val="28"/>
          <w:lang w:val="ru-RU" w:eastAsia="ru-RU" w:bidi="ar-SA"/>
        </w:rPr>
        <w:t>др</w:t>
      </w:r>
      <w:proofErr w:type="gramEnd"/>
      <w:r w:rsidRPr="00D07345">
        <w:rPr>
          <w:rFonts w:ascii="Times New Roman" w:eastAsia="Times New Roman" w:hAnsi="Times New Roman" w:cs="Times New Roman"/>
          <w:color w:val="000000"/>
          <w:sz w:val="28"/>
          <w:szCs w:val="28"/>
          <w:lang w:val="ru-RU" w:eastAsia="ru-RU" w:bidi="ar-SA"/>
        </w:rPr>
        <w:t>)</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2. Русский родной язык.1–4 классы</w:t>
      </w:r>
      <w:proofErr w:type="gramStart"/>
      <w:r w:rsidRPr="00D07345">
        <w:rPr>
          <w:rFonts w:ascii="Times New Roman" w:eastAsia="Times New Roman" w:hAnsi="Times New Roman" w:cs="Times New Roman"/>
          <w:color w:val="000000"/>
          <w:sz w:val="28"/>
          <w:szCs w:val="28"/>
          <w:lang w:val="ru-RU" w:eastAsia="ru-RU" w:bidi="ar-SA"/>
        </w:rPr>
        <w:t>.Р</w:t>
      </w:r>
      <w:proofErr w:type="gramEnd"/>
      <w:r w:rsidRPr="00D07345">
        <w:rPr>
          <w:rFonts w:ascii="Times New Roman" w:eastAsia="Times New Roman" w:hAnsi="Times New Roman" w:cs="Times New Roman"/>
          <w:color w:val="000000"/>
          <w:sz w:val="28"/>
          <w:szCs w:val="28"/>
          <w:lang w:val="ru-RU" w:eastAsia="ru-RU" w:bidi="ar-SA"/>
        </w:rPr>
        <w:t>абочие программы/ О. М.Александрова, М. И. Кузнецова,Л. В. Петленко и др. М.: Просвещение, 2019.</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Требования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к результатам освоения основной образовательной программы</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начального общего образования по родному (русскому) языку</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Изучение предметной области «Родной язык и литературное чтение на родном языке» должно обеспечивать:</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приобщение к литературному наследию русского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D07345">
        <w:rPr>
          <w:rFonts w:ascii="Times New Roman" w:eastAsia="Times New Roman" w:hAnsi="Times New Roman" w:cs="Times New Roman"/>
          <w:color w:val="000000"/>
          <w:sz w:val="28"/>
          <w:szCs w:val="28"/>
          <w:lang w:val="ru-RU" w:eastAsia="ru-RU" w:bidi="ar-SA"/>
        </w:rPr>
        <w:t>текстов</w:t>
      </w:r>
      <w:proofErr w:type="gramEnd"/>
      <w:r w:rsidRPr="00D07345">
        <w:rPr>
          <w:rFonts w:ascii="Times New Roman" w:eastAsia="Times New Roman" w:hAnsi="Times New Roman" w:cs="Times New Roman"/>
          <w:color w:val="000000"/>
          <w:sz w:val="28"/>
          <w:szCs w:val="28"/>
          <w:lang w:val="ru-RU" w:eastAsia="ru-RU" w:bidi="ar-SA"/>
        </w:rPr>
        <w:t xml:space="preserve"> разных функционально-смысловых типов и жанров.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1. Понимание взаимосвязи языка, культуры и истории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осознание роли русского родного языка в постижении культуры своего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осознание языка как развивающегося явления, связанного с историей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осознание национального своеобразия, богатства, выразительности русского языка;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понимание значений устаревших слов с национально-культурным компонентом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осознание важности соблюдения норм современного русского литературного языка для культурного человека;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соотнесение собственной и чужой речи с нормами современного русского литературного языка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соблюдение на письме и в устной речи норм современного русского литературного языка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обогащение активного и пассивного словарного запаса, расширение объёма используемых в речи языковых сре</w:t>
      </w:r>
      <w:proofErr w:type="gramStart"/>
      <w:r w:rsidRPr="00D07345">
        <w:rPr>
          <w:rFonts w:ascii="Times New Roman" w:eastAsia="Times New Roman" w:hAnsi="Times New Roman" w:cs="Times New Roman"/>
          <w:color w:val="000000"/>
          <w:sz w:val="28"/>
          <w:szCs w:val="28"/>
          <w:lang w:val="ru-RU" w:eastAsia="ru-RU" w:bidi="ar-SA"/>
        </w:rPr>
        <w:t>дств дл</w:t>
      </w:r>
      <w:proofErr w:type="gramEnd"/>
      <w:r w:rsidRPr="00D07345">
        <w:rPr>
          <w:rFonts w:ascii="Times New Roman" w:eastAsia="Times New Roman" w:hAnsi="Times New Roman" w:cs="Times New Roman"/>
          <w:color w:val="000000"/>
          <w:sz w:val="28"/>
          <w:szCs w:val="28"/>
          <w:lang w:val="ru-RU" w:eastAsia="ru-RU" w:bidi="ar-SA"/>
        </w:rPr>
        <w:t>я свободного выражения мыслей и чувств на родном языке адекватно ситуации и стилю общения;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соблюдение основных орфоэпических и акцентологических норм современного русского литературного языка: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произношение слов с правильным ударением (расширенный перечень слов);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осознание смыслоразличительной роли ударения на примере омографов;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соблюдение основных лексических норм современного русского литературного языка: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проведение синонимических замен с учётом особенностей текста;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выявление и исправление речевых ошибок в устной речи;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редактирование письменного текста с целью исправления речевых ошибок или с целью более точной передачи смысла;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соблюдение основных грамматических норм современного русского литературного языка: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редактирование письменного текста с целью исправления грамматических ошибок;</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соблюдение основных орфографических и пунктуационных норм современного русского литературного языка </w:t>
      </w:r>
      <w:r w:rsidRPr="00D07345">
        <w:rPr>
          <w:rFonts w:ascii="Times New Roman" w:eastAsia="Times New Roman" w:hAnsi="Times New Roman" w:cs="Times New Roman"/>
          <w:color w:val="000000"/>
          <w:sz w:val="28"/>
          <w:szCs w:val="28"/>
          <w:lang w:val="ru-RU" w:eastAsia="ru-RU" w:bidi="ar-SA"/>
        </w:rPr>
        <w:t>(в рамках изученного в основном курсе):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соблюдение изученных орфографических норм при записи собственного текста;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соблюдение изученных пунктуационных норм при записи собственного текста;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совершенствование умений пользоваться словарями: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использование учебных толковых словарей для определения лексического значения слова, для уточнения нормы формообразования;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использование учебного орфоэпического словаря для определения нормативного произношения слова, вариантов произношения;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использование орфографических словарей для определения нормативного написания слов;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владение различными приемами слушания научно-познавательных и художественных текстов об истории языка и культуре русского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умения информационной переработки прослушанного или прочитанного текста: пересказ с изменением лица;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уместное использование коммуникативных приемов устного общения: убеждение, уговаривание, похвала, просьба, извинение, поздравление;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создание текстов-рассуждений с использованием различных способов аргументации;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оценивание устных и письменных речевых высказываний с точки зрения точного, уместного и выразительного словоупотребления;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соблюдение основных норм русского речевого этикета: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соблюдение принципов этикетного общения, лежащих в основе русского речевого этикета;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различение этикетных форм обращения в официальной и неофициальной речевой ситуации.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Содержание учебного предмета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«родной (русский) язык»</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Второй год обучения (17 ч) – 3 класс</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Раздел 1. Русский язык: прошлое и настоящее (6 часов)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Слова, связанные с особенностями мировосприятия и отношений между людьми (например, </w:t>
      </w:r>
      <w:r w:rsidRPr="00D07345">
        <w:rPr>
          <w:rFonts w:ascii="Times New Roman" w:eastAsia="Times New Roman" w:hAnsi="Times New Roman" w:cs="Times New Roman"/>
          <w:i/>
          <w:iCs/>
          <w:color w:val="000000"/>
          <w:sz w:val="28"/>
          <w:szCs w:val="28"/>
          <w:lang w:val="ru-RU" w:eastAsia="ru-RU" w:bidi="ar-SA"/>
        </w:rPr>
        <w:t>правда – ложь, друг – недруг, брат – братство – побратим</w:t>
      </w:r>
      <w:r w:rsidRPr="00D07345">
        <w:rPr>
          <w:rFonts w:ascii="Times New Roman" w:eastAsia="Times New Roman" w:hAnsi="Times New Roman" w:cs="Times New Roman"/>
          <w:color w:val="000000"/>
          <w:sz w:val="28"/>
          <w:szCs w:val="28"/>
          <w:lang w:val="ru-RU" w:eastAsia="ru-RU" w:bidi="ar-SA"/>
        </w:rPr>
        <w:t>).</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Слова, называющие предметы и явления традиционной русской культуры: слова, называющие занятия людей (например, </w:t>
      </w:r>
      <w:r w:rsidRPr="00D07345">
        <w:rPr>
          <w:rFonts w:ascii="Times New Roman" w:eastAsia="Times New Roman" w:hAnsi="Times New Roman" w:cs="Times New Roman"/>
          <w:i/>
          <w:iCs/>
          <w:color w:val="000000"/>
          <w:sz w:val="28"/>
          <w:szCs w:val="28"/>
          <w:lang w:val="ru-RU" w:eastAsia="ru-RU" w:bidi="ar-SA"/>
        </w:rPr>
        <w:t>ямщик, извозчик, коробейник, лавочник</w:t>
      </w:r>
      <w:r w:rsidRPr="00D07345">
        <w:rPr>
          <w:rFonts w:ascii="Times New Roman" w:eastAsia="Times New Roman" w:hAnsi="Times New Roman" w:cs="Times New Roman"/>
          <w:color w:val="000000"/>
          <w:sz w:val="28"/>
          <w:szCs w:val="28"/>
          <w:lang w:val="ru-RU" w:eastAsia="ru-RU" w:bidi="ar-SA"/>
        </w:rPr>
        <w:t>).</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Слова, обозначающие предметы традиционной русской культуры: слова, называющие музыкальные инструменты (например, </w:t>
      </w:r>
      <w:r w:rsidRPr="00D07345">
        <w:rPr>
          <w:rFonts w:ascii="Times New Roman" w:eastAsia="Times New Roman" w:hAnsi="Times New Roman" w:cs="Times New Roman"/>
          <w:i/>
          <w:iCs/>
          <w:color w:val="000000"/>
          <w:sz w:val="28"/>
          <w:szCs w:val="28"/>
          <w:lang w:val="ru-RU" w:eastAsia="ru-RU" w:bidi="ar-SA"/>
        </w:rPr>
        <w:t>балалайка, гусли, гармонь</w:t>
      </w:r>
      <w:r w:rsidRPr="00D07345">
        <w:rPr>
          <w:rFonts w:ascii="Times New Roman" w:eastAsia="Times New Roman" w:hAnsi="Times New Roman" w:cs="Times New Roman"/>
          <w:color w:val="000000"/>
          <w:sz w:val="28"/>
          <w:szCs w:val="28"/>
          <w:lang w:val="ru-RU" w:eastAsia="ru-RU" w:bidi="ar-SA"/>
        </w:rPr>
        <w:t>).</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Русские традиционные сказочные образы, эпитеты и сравнения (например, </w:t>
      </w:r>
      <w:r w:rsidRPr="00D07345">
        <w:rPr>
          <w:rFonts w:ascii="Times New Roman" w:eastAsia="Times New Roman" w:hAnsi="Times New Roman" w:cs="Times New Roman"/>
          <w:i/>
          <w:iCs/>
          <w:color w:val="000000"/>
          <w:sz w:val="28"/>
          <w:szCs w:val="28"/>
          <w:lang w:val="ru-RU" w:eastAsia="ru-RU" w:bidi="ar-SA"/>
        </w:rPr>
        <w:t>Снегурочка, дубрава, сокол, соловей, зорька, солнце</w:t>
      </w:r>
      <w:r w:rsidRPr="00D07345">
        <w:rPr>
          <w:rFonts w:ascii="Times New Roman" w:eastAsia="Times New Roman" w:hAnsi="Times New Roman" w:cs="Times New Roman"/>
          <w:color w:val="000000"/>
          <w:sz w:val="28"/>
          <w:szCs w:val="28"/>
          <w:lang w:val="ru-RU" w:eastAsia="ru-RU" w:bidi="ar-SA"/>
        </w:rPr>
        <w:t> и т.п.): уточнение значений, наблюдение за использованием в произведениях фольклора и художественной литературы.</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Названия старинных русских городов, сведения о происхождении этих названий.</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Раздел 2. Язык в действии (6 часов)</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Как правильно произносить слова (пропедевтическая работа по предупреждению ошибок в произношении слов в речи).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Многообразие суффиксов, позволяющих выразить различные оттенки значения и различную оценку, как специфика русского языка (например, </w:t>
      </w:r>
      <w:r w:rsidRPr="00D07345">
        <w:rPr>
          <w:rFonts w:ascii="Times New Roman" w:eastAsia="Times New Roman" w:hAnsi="Times New Roman" w:cs="Times New Roman"/>
          <w:i/>
          <w:iCs/>
          <w:color w:val="000000"/>
          <w:sz w:val="28"/>
          <w:szCs w:val="28"/>
          <w:lang w:val="ru-RU" w:eastAsia="ru-RU" w:bidi="ar-SA"/>
        </w:rPr>
        <w:t>книга, книжка, книжечка, книжица, книжонка, книжища; заяц, зайчик, зайчонок, зайчишка, заинька</w:t>
      </w:r>
      <w:r w:rsidRPr="00D07345">
        <w:rPr>
          <w:rFonts w:ascii="Times New Roman" w:eastAsia="Times New Roman" w:hAnsi="Times New Roman" w:cs="Times New Roman"/>
          <w:color w:val="000000"/>
          <w:sz w:val="28"/>
          <w:szCs w:val="28"/>
          <w:lang w:val="ru-RU" w:eastAsia="ru-RU" w:bidi="ar-SA"/>
        </w:rPr>
        <w:t> и т. п.) (на практическом уровне).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Совершенствование навыков орфографического оформления текста.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Раздел 3. Секреты речи и текста (4 часа)</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Особенности устного выступления.</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Создание текстов-повествований: о путешествии по городам; об участии в мастер-классах, связанных с народными промыслами.</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Создание текстов-рассуждений с использованием различных способов аргументации (в рамках изученного).</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Редактирование предложенных текстов с целью совершенствования их содержания и формы (в пределах изученного в основном курсе).</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0F53FD" w:rsidRPr="00D07345" w:rsidRDefault="000F53FD" w:rsidP="00D07345">
      <w:pPr>
        <w:spacing w:before="0" w:after="0"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Резерв учебного времени – 1 ч.</w:t>
      </w:r>
    </w:p>
    <w:p w:rsidR="009F4030" w:rsidRPr="00D07345" w:rsidRDefault="009F4030" w:rsidP="00D07345">
      <w:pPr>
        <w:widowControl w:val="0"/>
        <w:suppressAutoHyphens/>
        <w:spacing w:line="360" w:lineRule="auto"/>
        <w:jc w:val="both"/>
        <w:rPr>
          <w:rFonts w:ascii="Times New Roman" w:eastAsia="Lucida Sans Unicode" w:hAnsi="Times New Roman" w:cs="Times New Roman"/>
          <w:kern w:val="1"/>
          <w:sz w:val="28"/>
          <w:szCs w:val="28"/>
          <w:lang w:val="ru-RU" w:eastAsia="hi-IN" w:bidi="hi-IN"/>
        </w:rPr>
      </w:pPr>
      <w:r w:rsidRPr="00D07345">
        <w:rPr>
          <w:rFonts w:ascii="Times New Roman" w:eastAsia="Lucida Sans Unicode" w:hAnsi="Times New Roman" w:cs="Times New Roman"/>
          <w:kern w:val="1"/>
          <w:sz w:val="28"/>
          <w:szCs w:val="28"/>
          <w:lang w:val="ru-RU" w:eastAsia="hi-IN" w:bidi="hi-IN"/>
        </w:rPr>
        <w:t>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Наглядные пособия:</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Таблицы к основным разделам грамматического материала, содержащегося в программе по русскому языку.</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Наборы предметных (сюжетных) картинок.</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b/>
          <w:bCs/>
          <w:color w:val="000000"/>
          <w:sz w:val="28"/>
          <w:szCs w:val="28"/>
          <w:lang w:val="ru-RU" w:eastAsia="ru-RU" w:bidi="ar-SA"/>
        </w:rPr>
        <w:t>Материально-технические средства:</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Классная доска.</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Компьютерная техника.</w:t>
      </w:r>
    </w:p>
    <w:p w:rsidR="00A42C63" w:rsidRPr="00D07345" w:rsidRDefault="00A42C63" w:rsidP="00D07345">
      <w:pPr>
        <w:shd w:val="clear" w:color="auto" w:fill="FFFFFF"/>
        <w:spacing w:before="0" w:after="115" w:line="360" w:lineRule="auto"/>
        <w:jc w:val="both"/>
        <w:rPr>
          <w:rFonts w:ascii="Times New Roman" w:eastAsia="Times New Roman" w:hAnsi="Times New Roman" w:cs="Times New Roman"/>
          <w:color w:val="000000"/>
          <w:sz w:val="28"/>
          <w:szCs w:val="28"/>
          <w:lang w:val="ru-RU" w:eastAsia="ru-RU" w:bidi="ar-SA"/>
        </w:rPr>
      </w:pPr>
      <w:r w:rsidRPr="00D07345">
        <w:rPr>
          <w:rFonts w:ascii="Times New Roman" w:eastAsia="Times New Roman" w:hAnsi="Times New Roman" w:cs="Times New Roman"/>
          <w:color w:val="000000"/>
          <w:sz w:val="28"/>
          <w:szCs w:val="28"/>
          <w:lang w:val="ru-RU" w:eastAsia="ru-RU" w:bidi="ar-SA"/>
        </w:rPr>
        <w:t>• Интерактивная доска.</w:t>
      </w:r>
    </w:p>
    <w:p w:rsidR="00131B4D" w:rsidRPr="00D07345" w:rsidRDefault="00131B4D" w:rsidP="00D07345">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bookmarkStart w:id="0" w:name="_GoBack"/>
      <w:bookmarkEnd w:id="0"/>
    </w:p>
    <w:p w:rsidR="00131B4D" w:rsidRPr="00D07345" w:rsidRDefault="00131B4D" w:rsidP="00D07345">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Pr="00D07345" w:rsidRDefault="00131B4D" w:rsidP="00D07345">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Pr="00D07345" w:rsidRDefault="00131B4D" w:rsidP="00D07345">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Pr="00D07345" w:rsidRDefault="00131B4D" w:rsidP="00D07345">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Default="00131B4D" w:rsidP="00B3790F">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Default="00131B4D" w:rsidP="00B3790F">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Default="00131B4D" w:rsidP="00B3790F">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Default="00131B4D" w:rsidP="00B3790F">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p w:rsidR="00131B4D" w:rsidRDefault="00131B4D" w:rsidP="00B3790F">
      <w:pPr>
        <w:shd w:val="clear" w:color="auto" w:fill="FFFFFF"/>
        <w:spacing w:before="0" w:after="115" w:line="360" w:lineRule="auto"/>
        <w:jc w:val="both"/>
        <w:rPr>
          <w:rFonts w:ascii="Times New Roman" w:eastAsia="Times New Roman" w:hAnsi="Times New Roman" w:cs="Times New Roman"/>
          <w:b/>
          <w:color w:val="000000"/>
          <w:sz w:val="28"/>
          <w:szCs w:val="28"/>
          <w:lang w:val="ru-RU" w:eastAsia="ru-RU" w:bidi="ar-SA"/>
        </w:rPr>
      </w:pPr>
    </w:p>
    <w:sectPr w:rsidR="00131B4D" w:rsidSect="00094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C83"/>
    <w:multiLevelType w:val="hybridMultilevel"/>
    <w:tmpl w:val="7CCABAAE"/>
    <w:lvl w:ilvl="0" w:tplc="7CBCD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B688F"/>
    <w:multiLevelType w:val="multilevel"/>
    <w:tmpl w:val="FDEA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11D74"/>
    <w:multiLevelType w:val="multilevel"/>
    <w:tmpl w:val="23A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D56F6"/>
    <w:multiLevelType w:val="multilevel"/>
    <w:tmpl w:val="BE8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4115D"/>
    <w:multiLevelType w:val="hybridMultilevel"/>
    <w:tmpl w:val="ADD8C3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CD4051"/>
    <w:multiLevelType w:val="multilevel"/>
    <w:tmpl w:val="429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17C78"/>
    <w:multiLevelType w:val="multilevel"/>
    <w:tmpl w:val="C16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50159"/>
    <w:multiLevelType w:val="multilevel"/>
    <w:tmpl w:val="B95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C6E61"/>
    <w:multiLevelType w:val="multilevel"/>
    <w:tmpl w:val="AA3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061A3D"/>
    <w:multiLevelType w:val="multilevel"/>
    <w:tmpl w:val="8282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108C8"/>
    <w:multiLevelType w:val="multilevel"/>
    <w:tmpl w:val="3464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82615"/>
    <w:multiLevelType w:val="hybridMultilevel"/>
    <w:tmpl w:val="942E37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B29CC"/>
    <w:multiLevelType w:val="multilevel"/>
    <w:tmpl w:val="8496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7"/>
  </w:num>
  <w:num w:numId="5">
    <w:abstractNumId w:val="12"/>
  </w:num>
  <w:num w:numId="6">
    <w:abstractNumId w:val="10"/>
  </w:num>
  <w:num w:numId="7">
    <w:abstractNumId w:val="6"/>
  </w:num>
  <w:num w:numId="8">
    <w:abstractNumId w:val="3"/>
  </w:num>
  <w:num w:numId="9">
    <w:abstractNumId w:val="0"/>
  </w:num>
  <w:num w:numId="10">
    <w:abstractNumId w:val="11"/>
  </w:num>
  <w:num w:numId="11">
    <w:abstractNumId w:val="2"/>
  </w:num>
  <w:num w:numId="12">
    <w:abstractNumId w:val="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00"/>
  <w:displayHorizontalDrawingGridEvery w:val="2"/>
  <w:characterSpacingControl w:val="doNotCompress"/>
  <w:compat/>
  <w:rsids>
    <w:rsidRoot w:val="00A42C63"/>
    <w:rsid w:val="000949FE"/>
    <w:rsid w:val="000B0A31"/>
    <w:rsid w:val="000F53FD"/>
    <w:rsid w:val="00131B4D"/>
    <w:rsid w:val="00175300"/>
    <w:rsid w:val="001E1E6D"/>
    <w:rsid w:val="002354F4"/>
    <w:rsid w:val="002C597E"/>
    <w:rsid w:val="003579CD"/>
    <w:rsid w:val="00450339"/>
    <w:rsid w:val="005146D2"/>
    <w:rsid w:val="0053633A"/>
    <w:rsid w:val="005727FE"/>
    <w:rsid w:val="005774A6"/>
    <w:rsid w:val="00577B08"/>
    <w:rsid w:val="006033D3"/>
    <w:rsid w:val="006A090C"/>
    <w:rsid w:val="006F63E8"/>
    <w:rsid w:val="00704DFB"/>
    <w:rsid w:val="00754C39"/>
    <w:rsid w:val="0078728B"/>
    <w:rsid w:val="007F6543"/>
    <w:rsid w:val="008C4DB6"/>
    <w:rsid w:val="00900483"/>
    <w:rsid w:val="00952B39"/>
    <w:rsid w:val="00987463"/>
    <w:rsid w:val="009F4030"/>
    <w:rsid w:val="00A42C63"/>
    <w:rsid w:val="00B007BD"/>
    <w:rsid w:val="00B008CC"/>
    <w:rsid w:val="00B3790F"/>
    <w:rsid w:val="00B96EAE"/>
    <w:rsid w:val="00C75AC3"/>
    <w:rsid w:val="00D07345"/>
    <w:rsid w:val="00E97575"/>
    <w:rsid w:val="00EF2EFB"/>
    <w:rsid w:val="00F15874"/>
    <w:rsid w:val="00F222F0"/>
    <w:rsid w:val="00FC25DB"/>
    <w:rsid w:val="00FD4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8B"/>
    <w:rPr>
      <w:sz w:val="20"/>
      <w:szCs w:val="20"/>
    </w:rPr>
  </w:style>
  <w:style w:type="paragraph" w:styleId="1">
    <w:name w:val="heading 1"/>
    <w:basedOn w:val="a"/>
    <w:next w:val="a"/>
    <w:link w:val="10"/>
    <w:uiPriority w:val="9"/>
    <w:qFormat/>
    <w:rsid w:val="007872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2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28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28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78728B"/>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78728B"/>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28B"/>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28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28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728B"/>
    <w:rPr>
      <w:caps/>
      <w:spacing w:val="15"/>
      <w:shd w:val="clear" w:color="auto" w:fill="DBE5F1" w:themeFill="accent1" w:themeFillTint="33"/>
    </w:rPr>
  </w:style>
  <w:style w:type="character" w:customStyle="1" w:styleId="30">
    <w:name w:val="Заголовок 3 Знак"/>
    <w:basedOn w:val="a0"/>
    <w:link w:val="3"/>
    <w:uiPriority w:val="9"/>
    <w:rsid w:val="0078728B"/>
    <w:rPr>
      <w:caps/>
      <w:color w:val="243F60" w:themeColor="accent1" w:themeShade="7F"/>
      <w:spacing w:val="15"/>
    </w:rPr>
  </w:style>
  <w:style w:type="character" w:customStyle="1" w:styleId="40">
    <w:name w:val="Заголовок 4 Знак"/>
    <w:basedOn w:val="a0"/>
    <w:link w:val="4"/>
    <w:uiPriority w:val="9"/>
    <w:rsid w:val="0078728B"/>
    <w:rPr>
      <w:caps/>
      <w:color w:val="365F91" w:themeColor="accent1" w:themeShade="BF"/>
      <w:spacing w:val="10"/>
    </w:rPr>
  </w:style>
  <w:style w:type="character" w:customStyle="1" w:styleId="10">
    <w:name w:val="Заголовок 1 Знак"/>
    <w:basedOn w:val="a0"/>
    <w:link w:val="1"/>
    <w:uiPriority w:val="9"/>
    <w:rsid w:val="0078728B"/>
    <w:rPr>
      <w:b/>
      <w:bCs/>
      <w:caps/>
      <w:color w:val="FFFFFF" w:themeColor="background1"/>
      <w:spacing w:val="15"/>
      <w:shd w:val="clear" w:color="auto" w:fill="4F81BD" w:themeFill="accent1"/>
    </w:rPr>
  </w:style>
  <w:style w:type="character" w:customStyle="1" w:styleId="50">
    <w:name w:val="Заголовок 5 Знак"/>
    <w:basedOn w:val="a0"/>
    <w:link w:val="5"/>
    <w:uiPriority w:val="9"/>
    <w:semiHidden/>
    <w:rsid w:val="0078728B"/>
    <w:rPr>
      <w:caps/>
      <w:color w:val="365F91" w:themeColor="accent1" w:themeShade="BF"/>
      <w:spacing w:val="10"/>
    </w:rPr>
  </w:style>
  <w:style w:type="character" w:customStyle="1" w:styleId="60">
    <w:name w:val="Заголовок 6 Знак"/>
    <w:basedOn w:val="a0"/>
    <w:link w:val="6"/>
    <w:uiPriority w:val="9"/>
    <w:semiHidden/>
    <w:rsid w:val="0078728B"/>
    <w:rPr>
      <w:caps/>
      <w:color w:val="365F91" w:themeColor="accent1" w:themeShade="BF"/>
      <w:spacing w:val="10"/>
    </w:rPr>
  </w:style>
  <w:style w:type="character" w:customStyle="1" w:styleId="70">
    <w:name w:val="Заголовок 7 Знак"/>
    <w:basedOn w:val="a0"/>
    <w:link w:val="7"/>
    <w:uiPriority w:val="9"/>
    <w:semiHidden/>
    <w:rsid w:val="0078728B"/>
    <w:rPr>
      <w:caps/>
      <w:color w:val="365F91" w:themeColor="accent1" w:themeShade="BF"/>
      <w:spacing w:val="10"/>
    </w:rPr>
  </w:style>
  <w:style w:type="character" w:customStyle="1" w:styleId="80">
    <w:name w:val="Заголовок 8 Знак"/>
    <w:basedOn w:val="a0"/>
    <w:link w:val="8"/>
    <w:uiPriority w:val="9"/>
    <w:semiHidden/>
    <w:rsid w:val="0078728B"/>
    <w:rPr>
      <w:caps/>
      <w:spacing w:val="10"/>
      <w:sz w:val="18"/>
      <w:szCs w:val="18"/>
    </w:rPr>
  </w:style>
  <w:style w:type="character" w:customStyle="1" w:styleId="90">
    <w:name w:val="Заголовок 9 Знак"/>
    <w:basedOn w:val="a0"/>
    <w:link w:val="9"/>
    <w:uiPriority w:val="9"/>
    <w:semiHidden/>
    <w:rsid w:val="0078728B"/>
    <w:rPr>
      <w:i/>
      <w:caps/>
      <w:spacing w:val="10"/>
      <w:sz w:val="18"/>
      <w:szCs w:val="18"/>
    </w:rPr>
  </w:style>
  <w:style w:type="paragraph" w:styleId="a3">
    <w:name w:val="caption"/>
    <w:basedOn w:val="a"/>
    <w:next w:val="a"/>
    <w:uiPriority w:val="35"/>
    <w:semiHidden/>
    <w:unhideWhenUsed/>
    <w:qFormat/>
    <w:rsid w:val="0078728B"/>
    <w:rPr>
      <w:b/>
      <w:bCs/>
      <w:color w:val="365F91" w:themeColor="accent1" w:themeShade="BF"/>
      <w:sz w:val="16"/>
      <w:szCs w:val="16"/>
    </w:rPr>
  </w:style>
  <w:style w:type="paragraph" w:styleId="a4">
    <w:name w:val="Title"/>
    <w:basedOn w:val="a"/>
    <w:next w:val="a"/>
    <w:link w:val="a5"/>
    <w:uiPriority w:val="10"/>
    <w:qFormat/>
    <w:rsid w:val="0078728B"/>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78728B"/>
    <w:rPr>
      <w:caps/>
      <w:color w:val="4F81BD" w:themeColor="accent1"/>
      <w:spacing w:val="10"/>
      <w:kern w:val="28"/>
      <w:sz w:val="52"/>
      <w:szCs w:val="52"/>
    </w:rPr>
  </w:style>
  <w:style w:type="paragraph" w:styleId="a6">
    <w:name w:val="Subtitle"/>
    <w:basedOn w:val="a"/>
    <w:next w:val="a"/>
    <w:link w:val="a7"/>
    <w:uiPriority w:val="11"/>
    <w:qFormat/>
    <w:rsid w:val="0078728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78728B"/>
    <w:rPr>
      <w:caps/>
      <w:color w:val="595959" w:themeColor="text1" w:themeTint="A6"/>
      <w:spacing w:val="10"/>
      <w:sz w:val="24"/>
      <w:szCs w:val="24"/>
    </w:rPr>
  </w:style>
  <w:style w:type="character" w:styleId="a8">
    <w:name w:val="Strong"/>
    <w:uiPriority w:val="22"/>
    <w:qFormat/>
    <w:rsid w:val="0078728B"/>
    <w:rPr>
      <w:b/>
      <w:bCs/>
    </w:rPr>
  </w:style>
  <w:style w:type="character" w:styleId="a9">
    <w:name w:val="Emphasis"/>
    <w:uiPriority w:val="20"/>
    <w:qFormat/>
    <w:rsid w:val="0078728B"/>
    <w:rPr>
      <w:caps/>
      <w:color w:val="243F60" w:themeColor="accent1" w:themeShade="7F"/>
      <w:spacing w:val="5"/>
    </w:rPr>
  </w:style>
  <w:style w:type="paragraph" w:styleId="aa">
    <w:name w:val="No Spacing"/>
    <w:basedOn w:val="a"/>
    <w:link w:val="ab"/>
    <w:qFormat/>
    <w:rsid w:val="0078728B"/>
    <w:pPr>
      <w:spacing w:before="0" w:after="0" w:line="240" w:lineRule="auto"/>
    </w:pPr>
  </w:style>
  <w:style w:type="character" w:customStyle="1" w:styleId="ab">
    <w:name w:val="Без интервала Знак"/>
    <w:basedOn w:val="a0"/>
    <w:link w:val="aa"/>
    <w:uiPriority w:val="1"/>
    <w:rsid w:val="0078728B"/>
    <w:rPr>
      <w:sz w:val="20"/>
      <w:szCs w:val="20"/>
    </w:rPr>
  </w:style>
  <w:style w:type="paragraph" w:styleId="ac">
    <w:name w:val="List Paragraph"/>
    <w:basedOn w:val="a"/>
    <w:uiPriority w:val="34"/>
    <w:qFormat/>
    <w:rsid w:val="0078728B"/>
    <w:pPr>
      <w:ind w:left="720"/>
      <w:contextualSpacing/>
    </w:pPr>
  </w:style>
  <w:style w:type="paragraph" w:styleId="21">
    <w:name w:val="Quote"/>
    <w:basedOn w:val="a"/>
    <w:next w:val="a"/>
    <w:link w:val="22"/>
    <w:uiPriority w:val="29"/>
    <w:qFormat/>
    <w:rsid w:val="0078728B"/>
    <w:rPr>
      <w:i/>
      <w:iCs/>
    </w:rPr>
  </w:style>
  <w:style w:type="character" w:customStyle="1" w:styleId="22">
    <w:name w:val="Цитата 2 Знак"/>
    <w:basedOn w:val="a0"/>
    <w:link w:val="21"/>
    <w:uiPriority w:val="29"/>
    <w:rsid w:val="0078728B"/>
    <w:rPr>
      <w:i/>
      <w:iCs/>
      <w:sz w:val="20"/>
      <w:szCs w:val="20"/>
    </w:rPr>
  </w:style>
  <w:style w:type="paragraph" w:styleId="ad">
    <w:name w:val="Intense Quote"/>
    <w:basedOn w:val="a"/>
    <w:next w:val="a"/>
    <w:link w:val="ae"/>
    <w:uiPriority w:val="30"/>
    <w:qFormat/>
    <w:rsid w:val="0078728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78728B"/>
    <w:rPr>
      <w:i/>
      <w:iCs/>
      <w:color w:val="4F81BD" w:themeColor="accent1"/>
      <w:sz w:val="20"/>
      <w:szCs w:val="20"/>
    </w:rPr>
  </w:style>
  <w:style w:type="character" w:styleId="af">
    <w:name w:val="Subtle Emphasis"/>
    <w:uiPriority w:val="19"/>
    <w:qFormat/>
    <w:rsid w:val="0078728B"/>
    <w:rPr>
      <w:i/>
      <w:iCs/>
      <w:color w:val="243F60" w:themeColor="accent1" w:themeShade="7F"/>
    </w:rPr>
  </w:style>
  <w:style w:type="character" w:styleId="af0">
    <w:name w:val="Intense Emphasis"/>
    <w:uiPriority w:val="21"/>
    <w:qFormat/>
    <w:rsid w:val="0078728B"/>
    <w:rPr>
      <w:b/>
      <w:bCs/>
      <w:caps/>
      <w:color w:val="243F60" w:themeColor="accent1" w:themeShade="7F"/>
      <w:spacing w:val="10"/>
    </w:rPr>
  </w:style>
  <w:style w:type="character" w:styleId="af1">
    <w:name w:val="Subtle Reference"/>
    <w:uiPriority w:val="31"/>
    <w:qFormat/>
    <w:rsid w:val="0078728B"/>
    <w:rPr>
      <w:b/>
      <w:bCs/>
      <w:color w:val="4F81BD" w:themeColor="accent1"/>
    </w:rPr>
  </w:style>
  <w:style w:type="character" w:styleId="af2">
    <w:name w:val="Intense Reference"/>
    <w:uiPriority w:val="32"/>
    <w:qFormat/>
    <w:rsid w:val="0078728B"/>
    <w:rPr>
      <w:b/>
      <w:bCs/>
      <w:i/>
      <w:iCs/>
      <w:caps/>
      <w:color w:val="4F81BD" w:themeColor="accent1"/>
    </w:rPr>
  </w:style>
  <w:style w:type="character" w:styleId="af3">
    <w:name w:val="Book Title"/>
    <w:uiPriority w:val="33"/>
    <w:qFormat/>
    <w:rsid w:val="0078728B"/>
    <w:rPr>
      <w:b/>
      <w:bCs/>
      <w:i/>
      <w:iCs/>
      <w:spacing w:val="9"/>
    </w:rPr>
  </w:style>
  <w:style w:type="paragraph" w:styleId="af4">
    <w:name w:val="TOC Heading"/>
    <w:basedOn w:val="1"/>
    <w:next w:val="a"/>
    <w:uiPriority w:val="39"/>
    <w:semiHidden/>
    <w:unhideWhenUsed/>
    <w:qFormat/>
    <w:rsid w:val="0078728B"/>
    <w:pPr>
      <w:outlineLvl w:val="9"/>
    </w:pPr>
  </w:style>
  <w:style w:type="paragraph" w:styleId="af5">
    <w:name w:val="Normal (Web)"/>
    <w:basedOn w:val="a"/>
    <w:uiPriority w:val="99"/>
    <w:unhideWhenUsed/>
    <w:rsid w:val="00A42C6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FC25DB"/>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C25DB"/>
    <w:rPr>
      <w:rFonts w:ascii="Tahoma" w:hAnsi="Tahoma" w:cs="Tahoma"/>
      <w:sz w:val="16"/>
      <w:szCs w:val="16"/>
    </w:rPr>
  </w:style>
  <w:style w:type="paragraph" w:customStyle="1" w:styleId="af8">
    <w:name w:val="Базовый"/>
    <w:rsid w:val="000F53FD"/>
    <w:pPr>
      <w:tabs>
        <w:tab w:val="left" w:pos="709"/>
      </w:tabs>
      <w:suppressAutoHyphens/>
      <w:spacing w:before="0" w:after="0" w:line="100" w:lineRule="atLeast"/>
    </w:pPr>
    <w:rPr>
      <w:rFonts w:ascii="Times New Roman" w:eastAsia="Times New Roman" w:hAnsi="Times New Roman" w:cs="Times New Roman"/>
      <w:color w:val="00000A"/>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98163">
      <w:bodyDiv w:val="1"/>
      <w:marLeft w:val="0"/>
      <w:marRight w:val="0"/>
      <w:marTop w:val="0"/>
      <w:marBottom w:val="0"/>
      <w:divBdr>
        <w:top w:val="none" w:sz="0" w:space="0" w:color="auto"/>
        <w:left w:val="none" w:sz="0" w:space="0" w:color="auto"/>
        <w:bottom w:val="none" w:sz="0" w:space="0" w:color="auto"/>
        <w:right w:val="none" w:sz="0" w:space="0" w:color="auto"/>
      </w:divBdr>
    </w:div>
    <w:div w:id="818963159">
      <w:bodyDiv w:val="1"/>
      <w:marLeft w:val="0"/>
      <w:marRight w:val="0"/>
      <w:marTop w:val="0"/>
      <w:marBottom w:val="0"/>
      <w:divBdr>
        <w:top w:val="none" w:sz="0" w:space="0" w:color="auto"/>
        <w:left w:val="none" w:sz="0" w:space="0" w:color="auto"/>
        <w:bottom w:val="none" w:sz="0" w:space="0" w:color="auto"/>
        <w:right w:val="none" w:sz="0" w:space="0" w:color="auto"/>
      </w:divBdr>
    </w:div>
    <w:div w:id="1759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Teacher1</cp:lastModifiedBy>
  <cp:revision>24</cp:revision>
  <cp:lastPrinted>2019-09-12T06:10:00Z</cp:lastPrinted>
  <dcterms:created xsi:type="dcterms:W3CDTF">2019-08-27T03:49:00Z</dcterms:created>
  <dcterms:modified xsi:type="dcterms:W3CDTF">2021-09-09T02:59:00Z</dcterms:modified>
</cp:coreProperties>
</file>