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AB" w:rsidRDefault="00967183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  <w:r w:rsidRPr="00967183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6" o:title=""/>
          </v:shape>
          <o:OLEObject Type="Embed" ProgID="AcroExch.Document.DC" ShapeID="_x0000_i1025" DrawAspect="Content" ObjectID="_1692600984" r:id="rId7"/>
        </w:object>
      </w:r>
    </w:p>
    <w:p w:rsidR="007234AB" w:rsidRDefault="007234AB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7234AB" w:rsidRDefault="007234AB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37409" w:rsidRDefault="00E37409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183" w:rsidRDefault="00967183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183" w:rsidRDefault="00967183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7409" w:rsidRDefault="00E37409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37409" w:rsidRDefault="00E37409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22F" w:rsidRDefault="0087322F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 w:rsidR="009671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9671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литературное чтение на родном языке</w:t>
      </w:r>
    </w:p>
    <w:p w:rsidR="0087322F" w:rsidRDefault="0087322F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Область-литература</w:t>
      </w:r>
    </w:p>
    <w:p w:rsidR="0087322F" w:rsidRDefault="0087322F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Класс-2</w:t>
      </w:r>
    </w:p>
    <w:p w:rsidR="0087322F" w:rsidRDefault="00D619BC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часов-16</w:t>
      </w:r>
      <w:r w:rsidR="002966EA">
        <w:rPr>
          <w:rFonts w:ascii="Times New Roman" w:hAnsi="Times New Roman"/>
          <w:b/>
          <w:sz w:val="28"/>
          <w:szCs w:val="28"/>
        </w:rPr>
        <w:t xml:space="preserve"> ч</w:t>
      </w:r>
      <w:r w:rsidR="0087322F">
        <w:rPr>
          <w:rFonts w:ascii="Times New Roman" w:hAnsi="Times New Roman"/>
          <w:b/>
          <w:sz w:val="28"/>
          <w:szCs w:val="28"/>
        </w:rPr>
        <w:t xml:space="preserve"> </w:t>
      </w:r>
    </w:p>
    <w:p w:rsidR="0087322F" w:rsidRDefault="0087322F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A93863" w:rsidRPr="001D7A89" w:rsidRDefault="001D7A89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  <w:r w:rsidRPr="001D7A8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3863" w:rsidRPr="001D7A89" w:rsidRDefault="00A93863" w:rsidP="001D7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F94" w:rsidRDefault="00517F94" w:rsidP="00517F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517F94" w:rsidRDefault="00517F94" w:rsidP="00517F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7F94" w:rsidRDefault="00517F94" w:rsidP="00517F9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517F94" w:rsidRPr="001D7A89" w:rsidRDefault="00517F94" w:rsidP="00517F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В систему предметов общеобразовательной школы предметная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область «Литературное чтение на родном языке (русском)» включена приказом </w:t>
      </w:r>
      <w:proofErr w:type="spell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Минобрнауки</w:t>
      </w:r>
      <w:proofErr w:type="spell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от 31.12.2015 года №1577.</w:t>
      </w:r>
    </w:p>
    <w:p w:rsidR="00517F94" w:rsidRDefault="00517F94" w:rsidP="00517F94">
      <w:pPr>
        <w:pStyle w:val="a4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517F94" w:rsidRDefault="00517F94" w:rsidP="00517F94">
      <w:pPr>
        <w:pStyle w:val="a4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Примерная основная образовательная программа начального общего образования </w:t>
      </w:r>
    </w:p>
    <w:p w:rsidR="00517F94" w:rsidRDefault="00517F94" w:rsidP="00517F94">
      <w:pPr>
        <w:pStyle w:val="a4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Локальные акты организации, осуществляющей образовательную деятельность: 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Устава МБОУ СОШ №251;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517F94" w:rsidRP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694149" w:rsidRPr="001D7A89" w:rsidRDefault="00694149" w:rsidP="001D7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hAnsi="Times New Roman"/>
          <w:sz w:val="28"/>
          <w:szCs w:val="28"/>
        </w:rPr>
        <w:t xml:space="preserve">.    </w:t>
      </w:r>
    </w:p>
    <w:p w:rsidR="00694149" w:rsidRPr="001D7A89" w:rsidRDefault="00694149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Изучение </w:t>
      </w: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данной</w:t>
      </w:r>
      <w:proofErr w:type="gram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предметнойобласти должно обеспечить:</w:t>
      </w:r>
    </w:p>
    <w:p w:rsidR="00694149" w:rsidRPr="001D7A89" w:rsidRDefault="00694149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694149" w:rsidRPr="001D7A89" w:rsidRDefault="00694149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приобщение к литературному наследию своего народа;</w:t>
      </w:r>
    </w:p>
    <w:p w:rsidR="00694149" w:rsidRPr="001D7A89" w:rsidRDefault="00694149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94149" w:rsidRPr="001D7A89" w:rsidRDefault="00694149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обогащение активного и потенциального словарного запаса, развитие у обучающихся культуры владени</w:t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я родным языком во всей полноте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его функциональных возможностей в </w:t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нормами устной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письменной речи, правилами речевого этикета;</w:t>
      </w:r>
      <w:proofErr w:type="gramEnd"/>
    </w:p>
    <w:p w:rsidR="00694149" w:rsidRPr="001D7A89" w:rsidRDefault="00694149" w:rsidP="001D7A89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A89">
        <w:rPr>
          <w:rFonts w:ascii="Times New Roman" w:hAnsi="Times New Roman"/>
          <w:sz w:val="28"/>
          <w:szCs w:val="28"/>
        </w:rPr>
        <w:t xml:space="preserve">Рабочая программа по литературному чтению </w:t>
      </w:r>
      <w:r w:rsidR="002A379C" w:rsidRPr="001D7A89">
        <w:rPr>
          <w:rFonts w:ascii="Times New Roman" w:hAnsi="Times New Roman"/>
          <w:sz w:val="28"/>
          <w:szCs w:val="28"/>
        </w:rPr>
        <w:t xml:space="preserve">на родном языке </w:t>
      </w:r>
      <w:r w:rsidRPr="001D7A89">
        <w:rPr>
          <w:rFonts w:ascii="Times New Roman" w:hAnsi="Times New Roman"/>
          <w:sz w:val="28"/>
          <w:szCs w:val="28"/>
        </w:rPr>
        <w:t>ориентирована на использование УМК</w:t>
      </w:r>
      <w:r w:rsidRPr="001D7A89">
        <w:rPr>
          <w:rFonts w:ascii="Times New Roman" w:hAnsi="Times New Roman"/>
          <w:b/>
          <w:sz w:val="28"/>
          <w:szCs w:val="28"/>
        </w:rPr>
        <w:t>:</w:t>
      </w:r>
    </w:p>
    <w:p w:rsidR="00694149" w:rsidRPr="001D7A89" w:rsidRDefault="00694149" w:rsidP="001D7A8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25"/>
          <w:sz w:val="28"/>
          <w:szCs w:val="28"/>
          <w:lang w:val="ru-RU"/>
        </w:rPr>
      </w:pPr>
      <w:proofErr w:type="spellStart"/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Чуракова</w:t>
      </w:r>
      <w:proofErr w:type="spellEnd"/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, Н. А. Литературное чтение. 2 класс: Учебник в 2 ч. / Н. А. </w:t>
      </w:r>
      <w:proofErr w:type="spellStart"/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Чуракова</w:t>
      </w:r>
      <w:proofErr w:type="spellEnd"/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. - М: Академкнига/ </w:t>
      </w:r>
      <w:r w:rsidRPr="001D7A89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Учебник, 2014.</w:t>
      </w:r>
    </w:p>
    <w:p w:rsidR="00694149" w:rsidRPr="001D7A89" w:rsidRDefault="00694149" w:rsidP="001D7A8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proofErr w:type="spellStart"/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Малаховская</w:t>
      </w:r>
      <w:proofErr w:type="spellEnd"/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О. В. Литературное чтение. 2класс: Хр. / О. В. </w:t>
      </w:r>
      <w:proofErr w:type="spellStart"/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Малаховская</w:t>
      </w:r>
      <w:proofErr w:type="spellEnd"/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; под </w:t>
      </w:r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ред. Н. А. </w:t>
      </w:r>
      <w:proofErr w:type="spellStart"/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Чураковой</w:t>
      </w:r>
      <w:proofErr w:type="spellEnd"/>
      <w:r w:rsidRPr="001D7A89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 - М.: Академкнига / Учебник, 2014.</w:t>
      </w:r>
    </w:p>
    <w:p w:rsidR="00694149" w:rsidRPr="001D7A89" w:rsidRDefault="00694149" w:rsidP="001D7A8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proofErr w:type="spellStart"/>
      <w:r w:rsidRPr="001D7A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Малаховская</w:t>
      </w:r>
      <w:proofErr w:type="spellEnd"/>
      <w:r w:rsidRPr="001D7A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О. В. Литературное чтение. 2 класс: тетрадь для самостоятельной рабо</w:t>
      </w:r>
      <w:r w:rsidRPr="001D7A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ты № 1, №2/ О. В. </w:t>
      </w:r>
      <w:proofErr w:type="spellStart"/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Малаховская</w:t>
      </w:r>
      <w:proofErr w:type="spellEnd"/>
      <w:r w:rsidRPr="001D7A8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 - М.: Академкнига / Учебник 2017.</w:t>
      </w:r>
    </w:p>
    <w:p w:rsidR="00694149" w:rsidRPr="001D7A89" w:rsidRDefault="00694149" w:rsidP="001D7A89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Интерактивное пособие. Литературное чтение. 2 класс.</w:t>
      </w:r>
    </w:p>
    <w:p w:rsidR="00694149" w:rsidRPr="001D7A89" w:rsidRDefault="00694149" w:rsidP="001D7A89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ЭФУ. </w:t>
      </w:r>
      <w:proofErr w:type="spellStart"/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</w:rPr>
        <w:t>Литературноечтение</w:t>
      </w:r>
      <w:proofErr w:type="spellEnd"/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. </w:t>
      </w:r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  <w:lang w:val="ru-RU"/>
        </w:rPr>
        <w:t>2</w:t>
      </w:r>
      <w:proofErr w:type="spellStart"/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</w:rPr>
        <w:t>класс</w:t>
      </w:r>
      <w:proofErr w:type="spellEnd"/>
      <w:r w:rsidRPr="001D7A89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</w:p>
    <w:p w:rsidR="00694149" w:rsidRPr="001D7A89" w:rsidRDefault="00694149" w:rsidP="001D7A8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A8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Сроки реализации программы: </w:t>
      </w:r>
      <w:r w:rsidR="00117FB2" w:rsidRPr="001D7A89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1D7A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</w:t>
      </w:r>
      <w:r w:rsidRPr="001D7A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57D89" w:rsidRPr="001D7A89" w:rsidRDefault="00C57D89" w:rsidP="001D7A8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7D89" w:rsidRPr="001D7A89" w:rsidRDefault="00C57D89" w:rsidP="001D7A8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A8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 </w:t>
      </w:r>
      <w:r w:rsidR="00EB1DA0" w:rsidRPr="001D7A89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основании учебного плана </w:t>
      </w:r>
      <w:r w:rsidR="00517F94">
        <w:rPr>
          <w:rFonts w:ascii="Times New Roman" w:eastAsia="Calibri" w:hAnsi="Times New Roman"/>
          <w:sz w:val="28"/>
          <w:szCs w:val="28"/>
          <w:lang w:eastAsia="en-US"/>
        </w:rPr>
        <w:t>МБ</w:t>
      </w:r>
      <w:r w:rsidR="002F3983">
        <w:rPr>
          <w:rFonts w:ascii="Times New Roman" w:eastAsia="Calibri" w:hAnsi="Times New Roman"/>
          <w:sz w:val="28"/>
          <w:szCs w:val="28"/>
          <w:lang w:eastAsia="en-US"/>
        </w:rPr>
        <w:t>ОУ СОШ №251</w:t>
      </w:r>
      <w:r w:rsidR="00EB1DA0" w:rsidRPr="001D7A89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1D7A89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</w:t>
      </w:r>
      <w:r w:rsidR="00EB1DA0" w:rsidRPr="001D7A89">
        <w:rPr>
          <w:rFonts w:ascii="Times New Roman" w:eastAsia="Calibri" w:hAnsi="Times New Roman"/>
          <w:sz w:val="28"/>
          <w:szCs w:val="28"/>
          <w:lang w:eastAsia="en-US"/>
        </w:rPr>
        <w:t>учебного предмета «Литературное  чтение</w:t>
      </w:r>
      <w:r w:rsidRPr="001D7A89">
        <w:rPr>
          <w:rFonts w:ascii="Times New Roman" w:eastAsia="Calibri" w:hAnsi="Times New Roman"/>
          <w:sz w:val="28"/>
          <w:szCs w:val="28"/>
          <w:lang w:eastAsia="en-US"/>
        </w:rPr>
        <w:t xml:space="preserve"> на родном языке (русском)</w:t>
      </w:r>
      <w:r w:rsidR="00EB1DA0" w:rsidRPr="001D7A8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D7A89">
        <w:rPr>
          <w:rFonts w:ascii="Times New Roman" w:eastAsia="Calibri" w:hAnsi="Times New Roman"/>
          <w:sz w:val="28"/>
          <w:szCs w:val="28"/>
          <w:lang w:eastAsia="en-US"/>
        </w:rPr>
        <w:t xml:space="preserve"> во 2 класс</w:t>
      </w:r>
      <w:r w:rsidR="00EB1DA0" w:rsidRPr="001D7A89">
        <w:rPr>
          <w:rFonts w:ascii="Times New Roman" w:eastAsia="Calibri" w:hAnsi="Times New Roman"/>
          <w:sz w:val="28"/>
          <w:szCs w:val="28"/>
          <w:lang w:eastAsia="en-US"/>
        </w:rPr>
        <w:t>е выделяется 17 часов (1 час в неделю во 2 полугодии</w:t>
      </w:r>
      <w:r w:rsidRPr="001D7A8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2A379C" w:rsidRPr="001D7A89" w:rsidRDefault="002A379C" w:rsidP="001D7A89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15D5" w:rsidRPr="001D7A89" w:rsidRDefault="007015D5" w:rsidP="001D7A89">
      <w:pPr>
        <w:pStyle w:val="a4"/>
        <w:shd w:val="clear" w:color="auto" w:fill="FFFFFF"/>
        <w:spacing w:line="36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Программа направлена на решение следующей</w:t>
      </w:r>
      <w:r w:rsidR="004C6571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7A89">
        <w:rPr>
          <w:rFonts w:ascii="Times New Roman" w:eastAsiaTheme="minorHAnsi" w:hAnsi="Times New Roman"/>
          <w:b/>
          <w:sz w:val="28"/>
          <w:szCs w:val="28"/>
          <w:lang w:eastAsia="en-US"/>
        </w:rPr>
        <w:t>цели: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2A379C" w:rsidRPr="001D7A89" w:rsidRDefault="007015D5" w:rsidP="001D7A8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 w:rsidR="002A379C" w:rsidRPr="001D7A8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Основные </w:t>
      </w:r>
      <w:r w:rsidR="002A379C"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</w:t>
      </w:r>
      <w:r w:rsidR="002A379C" w:rsidRPr="001D7A8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реализация содержания предметной области «Литературное чтение на родном языке»</w:t>
      </w:r>
      <w:r w:rsidRPr="001D7A89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2A379C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>Формирование первоначальных представ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лений о единстве и многообразии </w:t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>языкового и культурного пространства России, о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языке как основе национального </w:t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>самосознания.</w:t>
      </w:r>
    </w:p>
    <w:p w:rsidR="002A379C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диалогической и монологической устной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речи на родном языке, </w:t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>коммуникативных умений, нравственных и эсте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тических чувств, способностей к </w:t>
      </w:r>
      <w:r w:rsidR="002A379C" w:rsidRPr="001D7A89">
        <w:rPr>
          <w:rFonts w:ascii="Times New Roman" w:eastAsiaTheme="minorHAnsi" w:hAnsi="Times New Roman"/>
          <w:sz w:val="28"/>
          <w:szCs w:val="28"/>
          <w:lang w:eastAsia="en-US"/>
        </w:rPr>
        <w:t>творческой деятельности на родном языке.</w:t>
      </w:r>
    </w:p>
    <w:p w:rsidR="002A379C" w:rsidRDefault="002A379C" w:rsidP="001D7A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18C3" w:rsidRDefault="001018C3" w:rsidP="001D7A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18C3" w:rsidRPr="001D7A89" w:rsidRDefault="001018C3" w:rsidP="001D7A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15D5" w:rsidRPr="001D7A89" w:rsidRDefault="00117FB2" w:rsidP="001D7A8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A89">
        <w:rPr>
          <w:rFonts w:ascii="Times New Roman" w:hAnsi="Times New Roman"/>
          <w:b/>
          <w:sz w:val="28"/>
          <w:szCs w:val="28"/>
          <w:lang w:val="en-US"/>
        </w:rPr>
        <w:t>I</w:t>
      </w:r>
      <w:r w:rsidR="007015D5" w:rsidRPr="001D7A89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7015D5" w:rsidRPr="001D7A89" w:rsidRDefault="007015D5" w:rsidP="001D7A8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A89">
        <w:rPr>
          <w:rFonts w:ascii="Times New Roman" w:hAnsi="Times New Roman"/>
          <w:b/>
          <w:sz w:val="28"/>
          <w:szCs w:val="28"/>
        </w:rPr>
        <w:t>«ЛИТЕРАТУРНОЕ ЧТЕНИЕ НА РОДНОМ ЯЗЫКЕ (РУССКОМ) 2 КЛАСС»</w:t>
      </w:r>
    </w:p>
    <w:p w:rsidR="007015D5" w:rsidRPr="001D7A89" w:rsidRDefault="007015D5" w:rsidP="001D7A8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15D5" w:rsidRPr="001D7A89" w:rsidRDefault="007015D5" w:rsidP="001D7A89">
      <w:pPr>
        <w:pStyle w:val="Default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1D7A89">
        <w:rPr>
          <w:b/>
          <w:bCs/>
          <w:sz w:val="28"/>
          <w:szCs w:val="28"/>
        </w:rPr>
        <w:t>Планируемые предметные результаты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Предметные результаты</w:t>
      </w:r>
      <w:r w:rsidR="005A69F0"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понимание родной литературы как одной из ос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новных национально – культурных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ценностей народа, как особого способа познания жи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зни, как явления национальной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мировой культуры, средства сохранения и передачи нравственных ценностей и традиций;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- осознание значимости чтения на родном языке для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личного развития; формирование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представлений о мире, национальной истории и кул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ьтуре, первоначальных этических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представлений, понятий о добре и зле, нравственно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сти; формирование потребности в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систематическом чтении на родном языке как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средстве познания себя и мира;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обеспечение культурной самоидентификации;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разных видов чтения (ознакоми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тельное, изучающее, выборочное,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поисковое); умение осознанно воспринимать и оценивать содержание и 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специфику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различных текстов, участвовать в их обсуждении, дав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ать и обосновывать нравственную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оценку поступков героев;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- достижение необходимого для продолжения 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уровня читательской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компетентности, общего речевого развития, то есть овладение техн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икой чтения вслух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про себя, элементарными приемами интерпре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тации, анализа и преобразования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художественных, научно-популярных и учебных тексто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в с использованием элементарных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литературоведческих понятий;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- осознание коммуникативно-эстетических возможностей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родного языка на основе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изучения выдающихся произведений культуры своег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 народа, умение самостоятельно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выбирать интересующую литературу; пользоват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ься справочными источниками для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понимания и получения дополнительной информации.</w:t>
      </w:r>
    </w:p>
    <w:p w:rsidR="005A69F0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D7A8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Планируемые </w:t>
      </w:r>
      <w:proofErr w:type="spellStart"/>
      <w:r w:rsidRPr="001D7A8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1D7A8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результаты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D7A8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Универсальные учебные действия </w:t>
      </w:r>
      <w:proofErr w:type="gramStart"/>
      <w:r w:rsidRPr="001D7A8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обучающихся</w:t>
      </w:r>
      <w:proofErr w:type="gramEnd"/>
      <w:r w:rsidRPr="001D7A8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(УУД)</w:t>
      </w:r>
    </w:p>
    <w:p w:rsidR="007015D5" w:rsidRPr="001D7A89" w:rsidRDefault="007015D5" w:rsidP="001D7A89">
      <w:pPr>
        <w:tabs>
          <w:tab w:val="left" w:pos="1500"/>
        </w:tabs>
        <w:spacing w:after="0"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1D7A89">
        <w:rPr>
          <w:rFonts w:ascii="Times New Roman" w:hAnsi="Times New Roman"/>
          <w:i/>
          <w:iCs/>
          <w:sz w:val="28"/>
          <w:szCs w:val="28"/>
        </w:rPr>
        <w:t>Ожидаемые результаты формирования</w:t>
      </w:r>
      <w:r w:rsidR="005A69F0" w:rsidRPr="001D7A89">
        <w:rPr>
          <w:rFonts w:ascii="Times New Roman" w:hAnsi="Times New Roman"/>
          <w:i/>
          <w:iCs/>
          <w:sz w:val="28"/>
          <w:szCs w:val="28"/>
        </w:rPr>
        <w:t xml:space="preserve"> УУД к концу 2-го года обучения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Личностные результаты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У </w:t>
      </w:r>
      <w:proofErr w:type="gramStart"/>
      <w:r w:rsidR="005A69F0"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обучающегося</w:t>
      </w:r>
      <w:proofErr w:type="gramEnd"/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будут сформированы: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внутренняя позиция школьника на уровне по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ложительного отношения к школе,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ориентации на содержательные моменты школьной дейс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твительности и принятия образца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«хорошего ученика»;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широкая мотивационная основа учебной деяте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льности, включающая социальные,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учебно-познавательные и внешние мотивы;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учебно-познавательный интерес к новому учебно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му материалу и способам решения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новой задачи;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ориентация на понимание причин успеха в учебн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ой деятельности, в том числе на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самоанализ и самоконтроль результата, на анализ соотв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етствия результатов требованиям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конкретной задачи, на понимание оценок учителей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, товарищей, родителей и других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людей;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способность к оценке своей учебной деятельности;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–основы гражданской идентичности, своей эт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нической принадлежности в форме осознания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«Я» как члена семьи, представителя нар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ода, гражданина России, чувства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сопричастности и гордости за свою Родину, народ и ист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орию, осознание ответственности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человека за общее благополучие;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– ориентация в нравственном содержании и </w:t>
      </w: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смысле</w:t>
      </w:r>
      <w:proofErr w:type="gram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ак собственных поступков, так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поступков окружающих людей;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знание основных моральных норм и ориентация на их выполнение;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развитие этических чувств — стыда, вины, сов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ести как регуляторов морального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поведения; понимание чу</w:t>
      </w: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вств др</w:t>
      </w:r>
      <w:proofErr w:type="gram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угих людей и сопереживание им;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установка на здоровый образ жизни;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основы экологической культуры: принятие ценност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природного мира, готовность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следовать в своей деятельности нормам приро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доохранного, нерасточительного, </w:t>
      </w:r>
      <w:proofErr w:type="spell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здоровьесберегающего</w:t>
      </w:r>
      <w:proofErr w:type="spell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поведения;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чувство прекрасного и эстетические чувства 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а основе знакомства с мировой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отечественной художественной культурой.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proofErr w:type="gramStart"/>
      <w:r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Обучающийся</w:t>
      </w:r>
      <w:proofErr w:type="gramEnd"/>
      <w:r w:rsidR="007015D5"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получит возможность для формирования: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внутренней позиции обучающегося на ур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овне положительного отношения к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образовательной организации, понимания необ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ходимости учения, 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 xml:space="preserve">выраженного в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преобладании учебно-познавательных мотивов и предпочтении социа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льного способа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оценки знаний;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выраженной устойчивой учебно-познавательной мотивации учения;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устойчивого учебно-познавательного интереса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к новым общим способам решения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задач;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адекватного понимания причин успешности, не успешности учебной деятельности;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положительной адекватной дифференцированно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й самооценки на основе критерия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успешности реализации социальной роли «хорошего ученика»;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компетентности в реализации основ граждан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ской идентичности в поступках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деятельности;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– морального сознания на конвенциональном уровне, 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способности к решению моральных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дилемм на основе учета позиций партнеров в общ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ении, ориентации на их мотивы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чувства, устойчивое следование в поведен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ии моральным нормам и этическим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требованиям;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установки на здоровый образ жизни и реализации ее в реальном поведении и поступках;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осознанных устойчивых эстетических предпочтени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й и ориентации на искусство как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значимую сферу человеческой жизни;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– </w:t>
      </w:r>
      <w:proofErr w:type="spellStart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эмпатии</w:t>
      </w:r>
      <w:proofErr w:type="spellEnd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как осознанного понимания чу</w:t>
      </w:r>
      <w:proofErr w:type="gramStart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вств д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р</w:t>
      </w:r>
      <w:proofErr w:type="gramEnd"/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угих людей и сопереживания им,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выражающихся в поступках, направленных на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помощь другим и обеспечение их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благополучия.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Регулятивные универсальные учебные действия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Обучающийся</w:t>
      </w:r>
      <w:r w:rsidR="007015D5"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научится: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принимать и сохранять учебную задачу;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учитывать выделенные учителем ориентиры дейст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вия в новом учебном материале в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сотрудничестве с учителем;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планировать свои действия в соответствии с пост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авленной задачей и условиями ее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реализации, в том числе во внутреннем плане;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учитывать установленные правила в планировании и контроле способа решения;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итоговый и пошаговый контроль по результату;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оценивать правильность выполнения действия на ур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овне адекватной ретроспективной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оценки соответствия результатов требованиям данной задачи;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адекватно воспринимать предложения и оценку у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чителей, товарищей, родителей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других людей;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различать способ и результат действия;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вносить необходимые коррективы в действие пос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ле его завершения на основе его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оценки и учета характера сделанных ошибок, исполь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зовать предложения и оценки для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создания нового, более совершенного результата, испол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ьзовать запись в цифровой форме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хода и результатов решения задачи, собственной зву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чащей речи на русском, родном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иностранном языках.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proofErr w:type="gramStart"/>
      <w:r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Обучающийся</w:t>
      </w:r>
      <w:proofErr w:type="gramEnd"/>
      <w:r w:rsidR="007015D5"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получит возможность научиться: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в сотрудничестве с учителем ставить новые учебные задачи;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– преобразовывать практическую задачу </w:t>
      </w:r>
      <w:proofErr w:type="gramStart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</w:t>
      </w:r>
      <w:proofErr w:type="gramEnd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познавательную;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проявлять познавательную инициативу в учебном сотрудничестве;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самостоятельно учитывать выделенные учит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елем ориентиры действия в новом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учебном материале;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осуществлять констатирующий и предвосхищающий контрол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ь по результату и по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способу действия, актуальный контроль на уровне произвольного внимания;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самостоятельно оценивать правильность выполнения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действия и вносить необходимые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коррективы в </w:t>
      </w:r>
      <w:proofErr w:type="gramStart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исполнение</w:t>
      </w:r>
      <w:proofErr w:type="gramEnd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как по ходу его реализации, так и в конце действия.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Познавательные универсальные учебные действия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Обучающийся</w:t>
      </w:r>
      <w:r w:rsidR="007015D5"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научится: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поиск необходимой информации д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ля выполнения учебных заданий с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использованием учебной литературы, энци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клопедий, справочников 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(включая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электронные, цифровые), в открытом информационн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ом пространстве, в том числе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контролируемом пространстве сети Интернет;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запись (фиксацию) выборочной ин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формации об окружающем мире и о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себе самом, в том числе с помощью инструментов ИКТ;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использовать знаково-символические средства, в том ч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исле модели (включая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виртуальные) и схемы (включая концептуальные), для решения задач;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проявлять познавательную инициативу в учебном сотрудничестве;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строить сообщения в устной и письменной форме;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ориентироваться на разнообразие способов решения задач;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основам смыслового восприятия художественных и п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ознавательных текстов, выделять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существенную информацию из сообщений разных видов (в первую очередь текстов);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анализ объектов с выделение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м существенных и несущественных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признаков;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синтез как составление целого из частей;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проводить сравнение и классификацию по заданным критериям;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устанавливать причинно-следственные связи в изучаемом круге явлений;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строить рассуждения в форме связи простых суждений об объекте, его строении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свойствах и связях;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обобщать, т. е. осуществлять генерализацию и выведен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ие общности для целого ряда или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класса единичных объектов, на основе выделения сущностной связи;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осуществлять подведение под понятие на основе ра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спознавания объектов, выделения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существенных признаков и их синтеза;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устанавливать аналогии;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владеть рядом общих приемов решения задач.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proofErr w:type="gramStart"/>
      <w:r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Обучающийся</w:t>
      </w:r>
      <w:proofErr w:type="gramEnd"/>
      <w:r w:rsidR="007015D5"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получит возможность научиться: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осуществлять расширенный поиск информации с испо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льзованием ресурсов библиотек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сети Интернет;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– записывать, фиксировать информац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ию об окружающем мире с помощью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инструментов ИКТ;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создавать и преобразовывать модели и схемы для решения задач;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осознанно и произвольно строить сообщения в устной и письменной форме;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осуществлять выбор наиболее эффективных способов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решения задач в зависимости от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конкретных условий;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осуществлять синтез как составление целого из част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ей, самостоятельно достраивая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восполняя недостающие компоненты;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осуществлять сравнение и классификацию, сам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остоятельно выбирая основания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критерии для указанных логических операций;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– строить </w:t>
      </w:r>
      <w:proofErr w:type="gramStart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логическое рассуждение</w:t>
      </w:r>
      <w:proofErr w:type="gramEnd"/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, включающее установление причинно-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следственных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связей;</w:t>
      </w:r>
    </w:p>
    <w:p w:rsidR="007015D5" w:rsidRPr="001D7A89" w:rsidRDefault="007015D5" w:rsidP="001D7A8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произвольно и осознанно владеть общими приемами решения задач.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Коммуникативные универсальные учебные действия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Обучающийся</w:t>
      </w:r>
      <w:r w:rsidR="007015D5"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научится: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адекватно использовать коммуникативные, прежде всег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 речевые, средства для решения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различных коммуникативных задач, строить монологич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еское высказывание (в том числе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сопровождая его аудиовизуальной поддержкой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), владеть диалогической формой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коммуникации, </w:t>
      </w: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используя</w:t>
      </w:r>
      <w:proofErr w:type="gram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средства и и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нструменты ИКТ и дистанционного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общения;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допускать возможность существования у людей различн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ых точек зрения, в том числе не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совпадающих с его </w:t>
      </w: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собственной</w:t>
      </w:r>
      <w:proofErr w:type="gram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, и ориентироваться 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позицию партнера в общении и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взаимодействии;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– учитывать разные мнения и стремиться к 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координации различных позиций в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сотрудничестве;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формулировать собственное мнение и позицию;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договариваться и приходить к общему решению в совме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стной деятельности, в том числе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в ситуации столкновения интересов;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строить понятные для партнера высказывания, учитываю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щие, что партнер знает и видит,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а что нет;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задавать вопросы;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контролировать действия партнера;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использовать речь для регуляции своего действия;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– адекватно использовать речевые средства для ре</w:t>
      </w:r>
      <w:r w:rsidR="005A69F0"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шения различных коммуникативных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задач, строить монологическое высказывание, владеть диалогической формой речи.</w:t>
      </w:r>
    </w:p>
    <w:p w:rsidR="007015D5" w:rsidRPr="001D7A89" w:rsidRDefault="005A69F0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proofErr w:type="gramStart"/>
      <w:r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Обучающийся</w:t>
      </w:r>
      <w:proofErr w:type="gramEnd"/>
      <w:r w:rsidR="007015D5" w:rsidRPr="001D7A89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получит возможность научиться: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учитывать и координировать в сотрудничестве по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зиции других людей, отличные от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собственной;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учитывать разные мнения и интересы и обосновывать собственную позицию;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понимать относительность мнений и подходов к решению проблемы;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аргументировать свою позицию и координиро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вать ее с позициями партнеров в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сотрудничестве при выработке общего решения в совместной деятельности;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продуктивно содействовать разрешению конфлик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тов на основе учета интересов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позиций всех участников;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с учетом целей коммуникации достаточно точно, пос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ледовательно и полно передавать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партнеру необходимую информацию как ориентир для построения действия;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задавать вопросы, необходимые для организ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ации собственной деятельности и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сотрудничества с партнером;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– осуществлять взаимный контроль и оказыва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ть в сотрудничестве необходимую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взаимопомощь;</w:t>
      </w:r>
    </w:p>
    <w:p w:rsidR="007015D5" w:rsidRPr="001D7A89" w:rsidRDefault="007015D5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- адекватно использовать речевые средства для эфф</w:t>
      </w:r>
      <w:r w:rsidR="005A69F0"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ективного решения разнообразных </w:t>
      </w:r>
      <w:r w:rsidRPr="001D7A89">
        <w:rPr>
          <w:rFonts w:ascii="Times New Roman" w:eastAsiaTheme="minorHAnsi" w:hAnsi="Times New Roman"/>
          <w:iCs/>
          <w:sz w:val="28"/>
          <w:szCs w:val="28"/>
          <w:lang w:eastAsia="en-US"/>
        </w:rPr>
        <w:t>коммуникативных задач, планирования и регуляции своей деятельности.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</w:p>
    <w:p w:rsidR="000863D1" w:rsidRPr="001D7A89" w:rsidRDefault="00117FB2" w:rsidP="001D7A89">
      <w:pPr>
        <w:pStyle w:val="3"/>
        <w:spacing w:before="0" w:line="360" w:lineRule="auto"/>
        <w:ind w:left="720"/>
        <w:contextualSpacing/>
        <w:rPr>
          <w:rFonts w:ascii="Times New Roman" w:hAnsi="Times New Roman"/>
          <w:szCs w:val="28"/>
          <w:lang w:val="ru-RU"/>
        </w:rPr>
      </w:pPr>
      <w:r w:rsidRPr="001D7A89">
        <w:rPr>
          <w:rFonts w:ascii="Times New Roman" w:hAnsi="Times New Roman"/>
          <w:szCs w:val="28"/>
        </w:rPr>
        <w:lastRenderedPageBreak/>
        <w:t>II</w:t>
      </w:r>
      <w:r w:rsidR="000863D1" w:rsidRPr="001D7A89">
        <w:rPr>
          <w:rFonts w:ascii="Times New Roman" w:hAnsi="Times New Roman"/>
          <w:szCs w:val="28"/>
          <w:lang w:val="ru-RU"/>
        </w:rPr>
        <w:t>. СОДЕРЖАНИЕ УЧЕБНОГО ПРЕДМЕТА</w:t>
      </w:r>
    </w:p>
    <w:p w:rsidR="000863D1" w:rsidRPr="001D7A89" w:rsidRDefault="000863D1" w:rsidP="001D7A89">
      <w:pPr>
        <w:pStyle w:val="3"/>
        <w:spacing w:before="0" w:line="360" w:lineRule="auto"/>
        <w:ind w:left="720"/>
        <w:contextualSpacing/>
        <w:rPr>
          <w:rFonts w:ascii="Times New Roman" w:hAnsi="Times New Roman"/>
          <w:szCs w:val="28"/>
          <w:lang w:val="ru-RU"/>
        </w:rPr>
      </w:pP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Умение говорить (культура речевого общения).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Осознание диалога как вида речи, в которой говорящие обмениваются высказываниями.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Знакомство с особенностями национального этикета на основе фольклорных произведений.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Круг детского чтения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«Любите книгу»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Ценность книги, нравственный смысл стихотворения о книгах. Монологическое высказывание «Моё отношение к книгам». Информация о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возникновении книг в научно-энциклопедических словарях, в специальных справочниках.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Работа в паре: поиск ответов на вопросы с опорой на текст.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Книги из далёкого прошлого. Н </w:t>
      </w:r>
      <w:proofErr w:type="spell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Кончаловская</w:t>
      </w:r>
      <w:proofErr w:type="spell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«В монастырской келье…». Сокровища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духовной народной мудрости. Пословицы и поговорки о добре.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«Краски осени»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Осень в художественных произведениях А. Пушкина, С. Аксакова. Произведения устного народного творчества об осени. Пословицы и поговорки. Народные приметы. Осенние загадки.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«Мир народной сказки»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Известные русские собиратели сказок.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Монологическое высказывание «Моё отношение к сказке». Текст о лисе, на основе опорных слов, прочитанных в произведении. Выборочное и поисковое чтение.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Собиратели русских народных сказок: А. Н. Афанасьев, В. И. Даль. Русская народная «Заячья избушка». Русская народная сказка «Лисичка - сестричка и серый волк». Русская народная сказка «Зимовье зверей». Русская народная сказка «У страха глаза велики». Русская народная сказка «Сестрица Алёнушка и братец Иванушка». Русская народная сказка «Лиса и журавль».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«Весёлый хоровод»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Произведения устного народного творчества для детей.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Народные </w:t>
      </w:r>
      <w:proofErr w:type="spell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заклички</w:t>
      </w:r>
      <w:proofErr w:type="spell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приговорки, </w:t>
      </w:r>
      <w:proofErr w:type="spell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потешки</w:t>
      </w:r>
      <w:proofErr w:type="spell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, перевертыши. Б. Кустодиев. Масленица.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Устное сочинение по картине.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«Здравствуй, матушка – зима»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Праздник рождества Христова. С. Черный. Рождественское. К. </w:t>
      </w:r>
      <w:proofErr w:type="gram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Фофанов</w:t>
      </w:r>
      <w:proofErr w:type="gram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. Еще те звезды не погасли… Рассказ о празднике. Загадки зимы.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  <w:t>Раздел «Весна, весна! И все ей радо!»</w:t>
      </w:r>
    </w:p>
    <w:p w:rsidR="000863D1" w:rsidRPr="001D7A89" w:rsidRDefault="000863D1" w:rsidP="001D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1018C3" w:rsidRDefault="000863D1" w:rsidP="00517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ab/>
        <w:t>Весна в произведениях И. Никитина. Весна, А. Плещеева. Весна, И. Шмелева. Ах, весна! Т. Белозеров</w:t>
      </w:r>
      <w:r w:rsidR="00517F94">
        <w:rPr>
          <w:rFonts w:ascii="Times New Roman" w:eastAsiaTheme="minorHAnsi" w:hAnsi="Times New Roman"/>
          <w:sz w:val="28"/>
          <w:szCs w:val="28"/>
          <w:lang w:eastAsia="en-US"/>
        </w:rPr>
        <w:t>а. Стихи русских поэтов о весне</w:t>
      </w:r>
    </w:p>
    <w:p w:rsidR="001018C3" w:rsidRPr="001D7A89" w:rsidRDefault="001018C3" w:rsidP="001D7A89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3863" w:rsidRPr="001D7A89" w:rsidRDefault="00A93863" w:rsidP="001D7A8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3D1" w:rsidRPr="000863D1" w:rsidRDefault="00117FB2" w:rsidP="000863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863D1" w:rsidRPr="000863D1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0863D1" w:rsidRPr="000863D1" w:rsidRDefault="000863D1" w:rsidP="000863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63D1" w:rsidRPr="000863D1" w:rsidRDefault="000863D1" w:rsidP="000863D1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992"/>
      </w:tblGrid>
      <w:tr w:rsidR="00117FB2" w:rsidRPr="000863D1" w:rsidTr="00117FB2">
        <w:trPr>
          <w:trHeight w:val="1104"/>
        </w:trPr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863D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863D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Темы </w:t>
            </w:r>
            <w:r w:rsidRPr="000863D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учебного курса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17FB2" w:rsidRPr="000863D1" w:rsidTr="00117FB2">
        <w:trPr>
          <w:trHeight w:val="223"/>
        </w:trPr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67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Любите книгу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17FB2" w:rsidRPr="000863D1" w:rsidTr="00117FB2">
        <w:trPr>
          <w:trHeight w:val="223"/>
        </w:trPr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67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Краски осени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17FB2" w:rsidRPr="000863D1" w:rsidTr="00117FB2">
        <w:trPr>
          <w:trHeight w:val="223"/>
        </w:trPr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67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Мир народной сказки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17FB2" w:rsidRPr="000863D1" w:rsidTr="00117FB2"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67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Весёлый хоровод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17FB2" w:rsidRPr="000863D1" w:rsidTr="00117FB2"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67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Здравствуй, матушка – зима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17FB2" w:rsidRPr="000863D1" w:rsidTr="00117FB2"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7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267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Весна, весна! И все ей радо!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17FB2" w:rsidRPr="000863D1" w:rsidTr="00117FB2">
        <w:tc>
          <w:tcPr>
            <w:tcW w:w="675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63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117FB2" w:rsidRPr="000863D1" w:rsidRDefault="00117FB2" w:rsidP="000863D1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</w:tbl>
    <w:p w:rsidR="00117FB2" w:rsidRDefault="00117FB2" w:rsidP="001D7A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7FB2" w:rsidSect="001D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474"/>
    <w:multiLevelType w:val="hybridMultilevel"/>
    <w:tmpl w:val="0F765D76"/>
    <w:lvl w:ilvl="0" w:tplc="4BFA48A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440CB"/>
    <w:multiLevelType w:val="hybridMultilevel"/>
    <w:tmpl w:val="8F706312"/>
    <w:lvl w:ilvl="0" w:tplc="48C04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26"/>
    <w:rsid w:val="000863D1"/>
    <w:rsid w:val="000C490C"/>
    <w:rsid w:val="001018C3"/>
    <w:rsid w:val="00117FB2"/>
    <w:rsid w:val="001D7A89"/>
    <w:rsid w:val="002966EA"/>
    <w:rsid w:val="002A379C"/>
    <w:rsid w:val="002E383D"/>
    <w:rsid w:val="002F3983"/>
    <w:rsid w:val="0046153B"/>
    <w:rsid w:val="004C6571"/>
    <w:rsid w:val="00506026"/>
    <w:rsid w:val="00517F94"/>
    <w:rsid w:val="00527144"/>
    <w:rsid w:val="005A69F0"/>
    <w:rsid w:val="00694149"/>
    <w:rsid w:val="007015D5"/>
    <w:rsid w:val="00715A3B"/>
    <w:rsid w:val="007234AB"/>
    <w:rsid w:val="00763B59"/>
    <w:rsid w:val="007B2678"/>
    <w:rsid w:val="0087322F"/>
    <w:rsid w:val="008B7BD7"/>
    <w:rsid w:val="00904498"/>
    <w:rsid w:val="00967183"/>
    <w:rsid w:val="009911F8"/>
    <w:rsid w:val="00A93863"/>
    <w:rsid w:val="00BF61B5"/>
    <w:rsid w:val="00C14A06"/>
    <w:rsid w:val="00C57D89"/>
    <w:rsid w:val="00D02575"/>
    <w:rsid w:val="00D41A92"/>
    <w:rsid w:val="00D619BC"/>
    <w:rsid w:val="00D8051B"/>
    <w:rsid w:val="00E30182"/>
    <w:rsid w:val="00E37409"/>
    <w:rsid w:val="00EB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Default">
    <w:name w:val="Default"/>
    <w:rsid w:val="0069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2A37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86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9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Default">
    <w:name w:val="Default"/>
    <w:rsid w:val="0069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A37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86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BC3C-AB36-41A2-A184-3967B6D1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Teacher1</cp:lastModifiedBy>
  <cp:revision>23</cp:revision>
  <dcterms:created xsi:type="dcterms:W3CDTF">2018-09-06T17:58:00Z</dcterms:created>
  <dcterms:modified xsi:type="dcterms:W3CDTF">2021-09-08T00:10:00Z</dcterms:modified>
</cp:coreProperties>
</file>