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4C" w:rsidRDefault="0027794C" w:rsidP="00B61126">
      <w:pPr>
        <w:pStyle w:val="a5"/>
        <w:tabs>
          <w:tab w:val="left" w:pos="502"/>
          <w:tab w:val="center" w:pos="5000"/>
        </w:tabs>
        <w:spacing w:before="0" w:beforeAutospacing="0" w:after="150" w:afterAutospacing="0" w:line="276" w:lineRule="auto"/>
        <w:rPr>
          <w:b/>
          <w:color w:val="000000"/>
          <w:shd w:val="clear" w:color="auto" w:fill="FFFFFF"/>
        </w:rPr>
      </w:pPr>
    </w:p>
    <w:p w:rsidR="0027794C" w:rsidRPr="00B61126" w:rsidRDefault="0027794C" w:rsidP="0027794C">
      <w:pPr>
        <w:pStyle w:val="a5"/>
        <w:tabs>
          <w:tab w:val="left" w:pos="502"/>
          <w:tab w:val="center" w:pos="5000"/>
        </w:tabs>
        <w:spacing w:before="0" w:beforeAutospacing="0" w:after="150" w:afterAutospacing="0"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color w:val="000000"/>
          <w:shd w:val="clear" w:color="auto" w:fill="FFFFFF"/>
        </w:rPr>
        <w:tab/>
      </w:r>
      <w:r w:rsidRPr="00B61126">
        <w:rPr>
          <w:b/>
          <w:color w:val="000000"/>
          <w:sz w:val="28"/>
          <w:szCs w:val="28"/>
          <w:shd w:val="clear" w:color="auto" w:fill="FFFFFF"/>
        </w:rPr>
        <w:t>Пояснительная записка</w:t>
      </w:r>
    </w:p>
    <w:p w:rsidR="0027794C" w:rsidRPr="00B61126" w:rsidRDefault="0027794C" w:rsidP="00B61126">
      <w:pPr>
        <w:adjustRightInd w:val="0"/>
        <w:spacing w:line="360" w:lineRule="auto"/>
        <w:jc w:val="both"/>
        <w:rPr>
          <w:sz w:val="28"/>
          <w:szCs w:val="28"/>
        </w:rPr>
      </w:pPr>
      <w:r w:rsidRPr="00B61126">
        <w:rPr>
          <w:sz w:val="28"/>
          <w:szCs w:val="28"/>
        </w:rPr>
        <w:t>Данная рабочая программа учебного предмета «_Обществознание» для учащихся 9 класса МБОУСОШ 251» составленного в соответствии с</w:t>
      </w:r>
      <w:proofErr w:type="gramStart"/>
      <w:r w:rsidRPr="00B61126">
        <w:rPr>
          <w:sz w:val="28"/>
          <w:szCs w:val="28"/>
        </w:rPr>
        <w:t xml:space="preserve"> :</w:t>
      </w:r>
      <w:proofErr w:type="gramEnd"/>
    </w:p>
    <w:p w:rsidR="0027794C" w:rsidRPr="00B61126" w:rsidRDefault="0027794C" w:rsidP="00B61126">
      <w:pPr>
        <w:adjustRightInd w:val="0"/>
        <w:spacing w:line="360" w:lineRule="auto"/>
        <w:jc w:val="both"/>
        <w:rPr>
          <w:sz w:val="28"/>
          <w:szCs w:val="28"/>
        </w:rPr>
      </w:pPr>
      <w:r w:rsidRPr="00B61126">
        <w:rPr>
          <w:sz w:val="28"/>
          <w:szCs w:val="28"/>
        </w:rPr>
        <w:t>- Федеральными Государственными образовательными стандартами:</w:t>
      </w:r>
    </w:p>
    <w:p w:rsidR="0027794C" w:rsidRPr="00B61126" w:rsidRDefault="0027794C" w:rsidP="00B61126">
      <w:pPr>
        <w:pStyle w:val="a4"/>
        <w:tabs>
          <w:tab w:val="left" w:pos="284"/>
        </w:tabs>
        <w:adjustRightInd w:val="0"/>
        <w:spacing w:line="360" w:lineRule="auto"/>
        <w:ind w:left="0"/>
        <w:rPr>
          <w:bCs/>
          <w:sz w:val="28"/>
          <w:szCs w:val="28"/>
        </w:rPr>
      </w:pPr>
      <w:r w:rsidRPr="00B61126">
        <w:rPr>
          <w:sz w:val="28"/>
          <w:szCs w:val="28"/>
        </w:rPr>
        <w:t>Федеральным законом от 29.12.2012 № 273-ФЗ «Об образовании в Российской Федерации»</w:t>
      </w:r>
      <w:r w:rsidRPr="00B61126">
        <w:rPr>
          <w:bCs/>
          <w:sz w:val="28"/>
          <w:szCs w:val="28"/>
        </w:rPr>
        <w:t>;</w:t>
      </w:r>
    </w:p>
    <w:p w:rsidR="0027794C" w:rsidRPr="00B61126" w:rsidRDefault="0027794C" w:rsidP="00B61126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61126">
        <w:rPr>
          <w:bCs/>
          <w:sz w:val="28"/>
          <w:szCs w:val="28"/>
        </w:rPr>
        <w:t>-</w:t>
      </w:r>
      <w:r w:rsidRPr="00B61126">
        <w:rPr>
          <w:color w:val="000000"/>
          <w:sz w:val="28"/>
          <w:szCs w:val="28"/>
        </w:rPr>
        <w:t xml:space="preserve"> Конвенции о правах ребенка;</w:t>
      </w:r>
    </w:p>
    <w:p w:rsidR="0027794C" w:rsidRPr="00B61126" w:rsidRDefault="0027794C" w:rsidP="00B61126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61126">
        <w:rPr>
          <w:bCs/>
          <w:sz w:val="28"/>
          <w:szCs w:val="28"/>
        </w:rPr>
        <w:t>-</w:t>
      </w:r>
      <w:r w:rsidRPr="00B61126">
        <w:rPr>
          <w:color w:val="000000"/>
          <w:sz w:val="28"/>
          <w:szCs w:val="28"/>
        </w:rPr>
        <w:t xml:space="preserve"> 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(по состоянию на 03.06.2011 г.);</w:t>
      </w:r>
    </w:p>
    <w:p w:rsidR="0027794C" w:rsidRPr="00B61126" w:rsidRDefault="0027794C" w:rsidP="00B61126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61126">
        <w:rPr>
          <w:color w:val="000000"/>
          <w:sz w:val="28"/>
          <w:szCs w:val="28"/>
        </w:rPr>
        <w:t>- Приказ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общего образования»;</w:t>
      </w:r>
    </w:p>
    <w:p w:rsidR="0027794C" w:rsidRPr="00B61126" w:rsidRDefault="0027794C" w:rsidP="00B61126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61126">
        <w:rPr>
          <w:color w:val="000000"/>
          <w:sz w:val="28"/>
          <w:szCs w:val="28"/>
        </w:rPr>
        <w:t>- Постановления Главного государственного санитарного врача Российской Федерации от 28.09.2020 № 28 «Об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молодежи"»;</w:t>
      </w:r>
    </w:p>
    <w:p w:rsidR="0027794C" w:rsidRPr="00B61126" w:rsidRDefault="0027794C" w:rsidP="00B61126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61126">
        <w:rPr>
          <w:color w:val="000000"/>
          <w:sz w:val="28"/>
          <w:szCs w:val="28"/>
        </w:rPr>
        <w:t xml:space="preserve">- Устава МБОУСОШ 251 городского </w:t>
      </w:r>
      <w:proofErr w:type="gramStart"/>
      <w:r w:rsidRPr="00B61126">
        <w:rPr>
          <w:color w:val="000000"/>
          <w:sz w:val="28"/>
          <w:szCs w:val="28"/>
        </w:rPr>
        <w:t>округа</w:t>
      </w:r>
      <w:proofErr w:type="gramEnd"/>
      <w:r w:rsidRPr="00B61126">
        <w:rPr>
          <w:color w:val="000000"/>
          <w:sz w:val="28"/>
          <w:szCs w:val="28"/>
        </w:rPr>
        <w:t xml:space="preserve"> ЗАТО Фокино»;</w:t>
      </w:r>
    </w:p>
    <w:p w:rsidR="0027794C" w:rsidRPr="00B61126" w:rsidRDefault="0027794C" w:rsidP="00B61126">
      <w:pPr>
        <w:spacing w:line="360" w:lineRule="auto"/>
        <w:jc w:val="both"/>
        <w:rPr>
          <w:sz w:val="28"/>
          <w:szCs w:val="28"/>
        </w:rPr>
      </w:pPr>
      <w:r w:rsidRPr="00B61126">
        <w:rPr>
          <w:sz w:val="28"/>
          <w:szCs w:val="28"/>
        </w:rPr>
        <w:t xml:space="preserve">–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B61126">
        <w:rPr>
          <w:sz w:val="28"/>
          <w:szCs w:val="28"/>
        </w:rPr>
        <w:t>Минобрнауки</w:t>
      </w:r>
      <w:proofErr w:type="spellEnd"/>
      <w:r w:rsidRPr="00B61126">
        <w:rPr>
          <w:sz w:val="28"/>
          <w:szCs w:val="28"/>
        </w:rPr>
        <w:t xml:space="preserve"> России от 30.08.2013 № 1015;</w:t>
      </w:r>
    </w:p>
    <w:p w:rsidR="0027794C" w:rsidRPr="00B61126" w:rsidRDefault="0027794C" w:rsidP="00B61126">
      <w:pPr>
        <w:spacing w:line="360" w:lineRule="auto"/>
        <w:jc w:val="both"/>
        <w:rPr>
          <w:sz w:val="28"/>
          <w:szCs w:val="28"/>
        </w:rPr>
      </w:pPr>
      <w:r w:rsidRPr="00B61126">
        <w:rPr>
          <w:sz w:val="28"/>
          <w:szCs w:val="28"/>
        </w:rPr>
        <w:t xml:space="preserve">– Федеральным государственным образовательным стандартом основного общего образования, утв. приказом </w:t>
      </w:r>
      <w:proofErr w:type="spellStart"/>
      <w:r w:rsidRPr="00B61126">
        <w:rPr>
          <w:sz w:val="28"/>
          <w:szCs w:val="28"/>
        </w:rPr>
        <w:t>Минобрнауки</w:t>
      </w:r>
      <w:proofErr w:type="spellEnd"/>
      <w:r w:rsidRPr="00B61126">
        <w:rPr>
          <w:sz w:val="28"/>
          <w:szCs w:val="28"/>
        </w:rPr>
        <w:t xml:space="preserve"> России от 17.12.2010 № 1897;</w:t>
      </w:r>
    </w:p>
    <w:p w:rsidR="0027794C" w:rsidRPr="00B61126" w:rsidRDefault="0027794C" w:rsidP="00B61126">
      <w:pPr>
        <w:adjustRightInd w:val="0"/>
        <w:spacing w:line="360" w:lineRule="auto"/>
        <w:jc w:val="both"/>
        <w:rPr>
          <w:i/>
          <w:sz w:val="28"/>
          <w:szCs w:val="28"/>
        </w:rPr>
      </w:pPr>
      <w:r w:rsidRPr="00B61126">
        <w:rPr>
          <w:rFonts w:eastAsia="Calibri"/>
          <w:color w:val="000000"/>
          <w:sz w:val="28"/>
          <w:szCs w:val="28"/>
          <w:lang w:eastAsia="ru-RU"/>
        </w:rPr>
        <w:t>-</w:t>
      </w:r>
      <w:r w:rsidRPr="00B61126">
        <w:rPr>
          <w:rFonts w:eastAsia="Calibri"/>
          <w:i/>
          <w:color w:val="000000"/>
          <w:sz w:val="28"/>
          <w:szCs w:val="28"/>
          <w:lang w:eastAsia="ru-RU"/>
        </w:rPr>
        <w:t xml:space="preserve">Письмо </w:t>
      </w:r>
      <w:proofErr w:type="spellStart"/>
      <w:r w:rsidRPr="00B61126">
        <w:rPr>
          <w:rFonts w:eastAsia="Calibri"/>
          <w:i/>
          <w:color w:val="000000"/>
          <w:sz w:val="28"/>
          <w:szCs w:val="28"/>
          <w:lang w:eastAsia="ru-RU"/>
        </w:rPr>
        <w:t>Минобрнауки</w:t>
      </w:r>
      <w:proofErr w:type="spellEnd"/>
      <w:r w:rsidRPr="00B61126">
        <w:rPr>
          <w:rFonts w:eastAsia="Calibri"/>
          <w:i/>
          <w:color w:val="000000"/>
          <w:sz w:val="28"/>
          <w:szCs w:val="28"/>
          <w:lang w:eastAsia="ru-RU"/>
        </w:rPr>
        <w:t xml:space="preserve"> России от 25.05.2015г №08-761 « Об изучении </w:t>
      </w:r>
      <w:r w:rsidRPr="00B61126">
        <w:rPr>
          <w:rFonts w:eastAsia="Calibri"/>
          <w:i/>
          <w:color w:val="000000"/>
          <w:sz w:val="28"/>
          <w:szCs w:val="28"/>
          <w:lang w:eastAsia="ru-RU"/>
        </w:rPr>
        <w:lastRenderedPageBreak/>
        <w:t>предметной области «ОРКСЭ» и «ОДНКНР»;</w:t>
      </w:r>
    </w:p>
    <w:p w:rsidR="0027794C" w:rsidRPr="00B61126" w:rsidRDefault="0027794C" w:rsidP="00B61126">
      <w:pPr>
        <w:adjustRightInd w:val="0"/>
        <w:spacing w:line="360" w:lineRule="auto"/>
        <w:jc w:val="both"/>
        <w:rPr>
          <w:i/>
          <w:sz w:val="28"/>
          <w:szCs w:val="28"/>
        </w:rPr>
      </w:pPr>
      <w:r w:rsidRPr="00B61126">
        <w:rPr>
          <w:i/>
          <w:sz w:val="28"/>
          <w:szCs w:val="28"/>
        </w:rPr>
        <w:t>- Приказ Министерства образования Приморского края от 04. 06.2020 №583-а «О формировании регионального компонента учебных планов  государственных образовательных организаций Приморского края, реализующих основные образовательные программы на 2020-2021 учебный год»;</w:t>
      </w:r>
    </w:p>
    <w:p w:rsidR="0027794C" w:rsidRPr="00B61126" w:rsidRDefault="0027794C" w:rsidP="00B61126">
      <w:pPr>
        <w:adjustRightInd w:val="0"/>
        <w:spacing w:line="360" w:lineRule="auto"/>
        <w:jc w:val="both"/>
        <w:rPr>
          <w:sz w:val="28"/>
          <w:szCs w:val="28"/>
        </w:rPr>
      </w:pPr>
      <w:r w:rsidRPr="00B61126">
        <w:rPr>
          <w:sz w:val="28"/>
          <w:szCs w:val="28"/>
        </w:rPr>
        <w:t>- основной образовательной программой основного общего образования муниципального бюджетного общеобразовательного учреждения «МБОУСОШ 251», положения «О рабочих программах».</w:t>
      </w:r>
    </w:p>
    <w:p w:rsidR="0027794C" w:rsidRPr="00B61126" w:rsidRDefault="0027794C" w:rsidP="00B61126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B61126">
        <w:rPr>
          <w:b/>
          <w:sz w:val="28"/>
          <w:szCs w:val="28"/>
        </w:rPr>
        <w:t xml:space="preserve">                                                   Общая характеристика программы</w:t>
      </w:r>
    </w:p>
    <w:p w:rsidR="0027794C" w:rsidRPr="00B61126" w:rsidRDefault="0027794C" w:rsidP="00B61126">
      <w:pPr>
        <w:spacing w:line="360" w:lineRule="auto"/>
        <w:ind w:firstLine="567"/>
        <w:jc w:val="both"/>
        <w:rPr>
          <w:sz w:val="28"/>
          <w:szCs w:val="28"/>
        </w:rPr>
      </w:pPr>
      <w:r w:rsidRPr="00B61126">
        <w:rPr>
          <w:sz w:val="28"/>
          <w:szCs w:val="28"/>
        </w:rPr>
        <w:t>Рабочая программа составлена на основе примерной программы основного общего образования по обществознанию для 5-9 классов, рабочей программы «Обществознание. Предметная линия учебников под ред. Л.Н. Боголюбова 5-9 классы», базисного учебного плана. Она полностью отражает базовый уровень подготовки школьников.</w:t>
      </w:r>
    </w:p>
    <w:p w:rsidR="0027794C" w:rsidRPr="00B61126" w:rsidRDefault="0027794C" w:rsidP="00B61126">
      <w:pPr>
        <w:spacing w:line="360" w:lineRule="auto"/>
        <w:ind w:firstLine="567"/>
        <w:jc w:val="both"/>
        <w:rPr>
          <w:sz w:val="28"/>
          <w:szCs w:val="28"/>
        </w:rPr>
      </w:pPr>
      <w:r w:rsidRPr="00B61126">
        <w:rPr>
          <w:sz w:val="28"/>
          <w:szCs w:val="28"/>
        </w:rPr>
        <w:t>Программа ориентирована на использование учебника под ред. Л.Н. Боголюбова и др. «Обществознание. 9 класс» (М.: Просвещение, 2019).</w:t>
      </w:r>
    </w:p>
    <w:p w:rsidR="0027794C" w:rsidRPr="00B61126" w:rsidRDefault="0027794C" w:rsidP="00B61126">
      <w:pPr>
        <w:adjustRightInd w:val="0"/>
        <w:spacing w:line="360" w:lineRule="auto"/>
        <w:jc w:val="both"/>
        <w:rPr>
          <w:b/>
          <w:sz w:val="28"/>
          <w:szCs w:val="28"/>
        </w:rPr>
      </w:pPr>
      <w:r w:rsidRPr="00B61126">
        <w:rPr>
          <w:b/>
          <w:sz w:val="28"/>
          <w:szCs w:val="28"/>
        </w:rPr>
        <w:t xml:space="preserve">                                                     1.Место учебного предмета в учебном плане</w:t>
      </w:r>
    </w:p>
    <w:p w:rsidR="0027794C" w:rsidRPr="00B61126" w:rsidRDefault="0027794C" w:rsidP="00B61126">
      <w:pPr>
        <w:spacing w:line="360" w:lineRule="auto"/>
        <w:jc w:val="both"/>
        <w:rPr>
          <w:color w:val="000000"/>
          <w:sz w:val="28"/>
          <w:szCs w:val="28"/>
        </w:rPr>
      </w:pPr>
      <w:r w:rsidRPr="00B61126">
        <w:rPr>
          <w:color w:val="000000"/>
          <w:sz w:val="28"/>
          <w:szCs w:val="28"/>
        </w:rPr>
        <w:t xml:space="preserve">Предмет «Обществознание» изучается на уровне основного общего образования в качестве обязательного предмета в 5-9 классах. </w:t>
      </w:r>
    </w:p>
    <w:p w:rsidR="0027794C" w:rsidRPr="00B61126" w:rsidRDefault="0027794C" w:rsidP="00B61126">
      <w:pPr>
        <w:spacing w:line="360" w:lineRule="auto"/>
        <w:jc w:val="both"/>
        <w:rPr>
          <w:color w:val="000000"/>
          <w:sz w:val="28"/>
          <w:szCs w:val="28"/>
        </w:rPr>
      </w:pPr>
      <w:r w:rsidRPr="00B61126">
        <w:rPr>
          <w:color w:val="000000"/>
          <w:sz w:val="28"/>
          <w:szCs w:val="28"/>
        </w:rPr>
        <w:t xml:space="preserve">Программа предусматривает выделение двух относительно самостоятельных этапов изучения курса, связанных между собой, с учётом возрастных особенностей учащихся. Содержание первого этапа курса (5 —7 классы), обращённое к младшему подростковому возрасту, посвящено актуальным для растущей личности проблемам жизни человека в социуме. Даются элементарные научные представления об обществе, о социальном окружении, Родине. Эти вопросы должны быть раскрыты через противопоставление добра и  зла, справедливости и несправедливости. Основой содержания являются моральные и правовые нормы. Это создаст условия для единства обучения и воспитания, определяющего  нравственные </w:t>
      </w:r>
      <w:r w:rsidRPr="00B61126">
        <w:rPr>
          <w:color w:val="000000"/>
          <w:sz w:val="28"/>
          <w:szCs w:val="28"/>
        </w:rPr>
        <w:lastRenderedPageBreak/>
        <w:t xml:space="preserve">ориентиры, формирующего образцы достойного поведения. </w:t>
      </w:r>
    </w:p>
    <w:p w:rsidR="0027794C" w:rsidRPr="00B61126" w:rsidRDefault="0027794C" w:rsidP="00B61126">
      <w:pPr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B61126">
        <w:rPr>
          <w:color w:val="000000"/>
          <w:sz w:val="28"/>
          <w:szCs w:val="28"/>
        </w:rPr>
        <w:t xml:space="preserve">На втором этапе курса для старших подростков (8—9 классы) все его содержательные компоненты (социально-психологические, морально-этические, социологические, экономические, правовые и т. д.) раскрываются более обстоятельно, систематично, целостно. </w:t>
      </w:r>
      <w:proofErr w:type="gramEnd"/>
    </w:p>
    <w:p w:rsidR="0027794C" w:rsidRPr="00B61126" w:rsidRDefault="0027794C" w:rsidP="00B61126">
      <w:pPr>
        <w:spacing w:line="360" w:lineRule="auto"/>
        <w:ind w:firstLine="709"/>
        <w:jc w:val="both"/>
        <w:rPr>
          <w:sz w:val="28"/>
          <w:szCs w:val="28"/>
        </w:rPr>
      </w:pPr>
      <w:r w:rsidRPr="00B61126">
        <w:rPr>
          <w:sz w:val="28"/>
          <w:szCs w:val="28"/>
        </w:rPr>
        <w:t xml:space="preserve">Учебный предмет «Обществознание» на уровне основного общего образования опирается на </w:t>
      </w:r>
      <w:proofErr w:type="spellStart"/>
      <w:r w:rsidRPr="00B61126">
        <w:rPr>
          <w:sz w:val="28"/>
          <w:szCs w:val="28"/>
        </w:rPr>
        <w:t>межпредметные</w:t>
      </w:r>
      <w:proofErr w:type="spellEnd"/>
      <w:r w:rsidRPr="00B61126">
        <w:rPr>
          <w:sz w:val="28"/>
          <w:szCs w:val="28"/>
        </w:rPr>
        <w:t xml:space="preserve"> связи, в основе которых лежит обращение к таким учебным предметам, как «История», «Литература», «Мировая художественная культура», «География», «Биология», что создает возможность одновременного прохождения тем по указанным учебным предметам.</w:t>
      </w:r>
    </w:p>
    <w:p w:rsidR="0027794C" w:rsidRPr="00B61126" w:rsidRDefault="0027794C" w:rsidP="00B61126">
      <w:pPr>
        <w:spacing w:line="360" w:lineRule="auto"/>
        <w:ind w:right="-143"/>
        <w:jc w:val="both"/>
        <w:rPr>
          <w:b/>
          <w:sz w:val="28"/>
          <w:szCs w:val="28"/>
        </w:rPr>
      </w:pPr>
      <w:r w:rsidRPr="00B61126">
        <w:rPr>
          <w:b/>
          <w:sz w:val="28"/>
          <w:szCs w:val="28"/>
        </w:rPr>
        <w:t xml:space="preserve">Программа рассчитана на 34 часа. На изучение учебного предмета «Обществознание» предусмотрен в 9-х классах 1 час в неделю.     </w:t>
      </w:r>
    </w:p>
    <w:p w:rsidR="0027794C" w:rsidRPr="00B61126" w:rsidRDefault="0027794C" w:rsidP="00B61126">
      <w:pPr>
        <w:spacing w:line="360" w:lineRule="auto"/>
        <w:ind w:right="-143"/>
        <w:jc w:val="both"/>
        <w:rPr>
          <w:b/>
          <w:sz w:val="28"/>
          <w:szCs w:val="28"/>
        </w:rPr>
      </w:pPr>
      <w:r w:rsidRPr="00B61126">
        <w:rPr>
          <w:b/>
          <w:sz w:val="28"/>
          <w:szCs w:val="28"/>
        </w:rPr>
        <w:t xml:space="preserve">                                                         Цели и задачи учебного предмета</w:t>
      </w:r>
      <w:r w:rsidRPr="00B61126">
        <w:rPr>
          <w:sz w:val="28"/>
          <w:szCs w:val="28"/>
        </w:rPr>
        <w:t xml:space="preserve"> на уровне образования</w:t>
      </w:r>
    </w:p>
    <w:p w:rsidR="0027794C" w:rsidRPr="00B61126" w:rsidRDefault="0027794C" w:rsidP="00B61126">
      <w:pPr>
        <w:pStyle w:val="a4"/>
        <w:spacing w:line="360" w:lineRule="auto"/>
        <w:ind w:left="142" w:firstLine="425"/>
        <w:rPr>
          <w:sz w:val="28"/>
          <w:szCs w:val="28"/>
        </w:rPr>
      </w:pPr>
      <w:r w:rsidRPr="00B61126">
        <w:rPr>
          <w:sz w:val="28"/>
          <w:szCs w:val="28"/>
        </w:rPr>
        <w:t>В Федеральном базисном учебном общеобразовательном плане на изучение обществознания в 9 классе отведено 1 ч в неделю (всего 34 ч). Особое внимание уделяется урокам-практикумам, на которых учащиеся выполняют практические задания, развивают свои познавательные, коммуникативные умения, закрепляют на практике усвоенные знания.</w:t>
      </w:r>
    </w:p>
    <w:p w:rsidR="0027794C" w:rsidRPr="00B61126" w:rsidRDefault="0027794C" w:rsidP="00B61126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B61126">
        <w:rPr>
          <w:b/>
          <w:sz w:val="28"/>
          <w:szCs w:val="28"/>
        </w:rPr>
        <w:t>Цели и задачи преподавания обществознания в 9 классе</w:t>
      </w:r>
    </w:p>
    <w:p w:rsidR="0027794C" w:rsidRPr="00B61126" w:rsidRDefault="0027794C" w:rsidP="00B61126">
      <w:pPr>
        <w:spacing w:line="360" w:lineRule="auto"/>
        <w:ind w:firstLine="567"/>
        <w:jc w:val="both"/>
        <w:rPr>
          <w:sz w:val="28"/>
          <w:szCs w:val="28"/>
        </w:rPr>
      </w:pPr>
      <w:r w:rsidRPr="00B61126">
        <w:rPr>
          <w:sz w:val="28"/>
          <w:szCs w:val="28"/>
        </w:rPr>
        <w:t xml:space="preserve">Изучение обществознания в 9 классе направлено на достижение следующих </w:t>
      </w:r>
      <w:r w:rsidRPr="00B61126">
        <w:rPr>
          <w:b/>
          <w:sz w:val="28"/>
          <w:szCs w:val="28"/>
        </w:rPr>
        <w:t>целей</w:t>
      </w:r>
      <w:r w:rsidRPr="00B61126">
        <w:rPr>
          <w:sz w:val="28"/>
          <w:szCs w:val="28"/>
        </w:rPr>
        <w:t>:</w:t>
      </w:r>
    </w:p>
    <w:p w:rsidR="0027794C" w:rsidRPr="00B61126" w:rsidRDefault="0027794C" w:rsidP="00B61126">
      <w:pPr>
        <w:pStyle w:val="a4"/>
        <w:widowControl/>
        <w:numPr>
          <w:ilvl w:val="0"/>
          <w:numId w:val="5"/>
        </w:numPr>
        <w:autoSpaceDE/>
        <w:autoSpaceDN/>
        <w:spacing w:line="360" w:lineRule="auto"/>
        <w:contextualSpacing/>
        <w:rPr>
          <w:sz w:val="28"/>
          <w:szCs w:val="28"/>
        </w:rPr>
      </w:pPr>
      <w:r w:rsidRPr="00B61126">
        <w:rPr>
          <w:sz w:val="28"/>
          <w:szCs w:val="28"/>
        </w:rPr>
        <w:t>осознание общероссийской идентичности, воспитание патриотизма, гражданственности, социальной ответственности;</w:t>
      </w:r>
    </w:p>
    <w:p w:rsidR="0027794C" w:rsidRPr="00B61126" w:rsidRDefault="0027794C" w:rsidP="00B61126">
      <w:pPr>
        <w:pStyle w:val="a4"/>
        <w:widowControl/>
        <w:numPr>
          <w:ilvl w:val="0"/>
          <w:numId w:val="5"/>
        </w:numPr>
        <w:autoSpaceDE/>
        <w:autoSpaceDN/>
        <w:spacing w:line="360" w:lineRule="auto"/>
        <w:contextualSpacing/>
        <w:rPr>
          <w:sz w:val="28"/>
          <w:szCs w:val="28"/>
        </w:rPr>
      </w:pPr>
      <w:r w:rsidRPr="00B61126">
        <w:rPr>
          <w:sz w:val="28"/>
          <w:szCs w:val="28"/>
        </w:rPr>
        <w:t>формирование ценностных ориентиров и законопослушного поведения на основе правовых норм, гуманистических и демократических ценностей, закрепленных в Конституции Российской Федерации, становление социального поведения, основанного на уважении закона;</w:t>
      </w:r>
    </w:p>
    <w:p w:rsidR="0027794C" w:rsidRPr="00B61126" w:rsidRDefault="0027794C" w:rsidP="00B61126">
      <w:pPr>
        <w:pStyle w:val="a4"/>
        <w:widowControl/>
        <w:numPr>
          <w:ilvl w:val="0"/>
          <w:numId w:val="5"/>
        </w:numPr>
        <w:autoSpaceDE/>
        <w:autoSpaceDN/>
        <w:spacing w:line="360" w:lineRule="auto"/>
        <w:contextualSpacing/>
        <w:rPr>
          <w:sz w:val="28"/>
          <w:szCs w:val="28"/>
        </w:rPr>
      </w:pPr>
      <w:r w:rsidRPr="00B61126">
        <w:rPr>
          <w:sz w:val="28"/>
          <w:szCs w:val="28"/>
        </w:rPr>
        <w:lastRenderedPageBreak/>
        <w:t>развитие личности в ответственный период социального взросления человека,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27794C" w:rsidRPr="00B61126" w:rsidRDefault="0027794C" w:rsidP="00B61126">
      <w:pPr>
        <w:pStyle w:val="a4"/>
        <w:widowControl/>
        <w:numPr>
          <w:ilvl w:val="0"/>
          <w:numId w:val="5"/>
        </w:numPr>
        <w:autoSpaceDE/>
        <w:autoSpaceDN/>
        <w:spacing w:line="360" w:lineRule="auto"/>
        <w:contextualSpacing/>
        <w:rPr>
          <w:sz w:val="28"/>
          <w:szCs w:val="28"/>
        </w:rPr>
      </w:pPr>
      <w:r w:rsidRPr="00B61126">
        <w:rPr>
          <w:sz w:val="28"/>
          <w:szCs w:val="28"/>
        </w:rPr>
        <w:t>освоение на уровне функциональной грамотности системы знаний, необходимых для социальной адаптации (об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гражданина);</w:t>
      </w:r>
    </w:p>
    <w:p w:rsidR="0027794C" w:rsidRPr="00B61126" w:rsidRDefault="0027794C" w:rsidP="00B61126">
      <w:pPr>
        <w:pStyle w:val="a4"/>
        <w:widowControl/>
        <w:numPr>
          <w:ilvl w:val="0"/>
          <w:numId w:val="5"/>
        </w:numPr>
        <w:autoSpaceDE/>
        <w:autoSpaceDN/>
        <w:spacing w:line="360" w:lineRule="auto"/>
        <w:contextualSpacing/>
        <w:rPr>
          <w:sz w:val="28"/>
          <w:szCs w:val="28"/>
        </w:rPr>
      </w:pPr>
      <w:r w:rsidRPr="00B61126">
        <w:rPr>
          <w:sz w:val="28"/>
          <w:szCs w:val="28"/>
        </w:rPr>
        <w:t>формирование 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отношений.</w:t>
      </w:r>
    </w:p>
    <w:p w:rsidR="0027794C" w:rsidRPr="00B61126" w:rsidRDefault="0027794C" w:rsidP="00B61126">
      <w:pPr>
        <w:spacing w:line="360" w:lineRule="auto"/>
        <w:ind w:firstLine="567"/>
        <w:jc w:val="both"/>
        <w:rPr>
          <w:sz w:val="28"/>
          <w:szCs w:val="28"/>
        </w:rPr>
      </w:pPr>
      <w:r w:rsidRPr="00B61126">
        <w:rPr>
          <w:sz w:val="28"/>
          <w:szCs w:val="28"/>
        </w:rPr>
        <w:t xml:space="preserve">Достижение поставленных целей предусматривает решение следующих основных </w:t>
      </w:r>
      <w:r w:rsidRPr="00B61126">
        <w:rPr>
          <w:b/>
          <w:sz w:val="28"/>
          <w:szCs w:val="28"/>
        </w:rPr>
        <w:t>задач</w:t>
      </w:r>
      <w:r w:rsidRPr="00B61126">
        <w:rPr>
          <w:sz w:val="28"/>
          <w:szCs w:val="28"/>
        </w:rPr>
        <w:t>:</w:t>
      </w:r>
    </w:p>
    <w:p w:rsidR="0027794C" w:rsidRPr="00B61126" w:rsidRDefault="0027794C" w:rsidP="00B61126">
      <w:pPr>
        <w:pStyle w:val="a4"/>
        <w:widowControl/>
        <w:numPr>
          <w:ilvl w:val="0"/>
          <w:numId w:val="6"/>
        </w:numPr>
        <w:autoSpaceDE/>
        <w:autoSpaceDN/>
        <w:spacing w:line="360" w:lineRule="auto"/>
        <w:contextualSpacing/>
        <w:rPr>
          <w:sz w:val="28"/>
          <w:szCs w:val="28"/>
        </w:rPr>
      </w:pPr>
      <w:r w:rsidRPr="00B61126">
        <w:rPr>
          <w:sz w:val="28"/>
          <w:szCs w:val="28"/>
        </w:rPr>
        <w:t>формирование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приверженности ценностям, закрепленным в Конституции Российской Федерации;</w:t>
      </w:r>
    </w:p>
    <w:p w:rsidR="0027794C" w:rsidRPr="00B61126" w:rsidRDefault="0027794C" w:rsidP="00B61126">
      <w:pPr>
        <w:pStyle w:val="a4"/>
        <w:widowControl/>
        <w:numPr>
          <w:ilvl w:val="0"/>
          <w:numId w:val="6"/>
        </w:numPr>
        <w:autoSpaceDE/>
        <w:autoSpaceDN/>
        <w:spacing w:line="360" w:lineRule="auto"/>
        <w:contextualSpacing/>
        <w:rPr>
          <w:sz w:val="28"/>
          <w:szCs w:val="28"/>
        </w:rPr>
      </w:pPr>
      <w:r w:rsidRPr="00B61126">
        <w:rPr>
          <w:sz w:val="28"/>
          <w:szCs w:val="28"/>
        </w:rPr>
        <w:t>развитие понимания основных принципов жизни общества, правовых взаимоотношений;</w:t>
      </w:r>
    </w:p>
    <w:p w:rsidR="0027794C" w:rsidRPr="00B61126" w:rsidRDefault="0027794C" w:rsidP="00B61126">
      <w:pPr>
        <w:pStyle w:val="a4"/>
        <w:widowControl/>
        <w:numPr>
          <w:ilvl w:val="0"/>
          <w:numId w:val="6"/>
        </w:numPr>
        <w:autoSpaceDE/>
        <w:autoSpaceDN/>
        <w:spacing w:line="360" w:lineRule="auto"/>
        <w:contextualSpacing/>
        <w:rPr>
          <w:sz w:val="28"/>
          <w:szCs w:val="28"/>
        </w:rPr>
      </w:pPr>
      <w:r w:rsidRPr="00B61126">
        <w:rPr>
          <w:sz w:val="28"/>
          <w:szCs w:val="28"/>
        </w:rPr>
        <w:lastRenderedPageBreak/>
        <w:t>освоение теоретических знаний и приобретение опыта их применения для определения активной позиции в общественной жизни, для решения типичных задач в области социальных  и гражданско-правовых отношений (адекватных возрасту обучающихся), межличностных отношений (включая отношения между людьми различных национальностей и вероисповеданий, возрастов и социальных групп);</w:t>
      </w:r>
    </w:p>
    <w:p w:rsidR="0027794C" w:rsidRPr="00B61126" w:rsidRDefault="0027794C" w:rsidP="00B61126">
      <w:pPr>
        <w:pStyle w:val="a4"/>
        <w:widowControl/>
        <w:numPr>
          <w:ilvl w:val="0"/>
          <w:numId w:val="6"/>
        </w:numPr>
        <w:autoSpaceDE/>
        <w:autoSpaceDN/>
        <w:spacing w:line="360" w:lineRule="auto"/>
        <w:contextualSpacing/>
        <w:rPr>
          <w:sz w:val="28"/>
          <w:szCs w:val="28"/>
        </w:rPr>
      </w:pPr>
      <w:proofErr w:type="gramStart"/>
      <w:r w:rsidRPr="00B61126">
        <w:rPr>
          <w:sz w:val="28"/>
          <w:szCs w:val="28"/>
        </w:rPr>
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</w:p>
    <w:p w:rsidR="0027794C" w:rsidRPr="00B61126" w:rsidRDefault="0027794C" w:rsidP="00B61126">
      <w:pPr>
        <w:pStyle w:val="a4"/>
        <w:widowControl/>
        <w:numPr>
          <w:ilvl w:val="0"/>
          <w:numId w:val="6"/>
        </w:numPr>
        <w:autoSpaceDE/>
        <w:autoSpaceDN/>
        <w:spacing w:line="360" w:lineRule="auto"/>
        <w:contextualSpacing/>
        <w:rPr>
          <w:sz w:val="28"/>
          <w:szCs w:val="28"/>
        </w:rPr>
      </w:pPr>
      <w:r w:rsidRPr="00B61126">
        <w:rPr>
          <w:sz w:val="28"/>
          <w:szCs w:val="28"/>
        </w:rPr>
        <w:t>освоение приемов работы с социально значимой информацией, ее осмысление; развитие способностей делать необходимые выводы и давать обоснованные оценки социальным и общественно-правовым явлениям и процессам;</w:t>
      </w:r>
    </w:p>
    <w:p w:rsidR="0027794C" w:rsidRPr="00B61126" w:rsidRDefault="0027794C" w:rsidP="00B61126">
      <w:pPr>
        <w:pStyle w:val="a4"/>
        <w:widowControl/>
        <w:numPr>
          <w:ilvl w:val="0"/>
          <w:numId w:val="6"/>
        </w:numPr>
        <w:autoSpaceDE/>
        <w:autoSpaceDN/>
        <w:spacing w:line="360" w:lineRule="auto"/>
        <w:contextualSpacing/>
        <w:rPr>
          <w:sz w:val="28"/>
          <w:szCs w:val="28"/>
        </w:rPr>
      </w:pPr>
      <w:r w:rsidRPr="00B61126">
        <w:rPr>
          <w:sz w:val="28"/>
          <w:szCs w:val="28"/>
        </w:rPr>
        <w:t>развитие социального и правового кругозора, формирование познавательного интереса к изучению общественных дисциплин;</w:t>
      </w:r>
    </w:p>
    <w:p w:rsidR="0027794C" w:rsidRPr="00B61126" w:rsidRDefault="0027794C" w:rsidP="00B61126">
      <w:pPr>
        <w:pStyle w:val="a4"/>
        <w:widowControl/>
        <w:numPr>
          <w:ilvl w:val="0"/>
          <w:numId w:val="6"/>
        </w:numPr>
        <w:autoSpaceDE/>
        <w:autoSpaceDN/>
        <w:spacing w:line="360" w:lineRule="auto"/>
        <w:contextualSpacing/>
        <w:rPr>
          <w:sz w:val="28"/>
          <w:szCs w:val="28"/>
        </w:rPr>
      </w:pPr>
      <w:r w:rsidRPr="00B61126">
        <w:rPr>
          <w:sz w:val="28"/>
          <w:szCs w:val="28"/>
        </w:rPr>
        <w:t>развитие навыков использования компьютерных технологий для обработки и передачи информации, презентации результатов работы, познавательной и практической деятельности.</w:t>
      </w:r>
    </w:p>
    <w:p w:rsidR="0027794C" w:rsidRPr="00B61126" w:rsidRDefault="0027794C" w:rsidP="00B61126">
      <w:pPr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  <w:r w:rsidRPr="00B61126">
        <w:rPr>
          <w:rFonts w:eastAsia="Calibri"/>
          <w:b/>
          <w:sz w:val="28"/>
          <w:szCs w:val="28"/>
        </w:rPr>
        <w:t>2.Планируемые результаты освоения учебной программы</w:t>
      </w:r>
    </w:p>
    <w:p w:rsidR="0027794C" w:rsidRPr="00B61126" w:rsidRDefault="0027794C" w:rsidP="00B61126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B61126">
        <w:rPr>
          <w:rFonts w:eastAsia="Calibri"/>
          <w:sz w:val="28"/>
          <w:szCs w:val="28"/>
        </w:rPr>
        <w:t>Изучение курса «Обществознание» в 9 классе направлено на достижение следующих результатов (освоение универсальных учебных действий – УУД).</w:t>
      </w:r>
    </w:p>
    <w:p w:rsidR="0027794C" w:rsidRPr="00B61126" w:rsidRDefault="0027794C" w:rsidP="00B61126">
      <w:pPr>
        <w:spacing w:line="360" w:lineRule="auto"/>
        <w:ind w:firstLine="567"/>
        <w:contextualSpacing/>
        <w:jc w:val="both"/>
        <w:rPr>
          <w:rFonts w:eastAsia="Calibri"/>
          <w:b/>
          <w:i/>
          <w:sz w:val="28"/>
          <w:szCs w:val="28"/>
        </w:rPr>
      </w:pPr>
      <w:r w:rsidRPr="00B61126">
        <w:rPr>
          <w:rFonts w:eastAsia="Calibri"/>
          <w:b/>
          <w:i/>
          <w:sz w:val="28"/>
          <w:szCs w:val="28"/>
        </w:rPr>
        <w:t>Личностные результаты:</w:t>
      </w:r>
    </w:p>
    <w:p w:rsidR="0027794C" w:rsidRPr="00B61126" w:rsidRDefault="0027794C" w:rsidP="00B61126">
      <w:pPr>
        <w:widowControl/>
        <w:numPr>
          <w:ilvl w:val="0"/>
          <w:numId w:val="9"/>
        </w:numPr>
        <w:autoSpaceDE/>
        <w:autoSpaceDN/>
        <w:spacing w:line="360" w:lineRule="auto"/>
        <w:contextualSpacing/>
        <w:jc w:val="both"/>
        <w:rPr>
          <w:rFonts w:eastAsia="Calibri"/>
          <w:sz w:val="28"/>
          <w:szCs w:val="28"/>
        </w:rPr>
      </w:pPr>
      <w:proofErr w:type="spellStart"/>
      <w:r w:rsidRPr="00B61126">
        <w:rPr>
          <w:rFonts w:eastAsia="Calibri"/>
          <w:sz w:val="28"/>
          <w:szCs w:val="28"/>
        </w:rPr>
        <w:t>мотивированность</w:t>
      </w:r>
      <w:proofErr w:type="spellEnd"/>
      <w:r w:rsidRPr="00B61126">
        <w:rPr>
          <w:rFonts w:eastAsia="Calibri"/>
          <w:sz w:val="28"/>
          <w:szCs w:val="28"/>
        </w:rPr>
        <w:t xml:space="preserve"> и направленность на активное и созидательное участие в будущем в общественной и государственной жизни; </w:t>
      </w:r>
    </w:p>
    <w:p w:rsidR="0027794C" w:rsidRPr="00B61126" w:rsidRDefault="0027794C" w:rsidP="00B61126">
      <w:pPr>
        <w:widowControl/>
        <w:numPr>
          <w:ilvl w:val="0"/>
          <w:numId w:val="9"/>
        </w:numPr>
        <w:autoSpaceDE/>
        <w:autoSpaceDN/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B61126">
        <w:rPr>
          <w:rFonts w:eastAsia="Calibri"/>
          <w:sz w:val="28"/>
          <w:szCs w:val="28"/>
        </w:rPr>
        <w:lastRenderedPageBreak/>
        <w:t>заинтересованность не только в личном успехе, но и в развитии различных сторон жизни общества, в благополучии и процветании своей Родины;</w:t>
      </w:r>
    </w:p>
    <w:p w:rsidR="0027794C" w:rsidRPr="00B61126" w:rsidRDefault="0027794C" w:rsidP="00B61126">
      <w:pPr>
        <w:widowControl/>
        <w:numPr>
          <w:ilvl w:val="0"/>
          <w:numId w:val="9"/>
        </w:numPr>
        <w:autoSpaceDE/>
        <w:autoSpaceDN/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B61126">
        <w:rPr>
          <w:rFonts w:eastAsia="Calibri"/>
          <w:sz w:val="28"/>
          <w:szCs w:val="28"/>
        </w:rPr>
        <w:t>наличие ценностных ориентиров, основанных на идеях патриотизма, любви и уважения к Отечеству, на отношении к человеку, его правам и свободам как высшей ценности;</w:t>
      </w:r>
    </w:p>
    <w:p w:rsidR="0027794C" w:rsidRPr="00B61126" w:rsidRDefault="0027794C" w:rsidP="00B61126">
      <w:pPr>
        <w:widowControl/>
        <w:numPr>
          <w:ilvl w:val="0"/>
          <w:numId w:val="9"/>
        </w:numPr>
        <w:autoSpaceDE/>
        <w:autoSpaceDN/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B61126">
        <w:rPr>
          <w:rFonts w:eastAsia="Calibri"/>
          <w:sz w:val="28"/>
          <w:szCs w:val="28"/>
        </w:rPr>
        <w:t>стремление к укреплению исторически сложившегося государственного единства; признание равноправия народов, единства разнообразных культур; осознание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:rsidR="0027794C" w:rsidRPr="00B61126" w:rsidRDefault="0027794C" w:rsidP="00B61126">
      <w:pPr>
        <w:widowControl/>
        <w:numPr>
          <w:ilvl w:val="0"/>
          <w:numId w:val="9"/>
        </w:numPr>
        <w:autoSpaceDE/>
        <w:autoSpaceDN/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B61126">
        <w:rPr>
          <w:rFonts w:eastAsia="Calibri"/>
          <w:sz w:val="28"/>
          <w:szCs w:val="28"/>
        </w:rPr>
        <w:t xml:space="preserve">убежденность в важности для общества семьи и семейных традиций; уважительное отношение к окружающим, умение соблюдать культуру поведения при взаимодействии </w:t>
      </w:r>
      <w:proofErr w:type="gramStart"/>
      <w:r w:rsidRPr="00B61126">
        <w:rPr>
          <w:rFonts w:eastAsia="Calibri"/>
          <w:sz w:val="28"/>
          <w:szCs w:val="28"/>
        </w:rPr>
        <w:t>со</w:t>
      </w:r>
      <w:proofErr w:type="gramEnd"/>
      <w:r w:rsidRPr="00B61126">
        <w:rPr>
          <w:rFonts w:eastAsia="Calibri"/>
          <w:sz w:val="28"/>
          <w:szCs w:val="28"/>
        </w:rPr>
        <w:t xml:space="preserve"> взрослыми и сверстниками;</w:t>
      </w:r>
    </w:p>
    <w:p w:rsidR="0027794C" w:rsidRPr="00B61126" w:rsidRDefault="0027794C" w:rsidP="00B61126">
      <w:pPr>
        <w:widowControl/>
        <w:numPr>
          <w:ilvl w:val="0"/>
          <w:numId w:val="9"/>
        </w:numPr>
        <w:autoSpaceDE/>
        <w:autoSpaceDN/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B61126">
        <w:rPr>
          <w:rFonts w:eastAsia="Calibri"/>
          <w:sz w:val="28"/>
          <w:szCs w:val="28"/>
        </w:rPr>
        <w:t>способность выбирать целевые и смысловые установки в своих действиях и поступках по отношению к окружающим, выражать собственное отношение к явлениям современной жизни.</w:t>
      </w:r>
    </w:p>
    <w:p w:rsidR="0027794C" w:rsidRPr="00B61126" w:rsidRDefault="0027794C" w:rsidP="00B61126">
      <w:pPr>
        <w:spacing w:line="360" w:lineRule="auto"/>
        <w:ind w:left="927" w:hanging="360"/>
        <w:jc w:val="both"/>
        <w:rPr>
          <w:rFonts w:eastAsia="Calibri"/>
          <w:b/>
          <w:i/>
          <w:sz w:val="28"/>
          <w:szCs w:val="28"/>
        </w:rPr>
      </w:pPr>
      <w:proofErr w:type="spellStart"/>
      <w:r w:rsidRPr="00B61126">
        <w:rPr>
          <w:rFonts w:eastAsia="Calibri"/>
          <w:b/>
          <w:i/>
          <w:sz w:val="28"/>
          <w:szCs w:val="28"/>
        </w:rPr>
        <w:t>Метапредметные</w:t>
      </w:r>
      <w:proofErr w:type="spellEnd"/>
      <w:r w:rsidRPr="00B61126">
        <w:rPr>
          <w:rFonts w:eastAsia="Calibri"/>
          <w:b/>
          <w:i/>
          <w:sz w:val="28"/>
          <w:szCs w:val="28"/>
        </w:rPr>
        <w:t xml:space="preserve"> результаты:</w:t>
      </w:r>
    </w:p>
    <w:p w:rsidR="0027794C" w:rsidRPr="00B61126" w:rsidRDefault="0027794C" w:rsidP="00B61126">
      <w:pPr>
        <w:widowControl/>
        <w:numPr>
          <w:ilvl w:val="0"/>
          <w:numId w:val="10"/>
        </w:numPr>
        <w:autoSpaceDE/>
        <w:autoSpaceDN/>
        <w:spacing w:line="360" w:lineRule="auto"/>
        <w:ind w:left="993"/>
        <w:contextualSpacing/>
        <w:jc w:val="both"/>
        <w:rPr>
          <w:rFonts w:eastAsia="Calibri"/>
          <w:i/>
          <w:sz w:val="28"/>
          <w:szCs w:val="28"/>
        </w:rPr>
      </w:pPr>
      <w:r w:rsidRPr="00B61126">
        <w:rPr>
          <w:rFonts w:eastAsia="Calibri"/>
          <w:i/>
          <w:sz w:val="28"/>
          <w:szCs w:val="28"/>
        </w:rPr>
        <w:t>регулятивные УУД:</w:t>
      </w:r>
    </w:p>
    <w:p w:rsidR="0027794C" w:rsidRPr="00B61126" w:rsidRDefault="0027794C" w:rsidP="00B61126">
      <w:pPr>
        <w:widowControl/>
        <w:numPr>
          <w:ilvl w:val="0"/>
          <w:numId w:val="11"/>
        </w:numPr>
        <w:autoSpaceDE/>
        <w:autoSpaceDN/>
        <w:spacing w:line="360" w:lineRule="auto"/>
        <w:ind w:left="1276"/>
        <w:contextualSpacing/>
        <w:jc w:val="both"/>
        <w:rPr>
          <w:rFonts w:eastAsia="Calibri"/>
          <w:sz w:val="28"/>
          <w:szCs w:val="28"/>
        </w:rPr>
      </w:pPr>
      <w:r w:rsidRPr="00B61126">
        <w:rPr>
          <w:rFonts w:eastAsia="Calibri"/>
          <w:sz w:val="28"/>
          <w:szCs w:val="28"/>
        </w:rPr>
        <w:t>самостоятельно обнаруживать и формулировать учебную проблему, определять цель работы, ставить задачи, планировать – определять последовательность действий и прогнозировать результаты работы;</w:t>
      </w:r>
    </w:p>
    <w:p w:rsidR="0027794C" w:rsidRPr="00B61126" w:rsidRDefault="0027794C" w:rsidP="00B61126">
      <w:pPr>
        <w:widowControl/>
        <w:numPr>
          <w:ilvl w:val="0"/>
          <w:numId w:val="11"/>
        </w:numPr>
        <w:autoSpaceDE/>
        <w:autoSpaceDN/>
        <w:spacing w:line="360" w:lineRule="auto"/>
        <w:ind w:left="1276"/>
        <w:contextualSpacing/>
        <w:jc w:val="both"/>
        <w:rPr>
          <w:rFonts w:eastAsia="Calibri"/>
          <w:sz w:val="28"/>
          <w:szCs w:val="28"/>
        </w:rPr>
      </w:pPr>
      <w:r w:rsidRPr="00B61126">
        <w:rPr>
          <w:rFonts w:eastAsia="Calibri"/>
          <w:sz w:val="28"/>
          <w:szCs w:val="28"/>
        </w:rPr>
        <w:t xml:space="preserve">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 w:rsidRPr="00B61126">
        <w:rPr>
          <w:rFonts w:eastAsia="Calibri"/>
          <w:sz w:val="28"/>
          <w:szCs w:val="28"/>
        </w:rPr>
        <w:t>из</w:t>
      </w:r>
      <w:proofErr w:type="gramEnd"/>
      <w:r w:rsidRPr="00B61126">
        <w:rPr>
          <w:rFonts w:eastAsia="Calibri"/>
          <w:sz w:val="28"/>
          <w:szCs w:val="28"/>
        </w:rPr>
        <w:t xml:space="preserve"> предложенных, а также искать их самостоятельно;</w:t>
      </w:r>
    </w:p>
    <w:p w:rsidR="0027794C" w:rsidRPr="00B61126" w:rsidRDefault="0027794C" w:rsidP="00B61126">
      <w:pPr>
        <w:widowControl/>
        <w:numPr>
          <w:ilvl w:val="0"/>
          <w:numId w:val="11"/>
        </w:numPr>
        <w:autoSpaceDE/>
        <w:autoSpaceDN/>
        <w:spacing w:line="360" w:lineRule="auto"/>
        <w:ind w:left="1276"/>
        <w:contextualSpacing/>
        <w:jc w:val="both"/>
        <w:rPr>
          <w:rFonts w:eastAsia="Calibri"/>
          <w:sz w:val="28"/>
          <w:szCs w:val="28"/>
        </w:rPr>
      </w:pPr>
      <w:r w:rsidRPr="00B61126">
        <w:rPr>
          <w:rFonts w:eastAsia="Calibri"/>
          <w:sz w:val="28"/>
          <w:szCs w:val="28"/>
        </w:rPr>
        <w:lastRenderedPageBreak/>
        <w:t>составлять (индивидуально или в группе) план решения учебной задачи;</w:t>
      </w:r>
    </w:p>
    <w:p w:rsidR="0027794C" w:rsidRPr="00B61126" w:rsidRDefault="0027794C" w:rsidP="00B61126">
      <w:pPr>
        <w:widowControl/>
        <w:numPr>
          <w:ilvl w:val="0"/>
          <w:numId w:val="11"/>
        </w:numPr>
        <w:autoSpaceDE/>
        <w:autoSpaceDN/>
        <w:spacing w:line="360" w:lineRule="auto"/>
        <w:ind w:left="1276"/>
        <w:contextualSpacing/>
        <w:jc w:val="both"/>
        <w:rPr>
          <w:rFonts w:eastAsia="Calibri"/>
          <w:sz w:val="28"/>
          <w:szCs w:val="28"/>
        </w:rPr>
      </w:pPr>
      <w:r w:rsidRPr="00B61126">
        <w:rPr>
          <w:rFonts w:eastAsia="Calibri"/>
          <w:sz w:val="28"/>
          <w:szCs w:val="28"/>
        </w:rPr>
        <w:t>работая по плану, сверять свои действия с целью и при необходимости исправлять ошибки самостоятельно (в том числе и корректировать план);</w:t>
      </w:r>
    </w:p>
    <w:p w:rsidR="0027794C" w:rsidRPr="00B61126" w:rsidRDefault="0027794C" w:rsidP="00B61126">
      <w:pPr>
        <w:widowControl/>
        <w:numPr>
          <w:ilvl w:val="0"/>
          <w:numId w:val="11"/>
        </w:numPr>
        <w:autoSpaceDE/>
        <w:autoSpaceDN/>
        <w:spacing w:line="360" w:lineRule="auto"/>
        <w:ind w:left="1276"/>
        <w:contextualSpacing/>
        <w:jc w:val="both"/>
        <w:rPr>
          <w:rFonts w:eastAsia="Calibri"/>
          <w:sz w:val="28"/>
          <w:szCs w:val="28"/>
        </w:rPr>
      </w:pPr>
      <w:r w:rsidRPr="00B61126">
        <w:rPr>
          <w:rFonts w:eastAsia="Calibri"/>
          <w:sz w:val="28"/>
          <w:szCs w:val="28"/>
        </w:rPr>
        <w:t>в диалоге с учителем совершенствовать самостоятельно выбранные критерии оценки;</w:t>
      </w:r>
    </w:p>
    <w:p w:rsidR="0027794C" w:rsidRPr="00B61126" w:rsidRDefault="0027794C" w:rsidP="00B61126">
      <w:pPr>
        <w:widowControl/>
        <w:numPr>
          <w:ilvl w:val="0"/>
          <w:numId w:val="10"/>
        </w:numPr>
        <w:autoSpaceDE/>
        <w:autoSpaceDN/>
        <w:spacing w:line="360" w:lineRule="auto"/>
        <w:ind w:left="993"/>
        <w:contextualSpacing/>
        <w:jc w:val="both"/>
        <w:rPr>
          <w:rFonts w:eastAsia="Calibri"/>
          <w:i/>
          <w:sz w:val="28"/>
          <w:szCs w:val="28"/>
        </w:rPr>
      </w:pPr>
      <w:r w:rsidRPr="00B61126">
        <w:rPr>
          <w:rFonts w:eastAsia="Calibri"/>
          <w:i/>
          <w:sz w:val="28"/>
          <w:szCs w:val="28"/>
        </w:rPr>
        <w:t>познавательные УУД:</w:t>
      </w:r>
    </w:p>
    <w:p w:rsidR="0027794C" w:rsidRPr="00B61126" w:rsidRDefault="0027794C" w:rsidP="00B61126">
      <w:pPr>
        <w:widowControl/>
        <w:numPr>
          <w:ilvl w:val="0"/>
          <w:numId w:val="12"/>
        </w:numPr>
        <w:autoSpaceDE/>
        <w:autoSpaceDN/>
        <w:spacing w:line="360" w:lineRule="auto"/>
        <w:ind w:left="1276"/>
        <w:contextualSpacing/>
        <w:jc w:val="both"/>
        <w:rPr>
          <w:rFonts w:eastAsia="Calibri"/>
          <w:sz w:val="28"/>
          <w:szCs w:val="28"/>
        </w:rPr>
      </w:pPr>
      <w:r w:rsidRPr="00B61126">
        <w:rPr>
          <w:rFonts w:eastAsia="Calibri"/>
          <w:sz w:val="28"/>
          <w:szCs w:val="28"/>
        </w:rPr>
        <w:t>проводить наблюдение под руководством учителя и объяснять полученные результаты;</w:t>
      </w:r>
    </w:p>
    <w:p w:rsidR="0027794C" w:rsidRPr="00B61126" w:rsidRDefault="0027794C" w:rsidP="00B61126">
      <w:pPr>
        <w:widowControl/>
        <w:numPr>
          <w:ilvl w:val="0"/>
          <w:numId w:val="12"/>
        </w:numPr>
        <w:autoSpaceDE/>
        <w:autoSpaceDN/>
        <w:spacing w:line="360" w:lineRule="auto"/>
        <w:ind w:left="1276"/>
        <w:contextualSpacing/>
        <w:jc w:val="both"/>
        <w:rPr>
          <w:rFonts w:eastAsia="Calibri"/>
          <w:sz w:val="28"/>
          <w:szCs w:val="28"/>
        </w:rPr>
      </w:pPr>
      <w:r w:rsidRPr="00B61126">
        <w:rPr>
          <w:rFonts w:eastAsia="Calibri"/>
          <w:sz w:val="28"/>
          <w:szCs w:val="28"/>
        </w:rPr>
        <w:t>осуществлять расширенный поиск информации с использованием ресурсов библиотек и Интернета;</w:t>
      </w:r>
    </w:p>
    <w:p w:rsidR="0027794C" w:rsidRPr="00B61126" w:rsidRDefault="0027794C" w:rsidP="00B61126">
      <w:pPr>
        <w:widowControl/>
        <w:numPr>
          <w:ilvl w:val="0"/>
          <w:numId w:val="12"/>
        </w:numPr>
        <w:autoSpaceDE/>
        <w:autoSpaceDN/>
        <w:spacing w:line="360" w:lineRule="auto"/>
        <w:ind w:left="1276"/>
        <w:contextualSpacing/>
        <w:jc w:val="both"/>
        <w:rPr>
          <w:rFonts w:eastAsia="Calibri"/>
          <w:sz w:val="28"/>
          <w:szCs w:val="28"/>
        </w:rPr>
      </w:pPr>
      <w:r w:rsidRPr="00B61126">
        <w:rPr>
          <w:rFonts w:eastAsia="Calibri"/>
          <w:sz w:val="28"/>
          <w:szCs w:val="28"/>
        </w:rPr>
        <w:t>работать с разными источниками информации, анализировать и оценивать информацию, преобразовывать ее из одной формы в другую;</w:t>
      </w:r>
    </w:p>
    <w:p w:rsidR="0027794C" w:rsidRPr="00B61126" w:rsidRDefault="0027794C" w:rsidP="00B61126">
      <w:pPr>
        <w:widowControl/>
        <w:numPr>
          <w:ilvl w:val="0"/>
          <w:numId w:val="12"/>
        </w:numPr>
        <w:autoSpaceDE/>
        <w:autoSpaceDN/>
        <w:spacing w:line="360" w:lineRule="auto"/>
        <w:ind w:left="1276"/>
        <w:contextualSpacing/>
        <w:jc w:val="both"/>
        <w:rPr>
          <w:rFonts w:eastAsia="Calibri"/>
          <w:sz w:val="28"/>
          <w:szCs w:val="28"/>
        </w:rPr>
      </w:pPr>
      <w:r w:rsidRPr="00B61126">
        <w:rPr>
          <w:rFonts w:eastAsia="Calibri"/>
          <w:sz w:val="28"/>
          <w:szCs w:val="28"/>
        </w:rPr>
        <w:t>анализировать, сравнивать, классифицировать, самостоятельно выбирая критерии для указанных логических операций; обобщать факты и явления;</w:t>
      </w:r>
    </w:p>
    <w:p w:rsidR="0027794C" w:rsidRPr="00B61126" w:rsidRDefault="0027794C" w:rsidP="00B61126">
      <w:pPr>
        <w:widowControl/>
        <w:numPr>
          <w:ilvl w:val="0"/>
          <w:numId w:val="12"/>
        </w:numPr>
        <w:autoSpaceDE/>
        <w:autoSpaceDN/>
        <w:spacing w:line="360" w:lineRule="auto"/>
        <w:ind w:left="1276"/>
        <w:contextualSpacing/>
        <w:jc w:val="both"/>
        <w:rPr>
          <w:rFonts w:eastAsia="Calibri"/>
          <w:sz w:val="28"/>
          <w:szCs w:val="28"/>
        </w:rPr>
      </w:pPr>
      <w:r w:rsidRPr="00B61126">
        <w:rPr>
          <w:rFonts w:eastAsia="Calibri"/>
          <w:sz w:val="28"/>
          <w:szCs w:val="28"/>
        </w:rPr>
        <w:t>давать определения понятий;</w:t>
      </w:r>
    </w:p>
    <w:p w:rsidR="0027794C" w:rsidRPr="00B61126" w:rsidRDefault="0027794C" w:rsidP="00B61126">
      <w:pPr>
        <w:widowControl/>
        <w:numPr>
          <w:ilvl w:val="0"/>
          <w:numId w:val="10"/>
        </w:numPr>
        <w:autoSpaceDE/>
        <w:autoSpaceDN/>
        <w:spacing w:line="360" w:lineRule="auto"/>
        <w:ind w:left="851"/>
        <w:contextualSpacing/>
        <w:jc w:val="both"/>
        <w:rPr>
          <w:rFonts w:eastAsia="Calibri"/>
          <w:i/>
          <w:sz w:val="28"/>
          <w:szCs w:val="28"/>
        </w:rPr>
      </w:pPr>
      <w:r w:rsidRPr="00B61126">
        <w:rPr>
          <w:rFonts w:eastAsia="Calibri"/>
          <w:i/>
          <w:sz w:val="28"/>
          <w:szCs w:val="28"/>
        </w:rPr>
        <w:t>коммуникативные УУД:</w:t>
      </w:r>
    </w:p>
    <w:p w:rsidR="0027794C" w:rsidRPr="00B61126" w:rsidRDefault="0027794C" w:rsidP="00B61126">
      <w:pPr>
        <w:widowControl/>
        <w:numPr>
          <w:ilvl w:val="0"/>
          <w:numId w:val="13"/>
        </w:numPr>
        <w:tabs>
          <w:tab w:val="left" w:pos="1418"/>
        </w:tabs>
        <w:autoSpaceDE/>
        <w:autoSpaceDN/>
        <w:spacing w:line="360" w:lineRule="auto"/>
        <w:ind w:left="1276" w:hanging="357"/>
        <w:contextualSpacing/>
        <w:jc w:val="both"/>
        <w:rPr>
          <w:rFonts w:eastAsia="Calibri"/>
          <w:sz w:val="28"/>
          <w:szCs w:val="28"/>
        </w:rPr>
      </w:pPr>
      <w:r w:rsidRPr="00B61126">
        <w:rPr>
          <w:rFonts w:eastAsia="Calibri"/>
          <w:sz w:val="28"/>
          <w:szCs w:val="28"/>
        </w:rPr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:rsidR="0027794C" w:rsidRPr="00B61126" w:rsidRDefault="0027794C" w:rsidP="00B61126">
      <w:pPr>
        <w:widowControl/>
        <w:numPr>
          <w:ilvl w:val="0"/>
          <w:numId w:val="13"/>
        </w:numPr>
        <w:tabs>
          <w:tab w:val="left" w:pos="1418"/>
        </w:tabs>
        <w:autoSpaceDE/>
        <w:autoSpaceDN/>
        <w:spacing w:line="360" w:lineRule="auto"/>
        <w:ind w:left="1276" w:hanging="357"/>
        <w:contextualSpacing/>
        <w:jc w:val="both"/>
        <w:rPr>
          <w:rFonts w:eastAsia="Calibri"/>
          <w:sz w:val="28"/>
          <w:szCs w:val="28"/>
        </w:rPr>
      </w:pPr>
      <w:r w:rsidRPr="00B61126">
        <w:rPr>
          <w:rFonts w:eastAsia="Calibri"/>
          <w:sz w:val="28"/>
          <w:szCs w:val="28"/>
        </w:rPr>
        <w:t>в дискуссии выдвигать аргументы и контраргументы;</w:t>
      </w:r>
    </w:p>
    <w:p w:rsidR="0027794C" w:rsidRPr="00B61126" w:rsidRDefault="0027794C" w:rsidP="00B61126">
      <w:pPr>
        <w:widowControl/>
        <w:numPr>
          <w:ilvl w:val="0"/>
          <w:numId w:val="13"/>
        </w:numPr>
        <w:tabs>
          <w:tab w:val="left" w:pos="1418"/>
        </w:tabs>
        <w:autoSpaceDE/>
        <w:autoSpaceDN/>
        <w:spacing w:line="360" w:lineRule="auto"/>
        <w:ind w:left="1276" w:hanging="357"/>
        <w:contextualSpacing/>
        <w:jc w:val="both"/>
        <w:rPr>
          <w:rFonts w:eastAsia="Calibri"/>
          <w:sz w:val="28"/>
          <w:szCs w:val="28"/>
        </w:rPr>
      </w:pPr>
      <w:r w:rsidRPr="00B61126">
        <w:rPr>
          <w:rFonts w:eastAsia="Calibri"/>
          <w:sz w:val="28"/>
          <w:szCs w:val="28"/>
        </w:rPr>
        <w:t>адекватно использовать речевые средства для аргументации своей позиции, сравнивать различные точки зрения, различать мнение и доказательство (аргументы), факты;</w:t>
      </w:r>
    </w:p>
    <w:p w:rsidR="0027794C" w:rsidRPr="00B61126" w:rsidRDefault="0027794C" w:rsidP="00B61126">
      <w:pPr>
        <w:widowControl/>
        <w:numPr>
          <w:ilvl w:val="0"/>
          <w:numId w:val="13"/>
        </w:numPr>
        <w:tabs>
          <w:tab w:val="left" w:pos="1418"/>
        </w:tabs>
        <w:autoSpaceDE/>
        <w:autoSpaceDN/>
        <w:spacing w:line="360" w:lineRule="auto"/>
        <w:ind w:left="1276" w:hanging="357"/>
        <w:contextualSpacing/>
        <w:jc w:val="both"/>
        <w:rPr>
          <w:rFonts w:eastAsia="Calibri"/>
          <w:sz w:val="28"/>
          <w:szCs w:val="28"/>
        </w:rPr>
      </w:pPr>
      <w:r w:rsidRPr="00B61126">
        <w:rPr>
          <w:rFonts w:eastAsia="Calibri"/>
          <w:sz w:val="28"/>
          <w:szCs w:val="28"/>
        </w:rPr>
        <w:t>критично относиться к своему мнению, с достоинством признавать ошибочность своего мнения и корректировать его;</w:t>
      </w:r>
    </w:p>
    <w:p w:rsidR="0027794C" w:rsidRPr="00B61126" w:rsidRDefault="0027794C" w:rsidP="00B61126">
      <w:pPr>
        <w:widowControl/>
        <w:numPr>
          <w:ilvl w:val="0"/>
          <w:numId w:val="13"/>
        </w:numPr>
        <w:tabs>
          <w:tab w:val="left" w:pos="1418"/>
        </w:tabs>
        <w:autoSpaceDE/>
        <w:autoSpaceDN/>
        <w:spacing w:line="360" w:lineRule="auto"/>
        <w:ind w:left="1276" w:hanging="357"/>
        <w:contextualSpacing/>
        <w:jc w:val="both"/>
        <w:rPr>
          <w:rFonts w:eastAsia="Calibri"/>
          <w:sz w:val="28"/>
          <w:szCs w:val="28"/>
        </w:rPr>
      </w:pPr>
      <w:r w:rsidRPr="00B61126">
        <w:rPr>
          <w:rFonts w:eastAsia="Calibri"/>
          <w:sz w:val="28"/>
          <w:szCs w:val="28"/>
        </w:rPr>
        <w:lastRenderedPageBreak/>
        <w:t>уметь взглянуть на ситуацию с иной позиции и договариваться с людьми иных позиций;</w:t>
      </w:r>
    </w:p>
    <w:p w:rsidR="0027794C" w:rsidRPr="00B61126" w:rsidRDefault="0027794C" w:rsidP="00B61126">
      <w:pPr>
        <w:widowControl/>
        <w:numPr>
          <w:ilvl w:val="0"/>
          <w:numId w:val="13"/>
        </w:numPr>
        <w:tabs>
          <w:tab w:val="left" w:pos="1418"/>
        </w:tabs>
        <w:autoSpaceDE/>
        <w:autoSpaceDN/>
        <w:spacing w:line="360" w:lineRule="auto"/>
        <w:ind w:left="1276" w:hanging="357"/>
        <w:contextualSpacing/>
        <w:jc w:val="both"/>
        <w:rPr>
          <w:rFonts w:eastAsia="Calibri"/>
          <w:sz w:val="28"/>
          <w:szCs w:val="28"/>
        </w:rPr>
      </w:pPr>
      <w:r w:rsidRPr="00B61126">
        <w:rPr>
          <w:rFonts w:eastAsia="Calibri"/>
          <w:sz w:val="28"/>
          <w:szCs w:val="28"/>
        </w:rPr>
        <w:t xml:space="preserve">оценивать свои учебные достижения, поведение, черты характера с учетом мнения других людей. </w:t>
      </w:r>
    </w:p>
    <w:p w:rsidR="0027794C" w:rsidRPr="00B61126" w:rsidRDefault="0027794C" w:rsidP="00B61126">
      <w:pPr>
        <w:tabs>
          <w:tab w:val="left" w:pos="1418"/>
        </w:tabs>
        <w:spacing w:line="360" w:lineRule="auto"/>
        <w:ind w:left="924" w:hanging="357"/>
        <w:jc w:val="both"/>
        <w:rPr>
          <w:rFonts w:eastAsia="Calibri"/>
          <w:b/>
          <w:i/>
          <w:sz w:val="28"/>
          <w:szCs w:val="28"/>
        </w:rPr>
      </w:pPr>
      <w:r w:rsidRPr="00B61126">
        <w:rPr>
          <w:rFonts w:eastAsia="Calibri"/>
          <w:b/>
          <w:i/>
          <w:sz w:val="28"/>
          <w:szCs w:val="28"/>
        </w:rPr>
        <w:t>Предметные результаты:</w:t>
      </w:r>
    </w:p>
    <w:p w:rsidR="0027794C" w:rsidRPr="00B61126" w:rsidRDefault="0027794C" w:rsidP="00B61126">
      <w:pPr>
        <w:widowControl/>
        <w:numPr>
          <w:ilvl w:val="0"/>
          <w:numId w:val="14"/>
        </w:numPr>
        <w:tabs>
          <w:tab w:val="left" w:pos="1418"/>
        </w:tabs>
        <w:autoSpaceDE/>
        <w:autoSpaceDN/>
        <w:spacing w:line="360" w:lineRule="auto"/>
        <w:ind w:left="851"/>
        <w:contextualSpacing/>
        <w:jc w:val="both"/>
        <w:rPr>
          <w:rFonts w:eastAsia="Calibri"/>
          <w:i/>
          <w:sz w:val="28"/>
          <w:szCs w:val="28"/>
        </w:rPr>
      </w:pPr>
      <w:r w:rsidRPr="00B61126">
        <w:rPr>
          <w:rFonts w:eastAsia="Calibri"/>
          <w:i/>
          <w:sz w:val="28"/>
          <w:szCs w:val="28"/>
        </w:rPr>
        <w:t>в познавательной (интеллектуальной) сфере:</w:t>
      </w:r>
    </w:p>
    <w:p w:rsidR="0027794C" w:rsidRPr="00B61126" w:rsidRDefault="0027794C" w:rsidP="00B61126">
      <w:pPr>
        <w:widowControl/>
        <w:numPr>
          <w:ilvl w:val="0"/>
          <w:numId w:val="15"/>
        </w:numPr>
        <w:tabs>
          <w:tab w:val="left" w:pos="1418"/>
        </w:tabs>
        <w:autoSpaceDE/>
        <w:autoSpaceDN/>
        <w:spacing w:line="360" w:lineRule="auto"/>
        <w:ind w:left="1276"/>
        <w:contextualSpacing/>
        <w:jc w:val="both"/>
        <w:rPr>
          <w:rFonts w:eastAsia="Calibri"/>
          <w:sz w:val="28"/>
          <w:szCs w:val="28"/>
        </w:rPr>
      </w:pPr>
      <w:r w:rsidRPr="00B61126">
        <w:rPr>
          <w:rFonts w:eastAsia="Calibri"/>
          <w:sz w:val="28"/>
          <w:szCs w:val="28"/>
        </w:rPr>
        <w:t>понимать смысл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уметь объяснять их с позиций явлений социальной действительности;</w:t>
      </w:r>
    </w:p>
    <w:p w:rsidR="0027794C" w:rsidRPr="00B61126" w:rsidRDefault="0027794C" w:rsidP="00B61126">
      <w:pPr>
        <w:widowControl/>
        <w:numPr>
          <w:ilvl w:val="0"/>
          <w:numId w:val="15"/>
        </w:numPr>
        <w:tabs>
          <w:tab w:val="left" w:pos="1418"/>
        </w:tabs>
        <w:autoSpaceDE/>
        <w:autoSpaceDN/>
        <w:spacing w:line="360" w:lineRule="auto"/>
        <w:ind w:left="1276"/>
        <w:contextualSpacing/>
        <w:jc w:val="both"/>
        <w:rPr>
          <w:rFonts w:eastAsia="Calibri"/>
          <w:sz w:val="28"/>
          <w:szCs w:val="28"/>
        </w:rPr>
      </w:pPr>
      <w:r w:rsidRPr="00B61126">
        <w:rPr>
          <w:rFonts w:eastAsia="Calibri"/>
          <w:sz w:val="28"/>
          <w:szCs w:val="28"/>
        </w:rPr>
        <w:t>характеризовать явления общественно-политической жизни;</w:t>
      </w:r>
    </w:p>
    <w:p w:rsidR="0027794C" w:rsidRPr="00B61126" w:rsidRDefault="0027794C" w:rsidP="00B61126">
      <w:pPr>
        <w:widowControl/>
        <w:numPr>
          <w:ilvl w:val="0"/>
          <w:numId w:val="15"/>
        </w:numPr>
        <w:tabs>
          <w:tab w:val="left" w:pos="1418"/>
        </w:tabs>
        <w:autoSpaceDE/>
        <w:autoSpaceDN/>
        <w:spacing w:line="360" w:lineRule="auto"/>
        <w:ind w:left="1276"/>
        <w:contextualSpacing/>
        <w:jc w:val="both"/>
        <w:rPr>
          <w:rFonts w:eastAsia="Calibri"/>
          <w:sz w:val="28"/>
          <w:szCs w:val="28"/>
        </w:rPr>
      </w:pPr>
      <w:r w:rsidRPr="00B61126">
        <w:rPr>
          <w:rFonts w:eastAsia="Calibri"/>
          <w:sz w:val="28"/>
          <w:szCs w:val="28"/>
        </w:rPr>
        <w:t>иметь относительно целостное представление об обществе и человеке, механизмах и регуляторах деятельности людей;</w:t>
      </w:r>
    </w:p>
    <w:p w:rsidR="0027794C" w:rsidRPr="00B61126" w:rsidRDefault="0027794C" w:rsidP="00B61126">
      <w:pPr>
        <w:widowControl/>
        <w:numPr>
          <w:ilvl w:val="0"/>
          <w:numId w:val="15"/>
        </w:numPr>
        <w:tabs>
          <w:tab w:val="left" w:pos="1418"/>
        </w:tabs>
        <w:autoSpaceDE/>
        <w:autoSpaceDN/>
        <w:spacing w:line="360" w:lineRule="auto"/>
        <w:ind w:left="1276"/>
        <w:contextualSpacing/>
        <w:jc w:val="both"/>
        <w:rPr>
          <w:rFonts w:eastAsia="Calibri"/>
          <w:sz w:val="28"/>
          <w:szCs w:val="28"/>
        </w:rPr>
      </w:pPr>
      <w:r w:rsidRPr="00B61126">
        <w:rPr>
          <w:rFonts w:eastAsia="Calibri"/>
          <w:sz w:val="28"/>
          <w:szCs w:val="28"/>
        </w:rPr>
        <w:t>сравнивать основные процессы и явления, происходящие в современном обществе, делать выводы и умозаключения на основе сравнения;</w:t>
      </w:r>
    </w:p>
    <w:p w:rsidR="0027794C" w:rsidRPr="00B61126" w:rsidRDefault="0027794C" w:rsidP="00B61126">
      <w:pPr>
        <w:widowControl/>
        <w:numPr>
          <w:ilvl w:val="0"/>
          <w:numId w:val="14"/>
        </w:numPr>
        <w:tabs>
          <w:tab w:val="left" w:pos="1418"/>
        </w:tabs>
        <w:autoSpaceDE/>
        <w:autoSpaceDN/>
        <w:spacing w:line="360" w:lineRule="auto"/>
        <w:ind w:left="851"/>
        <w:contextualSpacing/>
        <w:jc w:val="both"/>
        <w:rPr>
          <w:rFonts w:eastAsia="Calibri"/>
          <w:i/>
          <w:sz w:val="28"/>
          <w:szCs w:val="28"/>
        </w:rPr>
      </w:pPr>
      <w:r w:rsidRPr="00B61126">
        <w:rPr>
          <w:rFonts w:eastAsia="Calibri"/>
          <w:i/>
          <w:sz w:val="28"/>
          <w:szCs w:val="28"/>
        </w:rPr>
        <w:t>в ценностно-мотивационной сфере:</w:t>
      </w:r>
    </w:p>
    <w:p w:rsidR="0027794C" w:rsidRPr="00B61126" w:rsidRDefault="0027794C" w:rsidP="00B61126">
      <w:pPr>
        <w:widowControl/>
        <w:numPr>
          <w:ilvl w:val="0"/>
          <w:numId w:val="16"/>
        </w:numPr>
        <w:tabs>
          <w:tab w:val="left" w:pos="1276"/>
        </w:tabs>
        <w:autoSpaceDE/>
        <w:autoSpaceDN/>
        <w:spacing w:line="360" w:lineRule="auto"/>
        <w:ind w:left="1276"/>
        <w:contextualSpacing/>
        <w:jc w:val="both"/>
        <w:rPr>
          <w:rFonts w:eastAsia="Calibri"/>
          <w:sz w:val="28"/>
          <w:szCs w:val="28"/>
        </w:rPr>
      </w:pPr>
      <w:r w:rsidRPr="00B61126">
        <w:rPr>
          <w:rFonts w:eastAsia="Calibri"/>
          <w:sz w:val="28"/>
          <w:szCs w:val="28"/>
        </w:rPr>
        <w:t>осознавать побудительную роль мотивов в деятельности человека, место ценностей в мотивационной структуре личности, их значения в жизни человека и развитии общества;</w:t>
      </w:r>
    </w:p>
    <w:p w:rsidR="0027794C" w:rsidRPr="00B61126" w:rsidRDefault="0027794C" w:rsidP="00B61126">
      <w:pPr>
        <w:widowControl/>
        <w:numPr>
          <w:ilvl w:val="0"/>
          <w:numId w:val="16"/>
        </w:numPr>
        <w:tabs>
          <w:tab w:val="left" w:pos="1276"/>
        </w:tabs>
        <w:autoSpaceDE/>
        <w:autoSpaceDN/>
        <w:spacing w:line="360" w:lineRule="auto"/>
        <w:ind w:left="1276"/>
        <w:contextualSpacing/>
        <w:jc w:val="both"/>
        <w:rPr>
          <w:rFonts w:eastAsia="Calibri"/>
          <w:sz w:val="28"/>
          <w:szCs w:val="28"/>
        </w:rPr>
      </w:pPr>
      <w:r w:rsidRPr="00B61126">
        <w:rPr>
          <w:rFonts w:eastAsia="Calibri"/>
          <w:sz w:val="28"/>
          <w:szCs w:val="28"/>
        </w:rPr>
        <w:t>знать основные нравственные и правовые понятия, нормы и правила, понимать, что они являются решающими регуляторами общественной жизни; уметь применять эти нормы и правила, анализируя и оценивая реальные социальные ситуации; руководствоваться этими нормами и правилами в повседневной жизни;</w:t>
      </w:r>
    </w:p>
    <w:p w:rsidR="0027794C" w:rsidRPr="00B61126" w:rsidRDefault="0027794C" w:rsidP="00B61126">
      <w:pPr>
        <w:widowControl/>
        <w:numPr>
          <w:ilvl w:val="0"/>
          <w:numId w:val="16"/>
        </w:numPr>
        <w:tabs>
          <w:tab w:val="left" w:pos="1276"/>
        </w:tabs>
        <w:autoSpaceDE/>
        <w:autoSpaceDN/>
        <w:spacing w:line="360" w:lineRule="auto"/>
        <w:ind w:left="1276"/>
        <w:contextualSpacing/>
        <w:jc w:val="both"/>
        <w:rPr>
          <w:rFonts w:eastAsia="Calibri"/>
          <w:sz w:val="28"/>
          <w:szCs w:val="28"/>
        </w:rPr>
      </w:pPr>
      <w:r w:rsidRPr="00B61126">
        <w:rPr>
          <w:rFonts w:eastAsia="Calibri"/>
          <w:sz w:val="28"/>
          <w:szCs w:val="28"/>
        </w:rPr>
        <w:t>знать и уметь применять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27794C" w:rsidRPr="00B61126" w:rsidRDefault="0027794C" w:rsidP="00B61126">
      <w:pPr>
        <w:widowControl/>
        <w:numPr>
          <w:ilvl w:val="0"/>
          <w:numId w:val="14"/>
        </w:numPr>
        <w:tabs>
          <w:tab w:val="left" w:pos="1276"/>
        </w:tabs>
        <w:autoSpaceDE/>
        <w:autoSpaceDN/>
        <w:spacing w:line="360" w:lineRule="auto"/>
        <w:contextualSpacing/>
        <w:jc w:val="both"/>
        <w:rPr>
          <w:rFonts w:eastAsia="Calibri"/>
          <w:i/>
          <w:sz w:val="28"/>
          <w:szCs w:val="28"/>
        </w:rPr>
      </w:pPr>
      <w:r w:rsidRPr="00B61126">
        <w:rPr>
          <w:rFonts w:eastAsia="Calibri"/>
          <w:i/>
          <w:sz w:val="28"/>
          <w:szCs w:val="28"/>
        </w:rPr>
        <w:lastRenderedPageBreak/>
        <w:t>в ценностно-ориентационной сфере:</w:t>
      </w:r>
    </w:p>
    <w:p w:rsidR="0027794C" w:rsidRPr="00B61126" w:rsidRDefault="0027794C" w:rsidP="00B61126">
      <w:pPr>
        <w:widowControl/>
        <w:numPr>
          <w:ilvl w:val="0"/>
          <w:numId w:val="17"/>
        </w:numPr>
        <w:tabs>
          <w:tab w:val="left" w:pos="1276"/>
        </w:tabs>
        <w:autoSpaceDE/>
        <w:autoSpaceDN/>
        <w:spacing w:line="360" w:lineRule="auto"/>
        <w:ind w:left="1276"/>
        <w:contextualSpacing/>
        <w:jc w:val="both"/>
        <w:rPr>
          <w:rFonts w:eastAsia="Calibri"/>
          <w:sz w:val="28"/>
          <w:szCs w:val="28"/>
        </w:rPr>
      </w:pPr>
      <w:r w:rsidRPr="00B61126">
        <w:rPr>
          <w:rFonts w:eastAsia="Calibri"/>
          <w:sz w:val="28"/>
          <w:szCs w:val="28"/>
        </w:rPr>
        <w:t>анализировать и оценивать последствия своих слов и поступков;</w:t>
      </w:r>
    </w:p>
    <w:p w:rsidR="0027794C" w:rsidRPr="00B61126" w:rsidRDefault="0027794C" w:rsidP="00B61126">
      <w:pPr>
        <w:widowControl/>
        <w:numPr>
          <w:ilvl w:val="0"/>
          <w:numId w:val="17"/>
        </w:numPr>
        <w:tabs>
          <w:tab w:val="left" w:pos="1276"/>
        </w:tabs>
        <w:autoSpaceDE/>
        <w:autoSpaceDN/>
        <w:spacing w:line="360" w:lineRule="auto"/>
        <w:ind w:left="1276"/>
        <w:contextualSpacing/>
        <w:jc w:val="both"/>
        <w:rPr>
          <w:rFonts w:eastAsia="Calibri"/>
          <w:sz w:val="28"/>
          <w:szCs w:val="28"/>
        </w:rPr>
      </w:pPr>
      <w:r w:rsidRPr="00B61126">
        <w:rPr>
          <w:rFonts w:eastAsia="Calibri"/>
          <w:sz w:val="28"/>
          <w:szCs w:val="28"/>
        </w:rPr>
        <w:t>демонстрировать приверженность гуманистическим и демократическим ценностям, патриотизм и гражданскую позицию;</w:t>
      </w:r>
    </w:p>
    <w:p w:rsidR="0027794C" w:rsidRPr="00B61126" w:rsidRDefault="0027794C" w:rsidP="00B61126">
      <w:pPr>
        <w:widowControl/>
        <w:numPr>
          <w:ilvl w:val="0"/>
          <w:numId w:val="17"/>
        </w:numPr>
        <w:tabs>
          <w:tab w:val="left" w:pos="1276"/>
        </w:tabs>
        <w:autoSpaceDE/>
        <w:autoSpaceDN/>
        <w:spacing w:line="360" w:lineRule="auto"/>
        <w:ind w:left="1276"/>
        <w:contextualSpacing/>
        <w:jc w:val="both"/>
        <w:rPr>
          <w:rFonts w:eastAsia="Calibri"/>
          <w:sz w:val="28"/>
          <w:szCs w:val="28"/>
        </w:rPr>
      </w:pPr>
      <w:r w:rsidRPr="00B61126">
        <w:rPr>
          <w:rFonts w:eastAsia="Calibri"/>
          <w:sz w:val="28"/>
          <w:szCs w:val="28"/>
        </w:rPr>
        <w:t>уметь преодолевать разногласия с помощью приемов и техник преодоления конфликтов;</w:t>
      </w:r>
    </w:p>
    <w:p w:rsidR="0027794C" w:rsidRPr="00B61126" w:rsidRDefault="0027794C" w:rsidP="00B61126">
      <w:pPr>
        <w:widowControl/>
        <w:numPr>
          <w:ilvl w:val="0"/>
          <w:numId w:val="14"/>
        </w:numPr>
        <w:tabs>
          <w:tab w:val="left" w:pos="1276"/>
        </w:tabs>
        <w:autoSpaceDE/>
        <w:autoSpaceDN/>
        <w:spacing w:line="360" w:lineRule="auto"/>
        <w:contextualSpacing/>
        <w:jc w:val="both"/>
        <w:rPr>
          <w:rFonts w:eastAsia="Calibri"/>
          <w:i/>
          <w:sz w:val="28"/>
          <w:szCs w:val="28"/>
        </w:rPr>
      </w:pPr>
      <w:r w:rsidRPr="00B61126">
        <w:rPr>
          <w:rFonts w:eastAsia="Calibri"/>
          <w:i/>
          <w:sz w:val="28"/>
          <w:szCs w:val="28"/>
        </w:rPr>
        <w:t>в сфере трудовой деятельности:</w:t>
      </w:r>
    </w:p>
    <w:p w:rsidR="0027794C" w:rsidRPr="00B61126" w:rsidRDefault="0027794C" w:rsidP="00B61126">
      <w:pPr>
        <w:widowControl/>
        <w:numPr>
          <w:ilvl w:val="0"/>
          <w:numId w:val="18"/>
        </w:numPr>
        <w:tabs>
          <w:tab w:val="left" w:pos="1276"/>
        </w:tabs>
        <w:autoSpaceDE/>
        <w:autoSpaceDN/>
        <w:spacing w:line="360" w:lineRule="auto"/>
        <w:ind w:left="1276"/>
        <w:contextualSpacing/>
        <w:jc w:val="both"/>
        <w:rPr>
          <w:rFonts w:eastAsia="Calibri"/>
          <w:sz w:val="28"/>
          <w:szCs w:val="28"/>
        </w:rPr>
      </w:pPr>
      <w:r w:rsidRPr="00B61126">
        <w:rPr>
          <w:rFonts w:eastAsia="Calibri"/>
          <w:sz w:val="28"/>
          <w:szCs w:val="28"/>
        </w:rPr>
        <w:t>осознавать значения трудовой деятельности для личности и для общества;</w:t>
      </w:r>
    </w:p>
    <w:p w:rsidR="0027794C" w:rsidRPr="00B61126" w:rsidRDefault="0027794C" w:rsidP="00B61126">
      <w:pPr>
        <w:widowControl/>
        <w:numPr>
          <w:ilvl w:val="0"/>
          <w:numId w:val="18"/>
        </w:numPr>
        <w:tabs>
          <w:tab w:val="left" w:pos="1276"/>
        </w:tabs>
        <w:autoSpaceDE/>
        <w:autoSpaceDN/>
        <w:spacing w:line="360" w:lineRule="auto"/>
        <w:ind w:left="1276"/>
        <w:contextualSpacing/>
        <w:jc w:val="both"/>
        <w:rPr>
          <w:rFonts w:eastAsia="Calibri"/>
          <w:sz w:val="28"/>
          <w:szCs w:val="28"/>
        </w:rPr>
      </w:pPr>
      <w:r w:rsidRPr="00B61126">
        <w:rPr>
          <w:rFonts w:eastAsia="Calibri"/>
          <w:sz w:val="28"/>
          <w:szCs w:val="28"/>
        </w:rPr>
        <w:t>оценивать значение труда как одного из основных видов деятельности человека, знать основные требования трудовой этики в современном обществе, правовые нормы, регулирующие трудовую деятельность несовершеннолетних.</w:t>
      </w:r>
    </w:p>
    <w:p w:rsidR="0027794C" w:rsidRPr="00B61126" w:rsidRDefault="0027794C" w:rsidP="00B61126">
      <w:pPr>
        <w:pStyle w:val="a4"/>
        <w:widowControl/>
        <w:numPr>
          <w:ilvl w:val="0"/>
          <w:numId w:val="14"/>
        </w:numPr>
        <w:tabs>
          <w:tab w:val="left" w:pos="1276"/>
        </w:tabs>
        <w:autoSpaceDE/>
        <w:autoSpaceDN/>
        <w:spacing w:line="360" w:lineRule="auto"/>
        <w:contextualSpacing/>
        <w:rPr>
          <w:rFonts w:eastAsia="Calibri"/>
          <w:i/>
          <w:sz w:val="28"/>
          <w:szCs w:val="28"/>
        </w:rPr>
      </w:pPr>
      <w:r w:rsidRPr="00B61126">
        <w:rPr>
          <w:rFonts w:eastAsia="Calibri"/>
          <w:i/>
          <w:sz w:val="28"/>
          <w:szCs w:val="28"/>
        </w:rPr>
        <w:t>в коммуникативной сфере:</w:t>
      </w:r>
    </w:p>
    <w:p w:rsidR="0027794C" w:rsidRPr="00B61126" w:rsidRDefault="0027794C" w:rsidP="00B61126">
      <w:pPr>
        <w:pStyle w:val="a4"/>
        <w:widowControl/>
        <w:numPr>
          <w:ilvl w:val="0"/>
          <w:numId w:val="18"/>
        </w:numPr>
        <w:tabs>
          <w:tab w:val="left" w:pos="1276"/>
        </w:tabs>
        <w:autoSpaceDE/>
        <w:autoSpaceDN/>
        <w:spacing w:line="360" w:lineRule="auto"/>
        <w:ind w:left="1276"/>
        <w:contextualSpacing/>
        <w:rPr>
          <w:rFonts w:eastAsia="Calibri"/>
          <w:sz w:val="28"/>
          <w:szCs w:val="28"/>
        </w:rPr>
      </w:pPr>
      <w:r w:rsidRPr="00B61126">
        <w:rPr>
          <w:rFonts w:eastAsia="Calibri"/>
          <w:sz w:val="28"/>
          <w:szCs w:val="28"/>
        </w:rPr>
        <w:t>понимать значение коммуникации в межличностном общении;</w:t>
      </w:r>
    </w:p>
    <w:p w:rsidR="0027794C" w:rsidRPr="00B61126" w:rsidRDefault="0027794C" w:rsidP="00B61126">
      <w:pPr>
        <w:pStyle w:val="a4"/>
        <w:widowControl/>
        <w:numPr>
          <w:ilvl w:val="0"/>
          <w:numId w:val="18"/>
        </w:numPr>
        <w:tabs>
          <w:tab w:val="left" w:pos="1276"/>
        </w:tabs>
        <w:autoSpaceDE/>
        <w:autoSpaceDN/>
        <w:spacing w:line="360" w:lineRule="auto"/>
        <w:ind w:left="1276"/>
        <w:contextualSpacing/>
        <w:rPr>
          <w:rFonts w:eastAsia="Calibri"/>
          <w:sz w:val="28"/>
          <w:szCs w:val="28"/>
        </w:rPr>
      </w:pPr>
      <w:r w:rsidRPr="00B61126">
        <w:rPr>
          <w:rFonts w:eastAsia="Calibri"/>
          <w:sz w:val="28"/>
          <w:szCs w:val="28"/>
        </w:rPr>
        <w:t>знать определяющие признаки коммуникативной деятельности в сравнении с другими видами деятельности, а также новые возможности для коммуникации в современном обществе, уметь использовать современные средства связи и коммуникации для поиска и обработки необходимой социальной и общественно-политической информации;</w:t>
      </w:r>
    </w:p>
    <w:p w:rsidR="0027794C" w:rsidRPr="00B61126" w:rsidRDefault="0027794C" w:rsidP="00B61126">
      <w:pPr>
        <w:pStyle w:val="a4"/>
        <w:widowControl/>
        <w:numPr>
          <w:ilvl w:val="0"/>
          <w:numId w:val="18"/>
        </w:numPr>
        <w:tabs>
          <w:tab w:val="left" w:pos="1276"/>
        </w:tabs>
        <w:autoSpaceDE/>
        <w:autoSpaceDN/>
        <w:spacing w:line="360" w:lineRule="auto"/>
        <w:ind w:left="1276"/>
        <w:contextualSpacing/>
        <w:rPr>
          <w:rFonts w:eastAsia="Calibri"/>
          <w:sz w:val="28"/>
          <w:szCs w:val="28"/>
        </w:rPr>
      </w:pPr>
      <w:r w:rsidRPr="00B61126">
        <w:rPr>
          <w:rFonts w:eastAsia="Calibri"/>
          <w:sz w:val="28"/>
          <w:szCs w:val="28"/>
        </w:rPr>
        <w:t>понимать язык массовой социально-политической коммуникации, позволяющий осознанно воспринимать соответствующую информацию;</w:t>
      </w:r>
    </w:p>
    <w:p w:rsidR="0027794C" w:rsidRPr="00B61126" w:rsidRDefault="0027794C" w:rsidP="00B61126">
      <w:pPr>
        <w:pStyle w:val="a4"/>
        <w:widowControl/>
        <w:numPr>
          <w:ilvl w:val="0"/>
          <w:numId w:val="18"/>
        </w:numPr>
        <w:tabs>
          <w:tab w:val="left" w:pos="1276"/>
        </w:tabs>
        <w:autoSpaceDE/>
        <w:autoSpaceDN/>
        <w:spacing w:line="360" w:lineRule="auto"/>
        <w:ind w:left="1276"/>
        <w:contextualSpacing/>
        <w:rPr>
          <w:rFonts w:eastAsia="Calibri"/>
          <w:sz w:val="28"/>
          <w:szCs w:val="28"/>
        </w:rPr>
      </w:pPr>
      <w:r w:rsidRPr="00B61126">
        <w:rPr>
          <w:rFonts w:eastAsia="Calibri"/>
          <w:sz w:val="28"/>
          <w:szCs w:val="28"/>
        </w:rPr>
        <w:t>уметь взаимодействовать в ходе выполнения групповой работы, вести диалог, участвовать в дискуссии, аргументировать собственную точку зрения.</w:t>
      </w:r>
    </w:p>
    <w:p w:rsidR="0027794C" w:rsidRPr="00B61126" w:rsidRDefault="0027794C" w:rsidP="00B61126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27794C" w:rsidRPr="00B61126" w:rsidRDefault="0027794C" w:rsidP="00B61126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27794C" w:rsidRPr="00B61126" w:rsidRDefault="0027794C" w:rsidP="00B61126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27794C" w:rsidRPr="00B61126" w:rsidRDefault="0027794C" w:rsidP="00B61126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27794C" w:rsidRPr="00B61126" w:rsidRDefault="0027794C" w:rsidP="00B61126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B61126">
        <w:rPr>
          <w:b/>
          <w:sz w:val="28"/>
          <w:szCs w:val="28"/>
        </w:rPr>
        <w:t>3.Содержание курса «Обществознание. 9 класс»</w:t>
      </w:r>
    </w:p>
    <w:p w:rsidR="0027794C" w:rsidRPr="00B61126" w:rsidRDefault="0027794C" w:rsidP="00B61126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B61126">
        <w:rPr>
          <w:b/>
          <w:sz w:val="28"/>
          <w:szCs w:val="28"/>
        </w:rPr>
        <w:t xml:space="preserve">Глава </w:t>
      </w:r>
      <w:r w:rsidRPr="00B61126">
        <w:rPr>
          <w:b/>
          <w:sz w:val="28"/>
          <w:szCs w:val="28"/>
          <w:lang w:val="en-US"/>
        </w:rPr>
        <w:t>I</w:t>
      </w:r>
      <w:r w:rsidRPr="00B61126">
        <w:rPr>
          <w:b/>
          <w:sz w:val="28"/>
          <w:szCs w:val="28"/>
        </w:rPr>
        <w:t>. Политика (11 ч)</w:t>
      </w:r>
    </w:p>
    <w:p w:rsidR="0027794C" w:rsidRPr="00B61126" w:rsidRDefault="0027794C" w:rsidP="00B61126">
      <w:pPr>
        <w:spacing w:line="360" w:lineRule="auto"/>
        <w:ind w:firstLine="567"/>
        <w:jc w:val="both"/>
        <w:rPr>
          <w:sz w:val="28"/>
          <w:szCs w:val="28"/>
        </w:rPr>
      </w:pPr>
      <w:r w:rsidRPr="00B61126">
        <w:rPr>
          <w:sz w:val="28"/>
          <w:szCs w:val="28"/>
        </w:rPr>
        <w:t xml:space="preserve">Политика и власть. Роль политики в жизни общества. Основные направления политики. </w:t>
      </w:r>
    </w:p>
    <w:p w:rsidR="0027794C" w:rsidRPr="00B61126" w:rsidRDefault="0027794C" w:rsidP="00B61126">
      <w:pPr>
        <w:spacing w:line="360" w:lineRule="auto"/>
        <w:ind w:firstLine="567"/>
        <w:jc w:val="both"/>
        <w:rPr>
          <w:sz w:val="28"/>
          <w:szCs w:val="28"/>
        </w:rPr>
      </w:pPr>
      <w:r w:rsidRPr="00B61126">
        <w:rPr>
          <w:sz w:val="28"/>
          <w:szCs w:val="28"/>
        </w:rPr>
        <w:t>Государство, его отличительные признаки. Государственный суверенитет. Внутренние и внешние функции государства. Формы государства.</w:t>
      </w:r>
    </w:p>
    <w:p w:rsidR="0027794C" w:rsidRPr="00B61126" w:rsidRDefault="0027794C" w:rsidP="00B61126">
      <w:pPr>
        <w:spacing w:line="360" w:lineRule="auto"/>
        <w:ind w:firstLine="567"/>
        <w:jc w:val="both"/>
        <w:rPr>
          <w:sz w:val="28"/>
          <w:szCs w:val="28"/>
        </w:rPr>
      </w:pPr>
      <w:r w:rsidRPr="00B61126">
        <w:rPr>
          <w:sz w:val="28"/>
          <w:szCs w:val="28"/>
        </w:rPr>
        <w:t xml:space="preserve">Политический режим. Демократия и тоталитаризм. Демократические ценности. Развитие демократии в современном мире. </w:t>
      </w:r>
    </w:p>
    <w:p w:rsidR="0027794C" w:rsidRPr="00B61126" w:rsidRDefault="0027794C" w:rsidP="00B61126">
      <w:pPr>
        <w:spacing w:line="360" w:lineRule="auto"/>
        <w:ind w:firstLine="567"/>
        <w:jc w:val="both"/>
        <w:rPr>
          <w:sz w:val="28"/>
          <w:szCs w:val="28"/>
        </w:rPr>
      </w:pPr>
      <w:r w:rsidRPr="00B61126">
        <w:rPr>
          <w:sz w:val="28"/>
          <w:szCs w:val="28"/>
        </w:rPr>
        <w:t>Правовое государство. Разделение властей. Условия становления правового государства в РФ.</w:t>
      </w:r>
    </w:p>
    <w:p w:rsidR="0027794C" w:rsidRPr="00B61126" w:rsidRDefault="0027794C" w:rsidP="00B61126">
      <w:pPr>
        <w:spacing w:line="360" w:lineRule="auto"/>
        <w:ind w:firstLine="567"/>
        <w:jc w:val="both"/>
        <w:rPr>
          <w:sz w:val="28"/>
          <w:szCs w:val="28"/>
        </w:rPr>
      </w:pPr>
      <w:r w:rsidRPr="00B61126">
        <w:rPr>
          <w:sz w:val="28"/>
          <w:szCs w:val="28"/>
        </w:rPr>
        <w:t>Гражданское общество. Местное самоуправление. Пути формирования гражданского общества в РФ.</w:t>
      </w:r>
    </w:p>
    <w:p w:rsidR="0027794C" w:rsidRPr="00B61126" w:rsidRDefault="0027794C" w:rsidP="00B61126">
      <w:pPr>
        <w:spacing w:line="360" w:lineRule="auto"/>
        <w:ind w:firstLine="567"/>
        <w:jc w:val="both"/>
        <w:rPr>
          <w:sz w:val="28"/>
          <w:szCs w:val="28"/>
        </w:rPr>
      </w:pPr>
      <w:r w:rsidRPr="00B61126">
        <w:rPr>
          <w:sz w:val="28"/>
          <w:szCs w:val="28"/>
        </w:rPr>
        <w:t xml:space="preserve">Участие граждан в политической жизни. Участие в выборах. Отличительные черты выборов в демократическом обществе. Референдум. Выборы в РФ. Опасность политического экстремизма. </w:t>
      </w:r>
    </w:p>
    <w:p w:rsidR="0027794C" w:rsidRPr="00B61126" w:rsidRDefault="0027794C" w:rsidP="00B61126">
      <w:pPr>
        <w:spacing w:line="360" w:lineRule="auto"/>
        <w:ind w:firstLine="567"/>
        <w:jc w:val="both"/>
        <w:rPr>
          <w:sz w:val="28"/>
          <w:szCs w:val="28"/>
        </w:rPr>
      </w:pPr>
      <w:r w:rsidRPr="00B61126">
        <w:rPr>
          <w:sz w:val="28"/>
          <w:szCs w:val="28"/>
        </w:rPr>
        <w:t xml:space="preserve">Политические партии и движения, их роль в общественной жизни. Политические партии и движения в РФ. Участие партий в выборах. </w:t>
      </w:r>
    </w:p>
    <w:p w:rsidR="0027794C" w:rsidRPr="00B61126" w:rsidRDefault="0027794C" w:rsidP="00B61126">
      <w:pPr>
        <w:spacing w:line="360" w:lineRule="auto"/>
        <w:ind w:firstLine="567"/>
        <w:jc w:val="both"/>
        <w:rPr>
          <w:sz w:val="28"/>
          <w:szCs w:val="28"/>
        </w:rPr>
      </w:pPr>
      <w:r w:rsidRPr="00B61126">
        <w:rPr>
          <w:sz w:val="28"/>
          <w:szCs w:val="28"/>
        </w:rPr>
        <w:t>Средства массовой информации. Влияние СМИ на политическую жизнь общества. Роль СМИ в предвыборной борьбе.</w:t>
      </w:r>
    </w:p>
    <w:p w:rsidR="0027794C" w:rsidRPr="00B61126" w:rsidRDefault="0027794C" w:rsidP="00B61126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B61126">
        <w:rPr>
          <w:b/>
          <w:sz w:val="28"/>
          <w:szCs w:val="28"/>
        </w:rPr>
        <w:t xml:space="preserve">Глава </w:t>
      </w:r>
      <w:r w:rsidRPr="00B61126">
        <w:rPr>
          <w:b/>
          <w:sz w:val="28"/>
          <w:szCs w:val="28"/>
          <w:lang w:val="en-US"/>
        </w:rPr>
        <w:t>II</w:t>
      </w:r>
      <w:r w:rsidRPr="00B61126">
        <w:rPr>
          <w:b/>
          <w:sz w:val="28"/>
          <w:szCs w:val="28"/>
        </w:rPr>
        <w:t>. Право (22 ч)</w:t>
      </w:r>
    </w:p>
    <w:p w:rsidR="0027794C" w:rsidRPr="00B61126" w:rsidRDefault="0027794C" w:rsidP="00B61126">
      <w:pPr>
        <w:spacing w:line="360" w:lineRule="auto"/>
        <w:ind w:firstLine="567"/>
        <w:jc w:val="both"/>
        <w:rPr>
          <w:sz w:val="28"/>
          <w:szCs w:val="28"/>
        </w:rPr>
      </w:pPr>
      <w:r w:rsidRPr="00B61126">
        <w:rPr>
          <w:sz w:val="28"/>
          <w:szCs w:val="28"/>
        </w:rPr>
        <w:t>Право, его роль в жизни человека, общества и государства. Понятие «нормы права». Нормативно-правовой акт. Виды нормативных актов. Система законодательства.</w:t>
      </w:r>
    </w:p>
    <w:p w:rsidR="0027794C" w:rsidRPr="00B61126" w:rsidRDefault="0027794C" w:rsidP="00B61126">
      <w:pPr>
        <w:spacing w:line="360" w:lineRule="auto"/>
        <w:ind w:firstLine="567"/>
        <w:jc w:val="both"/>
        <w:rPr>
          <w:sz w:val="28"/>
          <w:szCs w:val="28"/>
        </w:rPr>
      </w:pPr>
      <w:r w:rsidRPr="00B61126">
        <w:rPr>
          <w:sz w:val="28"/>
          <w:szCs w:val="28"/>
        </w:rPr>
        <w:t>Понятие «правоотношения». Виды правоотношений. Субъекты права. Особенности правового статуса несовершеннолетних.</w:t>
      </w:r>
    </w:p>
    <w:p w:rsidR="0027794C" w:rsidRPr="00B61126" w:rsidRDefault="0027794C" w:rsidP="00B61126">
      <w:pPr>
        <w:spacing w:line="360" w:lineRule="auto"/>
        <w:ind w:firstLine="567"/>
        <w:jc w:val="both"/>
        <w:rPr>
          <w:sz w:val="28"/>
          <w:szCs w:val="28"/>
        </w:rPr>
      </w:pPr>
      <w:r w:rsidRPr="00B61126">
        <w:rPr>
          <w:sz w:val="28"/>
          <w:szCs w:val="28"/>
        </w:rPr>
        <w:t>Понятие «правонарушения». Признаки и виды правонарушений. Виды юридической ответственности. Презумпция невиновности.</w:t>
      </w:r>
    </w:p>
    <w:p w:rsidR="0027794C" w:rsidRPr="00B61126" w:rsidRDefault="0027794C" w:rsidP="00B61126">
      <w:pPr>
        <w:spacing w:line="360" w:lineRule="auto"/>
        <w:ind w:firstLine="567"/>
        <w:jc w:val="both"/>
        <w:rPr>
          <w:sz w:val="28"/>
          <w:szCs w:val="28"/>
        </w:rPr>
      </w:pPr>
      <w:r w:rsidRPr="00B61126">
        <w:rPr>
          <w:sz w:val="28"/>
          <w:szCs w:val="28"/>
        </w:rPr>
        <w:t xml:space="preserve">Правоохранительные органы. Судебная система РФ. Адвокатура. </w:t>
      </w:r>
      <w:r w:rsidRPr="00B61126">
        <w:rPr>
          <w:sz w:val="28"/>
          <w:szCs w:val="28"/>
        </w:rPr>
        <w:lastRenderedPageBreak/>
        <w:t>Нотариат.</w:t>
      </w:r>
    </w:p>
    <w:p w:rsidR="0027794C" w:rsidRPr="00B61126" w:rsidRDefault="0027794C" w:rsidP="00B61126">
      <w:pPr>
        <w:spacing w:line="360" w:lineRule="auto"/>
        <w:ind w:firstLine="567"/>
        <w:jc w:val="both"/>
        <w:rPr>
          <w:sz w:val="28"/>
          <w:szCs w:val="28"/>
        </w:rPr>
      </w:pPr>
      <w:r w:rsidRPr="00B61126">
        <w:rPr>
          <w:sz w:val="28"/>
          <w:szCs w:val="28"/>
        </w:rPr>
        <w:t>Конституция – основной закон РФ. Основы конституционного строя РФ. Федеративное устройство. Органы государственной власти в РФ. Взаимоотношения органов государственной власти и граждан.</w:t>
      </w:r>
    </w:p>
    <w:p w:rsidR="0027794C" w:rsidRPr="00B61126" w:rsidRDefault="0027794C" w:rsidP="00B61126">
      <w:pPr>
        <w:spacing w:line="360" w:lineRule="auto"/>
        <w:ind w:firstLine="567"/>
        <w:jc w:val="both"/>
        <w:rPr>
          <w:sz w:val="28"/>
          <w:szCs w:val="28"/>
        </w:rPr>
      </w:pPr>
      <w:r w:rsidRPr="00B61126">
        <w:rPr>
          <w:sz w:val="28"/>
          <w:szCs w:val="28"/>
        </w:rPr>
        <w:t>Права, свободы и обязанности. Всеобщая декларация прав человека. Воздействие международных документов по правам человека на утверждение прав и свобод человека и гражданина в РФ.</w:t>
      </w:r>
    </w:p>
    <w:p w:rsidR="0027794C" w:rsidRPr="00B61126" w:rsidRDefault="0027794C" w:rsidP="00B61126">
      <w:pPr>
        <w:spacing w:line="360" w:lineRule="auto"/>
        <w:ind w:firstLine="567"/>
        <w:jc w:val="both"/>
        <w:rPr>
          <w:sz w:val="28"/>
          <w:szCs w:val="28"/>
        </w:rPr>
      </w:pPr>
      <w:r w:rsidRPr="00B61126">
        <w:rPr>
          <w:sz w:val="28"/>
          <w:szCs w:val="28"/>
        </w:rPr>
        <w:t>Права и свободы человека и гражданина в РФ, их гарантии. Конституционные обязанности гражданина. Права ребенка и их защита. Механизмы реализации и защиты прав человека и гражданина в РФ.</w:t>
      </w:r>
    </w:p>
    <w:p w:rsidR="0027794C" w:rsidRPr="00B61126" w:rsidRDefault="0027794C" w:rsidP="00B61126">
      <w:pPr>
        <w:spacing w:line="360" w:lineRule="auto"/>
        <w:ind w:firstLine="567"/>
        <w:jc w:val="both"/>
        <w:rPr>
          <w:sz w:val="28"/>
          <w:szCs w:val="28"/>
        </w:rPr>
      </w:pPr>
      <w:r w:rsidRPr="00B61126">
        <w:rPr>
          <w:sz w:val="28"/>
          <w:szCs w:val="28"/>
        </w:rPr>
        <w:t>Гражданские правоотношения. Право собственности. Основные виды гражданско-правовых договоров. Права потребителей.</w:t>
      </w:r>
    </w:p>
    <w:p w:rsidR="0027794C" w:rsidRPr="00B61126" w:rsidRDefault="0027794C" w:rsidP="00B61126">
      <w:pPr>
        <w:spacing w:line="360" w:lineRule="auto"/>
        <w:ind w:firstLine="567"/>
        <w:jc w:val="both"/>
        <w:rPr>
          <w:sz w:val="28"/>
          <w:szCs w:val="28"/>
        </w:rPr>
      </w:pPr>
      <w:r w:rsidRPr="00B61126">
        <w:rPr>
          <w:sz w:val="28"/>
          <w:szCs w:val="28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27794C" w:rsidRPr="00B61126" w:rsidRDefault="0027794C" w:rsidP="00B61126">
      <w:pPr>
        <w:spacing w:line="360" w:lineRule="auto"/>
        <w:ind w:firstLine="567"/>
        <w:jc w:val="both"/>
        <w:rPr>
          <w:sz w:val="28"/>
          <w:szCs w:val="28"/>
        </w:rPr>
      </w:pPr>
      <w:r w:rsidRPr="00B61126">
        <w:rPr>
          <w:sz w:val="28"/>
          <w:szCs w:val="28"/>
        </w:rPr>
        <w:t>Семейные правоотношения. Порядок и условия заключения брака. Права и обязанности родителей и детей.</w:t>
      </w:r>
    </w:p>
    <w:p w:rsidR="0027794C" w:rsidRPr="00B61126" w:rsidRDefault="0027794C" w:rsidP="00B61126">
      <w:pPr>
        <w:spacing w:line="360" w:lineRule="auto"/>
        <w:ind w:firstLine="567"/>
        <w:jc w:val="both"/>
        <w:rPr>
          <w:sz w:val="28"/>
          <w:szCs w:val="28"/>
        </w:rPr>
      </w:pPr>
      <w:r w:rsidRPr="00B61126">
        <w:rPr>
          <w:sz w:val="28"/>
          <w:szCs w:val="28"/>
        </w:rPr>
        <w:t>Административные правоотношения. Административное правонарушение. Виды административных наказаний.</w:t>
      </w:r>
    </w:p>
    <w:p w:rsidR="0027794C" w:rsidRPr="00B61126" w:rsidRDefault="0027794C" w:rsidP="00B61126">
      <w:pPr>
        <w:spacing w:line="360" w:lineRule="auto"/>
        <w:ind w:firstLine="567"/>
        <w:jc w:val="both"/>
        <w:rPr>
          <w:sz w:val="28"/>
          <w:szCs w:val="28"/>
        </w:rPr>
      </w:pPr>
      <w:r w:rsidRPr="00B61126">
        <w:rPr>
          <w:sz w:val="28"/>
          <w:szCs w:val="28"/>
        </w:rPr>
        <w:t xml:space="preserve">Основные понятия и институты уголовного права. Понятие «преступления». Пределы допустимой самообороны. Уголовная ответственность несовершеннолетних. </w:t>
      </w:r>
    </w:p>
    <w:p w:rsidR="0027794C" w:rsidRPr="00B61126" w:rsidRDefault="0027794C" w:rsidP="00B61126">
      <w:pPr>
        <w:spacing w:line="360" w:lineRule="auto"/>
        <w:ind w:firstLine="567"/>
        <w:jc w:val="both"/>
        <w:rPr>
          <w:sz w:val="28"/>
          <w:szCs w:val="28"/>
        </w:rPr>
      </w:pPr>
      <w:r w:rsidRPr="00B61126">
        <w:rPr>
          <w:sz w:val="28"/>
          <w:szCs w:val="28"/>
        </w:rPr>
        <w:t>Социальные права. Жилищные правоотношения.</w:t>
      </w:r>
    </w:p>
    <w:p w:rsidR="0027794C" w:rsidRPr="00B61126" w:rsidRDefault="0027794C" w:rsidP="00B61126">
      <w:pPr>
        <w:spacing w:line="360" w:lineRule="auto"/>
        <w:ind w:firstLine="567"/>
        <w:jc w:val="both"/>
        <w:rPr>
          <w:sz w:val="28"/>
          <w:szCs w:val="28"/>
        </w:rPr>
      </w:pPr>
      <w:r w:rsidRPr="00B61126">
        <w:rPr>
          <w:sz w:val="28"/>
          <w:szCs w:val="28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     Правовое регулирование отношений в сфере образования.</w:t>
      </w:r>
    </w:p>
    <w:p w:rsidR="0027794C" w:rsidRPr="00B61126" w:rsidRDefault="0027794C" w:rsidP="00B61126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B61126">
        <w:rPr>
          <w:b/>
          <w:sz w:val="28"/>
          <w:szCs w:val="28"/>
        </w:rPr>
        <w:t>Заключение (1 ч)</w:t>
      </w:r>
    </w:p>
    <w:p w:rsidR="0027794C" w:rsidRPr="00B61126" w:rsidRDefault="0027794C" w:rsidP="00B61126">
      <w:pPr>
        <w:spacing w:line="360" w:lineRule="auto"/>
        <w:ind w:firstLine="567"/>
        <w:jc w:val="both"/>
        <w:rPr>
          <w:sz w:val="28"/>
          <w:szCs w:val="28"/>
        </w:rPr>
      </w:pPr>
      <w:r w:rsidRPr="00B61126">
        <w:rPr>
          <w:sz w:val="28"/>
          <w:szCs w:val="28"/>
        </w:rPr>
        <w:t>Итоговое повторение. Обобщение и систематизация знаний по курсу «Обществознание. 9 класс».</w:t>
      </w:r>
    </w:p>
    <w:p w:rsidR="0027794C" w:rsidRPr="00B61126" w:rsidRDefault="0027794C" w:rsidP="00B61126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B61126">
        <w:rPr>
          <w:b/>
          <w:sz w:val="28"/>
          <w:szCs w:val="28"/>
        </w:rPr>
        <w:t>Темы проектов:</w:t>
      </w:r>
    </w:p>
    <w:p w:rsidR="0027794C" w:rsidRPr="00B61126" w:rsidRDefault="0027794C" w:rsidP="00B61126">
      <w:pPr>
        <w:pStyle w:val="a4"/>
        <w:widowControl/>
        <w:numPr>
          <w:ilvl w:val="0"/>
          <w:numId w:val="8"/>
        </w:numPr>
        <w:autoSpaceDE/>
        <w:autoSpaceDN/>
        <w:spacing w:line="360" w:lineRule="auto"/>
        <w:contextualSpacing/>
        <w:rPr>
          <w:sz w:val="28"/>
          <w:szCs w:val="28"/>
        </w:rPr>
      </w:pPr>
      <w:r w:rsidRPr="00B61126">
        <w:rPr>
          <w:sz w:val="28"/>
          <w:szCs w:val="28"/>
        </w:rPr>
        <w:lastRenderedPageBreak/>
        <w:t>Знай свои права.</w:t>
      </w:r>
    </w:p>
    <w:p w:rsidR="0027794C" w:rsidRPr="00B61126" w:rsidRDefault="0027794C" w:rsidP="00B61126">
      <w:pPr>
        <w:pStyle w:val="a4"/>
        <w:widowControl/>
        <w:numPr>
          <w:ilvl w:val="0"/>
          <w:numId w:val="8"/>
        </w:numPr>
        <w:autoSpaceDE/>
        <w:autoSpaceDN/>
        <w:spacing w:line="360" w:lineRule="auto"/>
        <w:contextualSpacing/>
        <w:rPr>
          <w:sz w:val="28"/>
          <w:szCs w:val="28"/>
        </w:rPr>
      </w:pPr>
      <w:proofErr w:type="gramStart"/>
      <w:r w:rsidRPr="00B61126">
        <w:rPr>
          <w:sz w:val="28"/>
          <w:szCs w:val="28"/>
        </w:rPr>
        <w:t>Политика (иллюстрированный словарь».</w:t>
      </w:r>
      <w:proofErr w:type="gramEnd"/>
    </w:p>
    <w:p w:rsidR="0027794C" w:rsidRPr="00B61126" w:rsidRDefault="0027794C" w:rsidP="00B61126">
      <w:pPr>
        <w:pStyle w:val="a4"/>
        <w:widowControl/>
        <w:numPr>
          <w:ilvl w:val="0"/>
          <w:numId w:val="8"/>
        </w:numPr>
        <w:autoSpaceDE/>
        <w:autoSpaceDN/>
        <w:spacing w:line="360" w:lineRule="auto"/>
        <w:contextualSpacing/>
        <w:rPr>
          <w:sz w:val="28"/>
          <w:szCs w:val="28"/>
        </w:rPr>
      </w:pPr>
      <w:r w:rsidRPr="00B61126">
        <w:rPr>
          <w:sz w:val="28"/>
          <w:szCs w:val="28"/>
        </w:rPr>
        <w:t>Право (иллюстрированный словарь).</w:t>
      </w:r>
    </w:p>
    <w:p w:rsidR="0027794C" w:rsidRPr="00B61126" w:rsidRDefault="0027794C" w:rsidP="00B61126">
      <w:pPr>
        <w:pStyle w:val="a4"/>
        <w:widowControl/>
        <w:numPr>
          <w:ilvl w:val="0"/>
          <w:numId w:val="8"/>
        </w:numPr>
        <w:autoSpaceDE/>
        <w:autoSpaceDN/>
        <w:spacing w:line="360" w:lineRule="auto"/>
        <w:contextualSpacing/>
        <w:rPr>
          <w:sz w:val="28"/>
          <w:szCs w:val="28"/>
        </w:rPr>
      </w:pPr>
      <w:r w:rsidRPr="00B61126">
        <w:rPr>
          <w:sz w:val="28"/>
          <w:szCs w:val="28"/>
        </w:rPr>
        <w:t>Правовая грамотность подростка.</w:t>
      </w:r>
    </w:p>
    <w:p w:rsidR="0027794C" w:rsidRPr="00B61126" w:rsidRDefault="0027794C" w:rsidP="00B61126">
      <w:pPr>
        <w:pStyle w:val="a4"/>
        <w:widowControl/>
        <w:numPr>
          <w:ilvl w:val="0"/>
          <w:numId w:val="8"/>
        </w:numPr>
        <w:autoSpaceDE/>
        <w:autoSpaceDN/>
        <w:spacing w:line="360" w:lineRule="auto"/>
        <w:contextualSpacing/>
        <w:rPr>
          <w:sz w:val="28"/>
          <w:szCs w:val="28"/>
        </w:rPr>
      </w:pPr>
      <w:r w:rsidRPr="00B61126">
        <w:rPr>
          <w:sz w:val="28"/>
          <w:szCs w:val="28"/>
        </w:rPr>
        <w:t>Путешествие в страну «Политика».</w:t>
      </w:r>
    </w:p>
    <w:p w:rsidR="0027794C" w:rsidRPr="00B61126" w:rsidRDefault="0027794C" w:rsidP="00B61126">
      <w:pPr>
        <w:pStyle w:val="a4"/>
        <w:widowControl/>
        <w:numPr>
          <w:ilvl w:val="0"/>
          <w:numId w:val="8"/>
        </w:numPr>
        <w:autoSpaceDE/>
        <w:autoSpaceDN/>
        <w:spacing w:line="360" w:lineRule="auto"/>
        <w:contextualSpacing/>
        <w:rPr>
          <w:sz w:val="28"/>
          <w:szCs w:val="28"/>
        </w:rPr>
      </w:pPr>
      <w:r w:rsidRPr="00B61126">
        <w:rPr>
          <w:sz w:val="28"/>
          <w:szCs w:val="28"/>
        </w:rPr>
        <w:t>Моя молодежная партия.</w:t>
      </w:r>
    </w:p>
    <w:p w:rsidR="0027794C" w:rsidRPr="00B61126" w:rsidRDefault="0027794C" w:rsidP="00B61126">
      <w:pPr>
        <w:pStyle w:val="a4"/>
        <w:widowControl/>
        <w:numPr>
          <w:ilvl w:val="0"/>
          <w:numId w:val="8"/>
        </w:numPr>
        <w:autoSpaceDE/>
        <w:autoSpaceDN/>
        <w:spacing w:line="360" w:lineRule="auto"/>
        <w:contextualSpacing/>
        <w:rPr>
          <w:sz w:val="28"/>
          <w:szCs w:val="28"/>
        </w:rPr>
      </w:pPr>
      <w:r w:rsidRPr="00B61126">
        <w:rPr>
          <w:sz w:val="28"/>
          <w:szCs w:val="28"/>
        </w:rPr>
        <w:t>Молодежное движение.</w:t>
      </w:r>
    </w:p>
    <w:p w:rsidR="0027794C" w:rsidRPr="00B61126" w:rsidRDefault="0027794C" w:rsidP="00B61126">
      <w:p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  <w:r w:rsidRPr="00B61126">
        <w:rPr>
          <w:b/>
          <w:sz w:val="28"/>
          <w:szCs w:val="28"/>
        </w:rPr>
        <w:t>Используемый учебно-методический комплект</w:t>
      </w:r>
    </w:p>
    <w:p w:rsidR="0027794C" w:rsidRPr="00B61126" w:rsidRDefault="0027794C" w:rsidP="00B61126">
      <w:pPr>
        <w:pStyle w:val="a4"/>
        <w:widowControl/>
        <w:numPr>
          <w:ilvl w:val="0"/>
          <w:numId w:val="7"/>
        </w:numPr>
        <w:tabs>
          <w:tab w:val="left" w:pos="567"/>
        </w:tabs>
        <w:autoSpaceDE/>
        <w:autoSpaceDN/>
        <w:spacing w:line="360" w:lineRule="auto"/>
        <w:contextualSpacing/>
        <w:rPr>
          <w:b/>
          <w:sz w:val="28"/>
          <w:szCs w:val="28"/>
        </w:rPr>
      </w:pPr>
      <w:r w:rsidRPr="00B61126">
        <w:rPr>
          <w:b/>
          <w:sz w:val="28"/>
          <w:szCs w:val="28"/>
        </w:rPr>
        <w:t xml:space="preserve"> </w:t>
      </w:r>
      <w:r w:rsidRPr="00B61126">
        <w:rPr>
          <w:sz w:val="28"/>
          <w:szCs w:val="28"/>
        </w:rPr>
        <w:t>Обществознание. 9 класс. Учебник</w:t>
      </w:r>
      <w:proofErr w:type="gramStart"/>
      <w:r w:rsidRPr="00B61126">
        <w:rPr>
          <w:sz w:val="28"/>
          <w:szCs w:val="28"/>
        </w:rPr>
        <w:t xml:space="preserve"> / П</w:t>
      </w:r>
      <w:proofErr w:type="gramEnd"/>
      <w:r w:rsidRPr="00B61126">
        <w:rPr>
          <w:sz w:val="28"/>
          <w:szCs w:val="28"/>
        </w:rPr>
        <w:t>од ред. Л.Н. Боголюбова и др. М.: Просвещение, 2019.</w:t>
      </w:r>
    </w:p>
    <w:p w:rsidR="0027794C" w:rsidRPr="00B61126" w:rsidRDefault="0027794C" w:rsidP="00B61126">
      <w:pPr>
        <w:pStyle w:val="a4"/>
        <w:widowControl/>
        <w:numPr>
          <w:ilvl w:val="0"/>
          <w:numId w:val="7"/>
        </w:numPr>
        <w:tabs>
          <w:tab w:val="left" w:pos="567"/>
        </w:tabs>
        <w:autoSpaceDE/>
        <w:autoSpaceDN/>
        <w:spacing w:line="360" w:lineRule="auto"/>
        <w:contextualSpacing/>
        <w:rPr>
          <w:b/>
          <w:sz w:val="28"/>
          <w:szCs w:val="28"/>
        </w:rPr>
      </w:pPr>
      <w:r w:rsidRPr="00B61126">
        <w:rPr>
          <w:sz w:val="28"/>
          <w:szCs w:val="28"/>
        </w:rPr>
        <w:t xml:space="preserve"> Обществознание. 9 класс. Электронное приложение к учебнику под ред. Л.Н. Боголюбова и др. М.: Просвещение, 2016.</w:t>
      </w:r>
    </w:p>
    <w:p w:rsidR="003D1F7B" w:rsidRDefault="0027794C" w:rsidP="00B61126">
      <w:pPr>
        <w:spacing w:line="360" w:lineRule="auto"/>
        <w:jc w:val="both"/>
        <w:sectPr w:rsidR="003D1F7B" w:rsidSect="00B61126">
          <w:type w:val="continuous"/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  <w:r w:rsidRPr="00B61126">
        <w:rPr>
          <w:sz w:val="28"/>
          <w:szCs w:val="28"/>
        </w:rPr>
        <w:t xml:space="preserve"> Рабочие программы. Обществознание. Предметная линия учебников для 5-9 классов под ред. Л.Н. Боголюбова. Пособие</w:t>
      </w:r>
      <w:r w:rsidRPr="00497A86">
        <w:rPr>
          <w:sz w:val="24"/>
          <w:szCs w:val="24"/>
        </w:rPr>
        <w:t xml:space="preserve"> для учителей. М.: Просвещение, 2016.</w:t>
      </w:r>
    </w:p>
    <w:p w:rsidR="00677A27" w:rsidRDefault="00677A27" w:rsidP="00B61126">
      <w:pPr>
        <w:spacing w:before="64" w:after="10"/>
        <w:ind w:left="6386" w:right="5605"/>
        <w:jc w:val="center"/>
      </w:pPr>
      <w:bookmarkStart w:id="0" w:name="_GoBack"/>
      <w:bookmarkEnd w:id="0"/>
    </w:p>
    <w:sectPr w:rsidR="00677A27" w:rsidSect="00B61126">
      <w:pgSz w:w="16840" w:h="11900" w:orient="landscape"/>
      <w:pgMar w:top="1060" w:right="126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94C" w:rsidRDefault="0027794C" w:rsidP="0027794C">
      <w:r>
        <w:separator/>
      </w:r>
    </w:p>
  </w:endnote>
  <w:endnote w:type="continuationSeparator" w:id="0">
    <w:p w:rsidR="0027794C" w:rsidRDefault="0027794C" w:rsidP="0027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94C" w:rsidRDefault="0027794C" w:rsidP="0027794C">
      <w:r>
        <w:separator/>
      </w:r>
    </w:p>
  </w:footnote>
  <w:footnote w:type="continuationSeparator" w:id="0">
    <w:p w:rsidR="0027794C" w:rsidRDefault="0027794C" w:rsidP="00277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2A89"/>
    <w:multiLevelType w:val="hybridMultilevel"/>
    <w:tmpl w:val="F266EB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81D63"/>
    <w:multiLevelType w:val="hybridMultilevel"/>
    <w:tmpl w:val="2B863C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F3A50E3"/>
    <w:multiLevelType w:val="hybridMultilevel"/>
    <w:tmpl w:val="C09A7A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45D7445"/>
    <w:multiLevelType w:val="hybridMultilevel"/>
    <w:tmpl w:val="B13016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5C3B94"/>
    <w:multiLevelType w:val="hybridMultilevel"/>
    <w:tmpl w:val="DFB24930"/>
    <w:lvl w:ilvl="0" w:tplc="157203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949E1"/>
    <w:multiLevelType w:val="hybridMultilevel"/>
    <w:tmpl w:val="27BE22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9251F1B"/>
    <w:multiLevelType w:val="hybridMultilevel"/>
    <w:tmpl w:val="5606BA92"/>
    <w:lvl w:ilvl="0" w:tplc="0DC0F4B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E265F"/>
    <w:multiLevelType w:val="hybridMultilevel"/>
    <w:tmpl w:val="AD9CBA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76E43A9"/>
    <w:multiLevelType w:val="hybridMultilevel"/>
    <w:tmpl w:val="E5465B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DD086A"/>
    <w:multiLevelType w:val="hybridMultilevel"/>
    <w:tmpl w:val="03148D1C"/>
    <w:lvl w:ilvl="0" w:tplc="FF6455BA">
      <w:numFmt w:val="bullet"/>
      <w:lvlText w:val="•"/>
      <w:lvlJc w:val="left"/>
      <w:pPr>
        <w:ind w:left="116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6A040C">
      <w:numFmt w:val="bullet"/>
      <w:lvlText w:val="•"/>
      <w:lvlJc w:val="left"/>
      <w:pPr>
        <w:ind w:left="1108" w:hanging="200"/>
      </w:pPr>
      <w:rPr>
        <w:rFonts w:hint="default"/>
        <w:lang w:val="ru-RU" w:eastAsia="en-US" w:bidi="ar-SA"/>
      </w:rPr>
    </w:lvl>
    <w:lvl w:ilvl="2" w:tplc="9AE6076A">
      <w:numFmt w:val="bullet"/>
      <w:lvlText w:val="•"/>
      <w:lvlJc w:val="left"/>
      <w:pPr>
        <w:ind w:left="2096" w:hanging="200"/>
      </w:pPr>
      <w:rPr>
        <w:rFonts w:hint="default"/>
        <w:lang w:val="ru-RU" w:eastAsia="en-US" w:bidi="ar-SA"/>
      </w:rPr>
    </w:lvl>
    <w:lvl w:ilvl="3" w:tplc="EF4A8DCA">
      <w:numFmt w:val="bullet"/>
      <w:lvlText w:val="•"/>
      <w:lvlJc w:val="left"/>
      <w:pPr>
        <w:ind w:left="3084" w:hanging="200"/>
      </w:pPr>
      <w:rPr>
        <w:rFonts w:hint="default"/>
        <w:lang w:val="ru-RU" w:eastAsia="en-US" w:bidi="ar-SA"/>
      </w:rPr>
    </w:lvl>
    <w:lvl w:ilvl="4" w:tplc="2B7A3622">
      <w:numFmt w:val="bullet"/>
      <w:lvlText w:val="•"/>
      <w:lvlJc w:val="left"/>
      <w:pPr>
        <w:ind w:left="4072" w:hanging="200"/>
      </w:pPr>
      <w:rPr>
        <w:rFonts w:hint="default"/>
        <w:lang w:val="ru-RU" w:eastAsia="en-US" w:bidi="ar-SA"/>
      </w:rPr>
    </w:lvl>
    <w:lvl w:ilvl="5" w:tplc="466284EC">
      <w:numFmt w:val="bullet"/>
      <w:lvlText w:val="•"/>
      <w:lvlJc w:val="left"/>
      <w:pPr>
        <w:ind w:left="5060" w:hanging="200"/>
      </w:pPr>
      <w:rPr>
        <w:rFonts w:hint="default"/>
        <w:lang w:val="ru-RU" w:eastAsia="en-US" w:bidi="ar-SA"/>
      </w:rPr>
    </w:lvl>
    <w:lvl w:ilvl="6" w:tplc="DA30EF0E">
      <w:numFmt w:val="bullet"/>
      <w:lvlText w:val="•"/>
      <w:lvlJc w:val="left"/>
      <w:pPr>
        <w:ind w:left="6048" w:hanging="200"/>
      </w:pPr>
      <w:rPr>
        <w:rFonts w:hint="default"/>
        <w:lang w:val="ru-RU" w:eastAsia="en-US" w:bidi="ar-SA"/>
      </w:rPr>
    </w:lvl>
    <w:lvl w:ilvl="7" w:tplc="7FF8B3C8">
      <w:numFmt w:val="bullet"/>
      <w:lvlText w:val="•"/>
      <w:lvlJc w:val="left"/>
      <w:pPr>
        <w:ind w:left="7036" w:hanging="200"/>
      </w:pPr>
      <w:rPr>
        <w:rFonts w:hint="default"/>
        <w:lang w:val="ru-RU" w:eastAsia="en-US" w:bidi="ar-SA"/>
      </w:rPr>
    </w:lvl>
    <w:lvl w:ilvl="8" w:tplc="B60C8146">
      <w:numFmt w:val="bullet"/>
      <w:lvlText w:val="•"/>
      <w:lvlJc w:val="left"/>
      <w:pPr>
        <w:ind w:left="8024" w:hanging="200"/>
      </w:pPr>
      <w:rPr>
        <w:rFonts w:hint="default"/>
        <w:lang w:val="ru-RU" w:eastAsia="en-US" w:bidi="ar-SA"/>
      </w:rPr>
    </w:lvl>
  </w:abstractNum>
  <w:abstractNum w:abstractNumId="10">
    <w:nsid w:val="5B355061"/>
    <w:multiLevelType w:val="hybridMultilevel"/>
    <w:tmpl w:val="5CACCB28"/>
    <w:lvl w:ilvl="0" w:tplc="57466A6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B5A4DFE"/>
    <w:multiLevelType w:val="hybridMultilevel"/>
    <w:tmpl w:val="B366E6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24A05FC"/>
    <w:multiLevelType w:val="hybridMultilevel"/>
    <w:tmpl w:val="75EAFE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7521212"/>
    <w:multiLevelType w:val="hybridMultilevel"/>
    <w:tmpl w:val="FE247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AF21B3D"/>
    <w:multiLevelType w:val="hybridMultilevel"/>
    <w:tmpl w:val="507C2B3A"/>
    <w:lvl w:ilvl="0" w:tplc="9B8CBDB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D7A4632">
      <w:numFmt w:val="bullet"/>
      <w:lvlText w:val="•"/>
      <w:lvlJc w:val="left"/>
      <w:pPr>
        <w:ind w:left="1756" w:hanging="360"/>
      </w:pPr>
      <w:rPr>
        <w:rFonts w:hint="default"/>
        <w:lang w:val="ru-RU" w:eastAsia="en-US" w:bidi="ar-SA"/>
      </w:rPr>
    </w:lvl>
    <w:lvl w:ilvl="2" w:tplc="683644EA">
      <w:numFmt w:val="bullet"/>
      <w:lvlText w:val="•"/>
      <w:lvlJc w:val="left"/>
      <w:pPr>
        <w:ind w:left="2672" w:hanging="360"/>
      </w:pPr>
      <w:rPr>
        <w:rFonts w:hint="default"/>
        <w:lang w:val="ru-RU" w:eastAsia="en-US" w:bidi="ar-SA"/>
      </w:rPr>
    </w:lvl>
    <w:lvl w:ilvl="3" w:tplc="1ECA83D0">
      <w:numFmt w:val="bullet"/>
      <w:lvlText w:val="•"/>
      <w:lvlJc w:val="left"/>
      <w:pPr>
        <w:ind w:left="3588" w:hanging="360"/>
      </w:pPr>
      <w:rPr>
        <w:rFonts w:hint="default"/>
        <w:lang w:val="ru-RU" w:eastAsia="en-US" w:bidi="ar-SA"/>
      </w:rPr>
    </w:lvl>
    <w:lvl w:ilvl="4" w:tplc="2FE6E4DA">
      <w:numFmt w:val="bullet"/>
      <w:lvlText w:val="•"/>
      <w:lvlJc w:val="left"/>
      <w:pPr>
        <w:ind w:left="4504" w:hanging="360"/>
      </w:pPr>
      <w:rPr>
        <w:rFonts w:hint="default"/>
        <w:lang w:val="ru-RU" w:eastAsia="en-US" w:bidi="ar-SA"/>
      </w:rPr>
    </w:lvl>
    <w:lvl w:ilvl="5" w:tplc="1616BB7C">
      <w:numFmt w:val="bullet"/>
      <w:lvlText w:val="•"/>
      <w:lvlJc w:val="left"/>
      <w:pPr>
        <w:ind w:left="5420" w:hanging="360"/>
      </w:pPr>
      <w:rPr>
        <w:rFonts w:hint="default"/>
        <w:lang w:val="ru-RU" w:eastAsia="en-US" w:bidi="ar-SA"/>
      </w:rPr>
    </w:lvl>
    <w:lvl w:ilvl="6" w:tplc="00D0888A">
      <w:numFmt w:val="bullet"/>
      <w:lvlText w:val="•"/>
      <w:lvlJc w:val="left"/>
      <w:pPr>
        <w:ind w:left="6336" w:hanging="360"/>
      </w:pPr>
      <w:rPr>
        <w:rFonts w:hint="default"/>
        <w:lang w:val="ru-RU" w:eastAsia="en-US" w:bidi="ar-SA"/>
      </w:rPr>
    </w:lvl>
    <w:lvl w:ilvl="7" w:tplc="AB0695A2">
      <w:numFmt w:val="bullet"/>
      <w:lvlText w:val="•"/>
      <w:lvlJc w:val="left"/>
      <w:pPr>
        <w:ind w:left="7252" w:hanging="360"/>
      </w:pPr>
      <w:rPr>
        <w:rFonts w:hint="default"/>
        <w:lang w:val="ru-RU" w:eastAsia="en-US" w:bidi="ar-SA"/>
      </w:rPr>
    </w:lvl>
    <w:lvl w:ilvl="8" w:tplc="EB747C3A">
      <w:numFmt w:val="bullet"/>
      <w:lvlText w:val="•"/>
      <w:lvlJc w:val="left"/>
      <w:pPr>
        <w:ind w:left="8168" w:hanging="360"/>
      </w:pPr>
      <w:rPr>
        <w:rFonts w:hint="default"/>
        <w:lang w:val="ru-RU" w:eastAsia="en-US" w:bidi="ar-SA"/>
      </w:rPr>
    </w:lvl>
  </w:abstractNum>
  <w:abstractNum w:abstractNumId="15">
    <w:nsid w:val="6E452638"/>
    <w:multiLevelType w:val="hybridMultilevel"/>
    <w:tmpl w:val="C006217A"/>
    <w:lvl w:ilvl="0" w:tplc="9EE89DAE">
      <w:start w:val="1"/>
      <w:numFmt w:val="decimal"/>
      <w:lvlText w:val="%1)"/>
      <w:lvlJc w:val="left"/>
      <w:pPr>
        <w:ind w:left="116" w:hanging="3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08023C">
      <w:numFmt w:val="bullet"/>
      <w:lvlText w:val="•"/>
      <w:lvlJc w:val="left"/>
      <w:pPr>
        <w:ind w:left="1108" w:hanging="378"/>
      </w:pPr>
      <w:rPr>
        <w:rFonts w:hint="default"/>
        <w:lang w:val="ru-RU" w:eastAsia="en-US" w:bidi="ar-SA"/>
      </w:rPr>
    </w:lvl>
    <w:lvl w:ilvl="2" w:tplc="22661592">
      <w:numFmt w:val="bullet"/>
      <w:lvlText w:val="•"/>
      <w:lvlJc w:val="left"/>
      <w:pPr>
        <w:ind w:left="2096" w:hanging="378"/>
      </w:pPr>
      <w:rPr>
        <w:rFonts w:hint="default"/>
        <w:lang w:val="ru-RU" w:eastAsia="en-US" w:bidi="ar-SA"/>
      </w:rPr>
    </w:lvl>
    <w:lvl w:ilvl="3" w:tplc="D05278C2">
      <w:numFmt w:val="bullet"/>
      <w:lvlText w:val="•"/>
      <w:lvlJc w:val="left"/>
      <w:pPr>
        <w:ind w:left="3084" w:hanging="378"/>
      </w:pPr>
      <w:rPr>
        <w:rFonts w:hint="default"/>
        <w:lang w:val="ru-RU" w:eastAsia="en-US" w:bidi="ar-SA"/>
      </w:rPr>
    </w:lvl>
    <w:lvl w:ilvl="4" w:tplc="35CAFD8C">
      <w:numFmt w:val="bullet"/>
      <w:lvlText w:val="•"/>
      <w:lvlJc w:val="left"/>
      <w:pPr>
        <w:ind w:left="4072" w:hanging="378"/>
      </w:pPr>
      <w:rPr>
        <w:rFonts w:hint="default"/>
        <w:lang w:val="ru-RU" w:eastAsia="en-US" w:bidi="ar-SA"/>
      </w:rPr>
    </w:lvl>
    <w:lvl w:ilvl="5" w:tplc="8102A924">
      <w:numFmt w:val="bullet"/>
      <w:lvlText w:val="•"/>
      <w:lvlJc w:val="left"/>
      <w:pPr>
        <w:ind w:left="5060" w:hanging="378"/>
      </w:pPr>
      <w:rPr>
        <w:rFonts w:hint="default"/>
        <w:lang w:val="ru-RU" w:eastAsia="en-US" w:bidi="ar-SA"/>
      </w:rPr>
    </w:lvl>
    <w:lvl w:ilvl="6" w:tplc="70363F20">
      <w:numFmt w:val="bullet"/>
      <w:lvlText w:val="•"/>
      <w:lvlJc w:val="left"/>
      <w:pPr>
        <w:ind w:left="6048" w:hanging="378"/>
      </w:pPr>
      <w:rPr>
        <w:rFonts w:hint="default"/>
        <w:lang w:val="ru-RU" w:eastAsia="en-US" w:bidi="ar-SA"/>
      </w:rPr>
    </w:lvl>
    <w:lvl w:ilvl="7" w:tplc="0A98EA5A">
      <w:numFmt w:val="bullet"/>
      <w:lvlText w:val="•"/>
      <w:lvlJc w:val="left"/>
      <w:pPr>
        <w:ind w:left="7036" w:hanging="378"/>
      </w:pPr>
      <w:rPr>
        <w:rFonts w:hint="default"/>
        <w:lang w:val="ru-RU" w:eastAsia="en-US" w:bidi="ar-SA"/>
      </w:rPr>
    </w:lvl>
    <w:lvl w:ilvl="8" w:tplc="469AFB14">
      <w:numFmt w:val="bullet"/>
      <w:lvlText w:val="•"/>
      <w:lvlJc w:val="left"/>
      <w:pPr>
        <w:ind w:left="8024" w:hanging="378"/>
      </w:pPr>
      <w:rPr>
        <w:rFonts w:hint="default"/>
        <w:lang w:val="ru-RU" w:eastAsia="en-US" w:bidi="ar-SA"/>
      </w:rPr>
    </w:lvl>
  </w:abstractNum>
  <w:abstractNum w:abstractNumId="16">
    <w:nsid w:val="6EDB18EF"/>
    <w:multiLevelType w:val="hybridMultilevel"/>
    <w:tmpl w:val="9364EF58"/>
    <w:lvl w:ilvl="0" w:tplc="8CF4F59E">
      <w:start w:val="1"/>
      <w:numFmt w:val="decimal"/>
      <w:lvlText w:val="%1)"/>
      <w:lvlJc w:val="left"/>
      <w:pPr>
        <w:ind w:left="37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3A6E42">
      <w:numFmt w:val="bullet"/>
      <w:lvlText w:val="•"/>
      <w:lvlJc w:val="left"/>
      <w:pPr>
        <w:ind w:left="1342" w:hanging="260"/>
      </w:pPr>
      <w:rPr>
        <w:rFonts w:hint="default"/>
        <w:lang w:val="ru-RU" w:eastAsia="en-US" w:bidi="ar-SA"/>
      </w:rPr>
    </w:lvl>
    <w:lvl w:ilvl="2" w:tplc="7B284E1A">
      <w:numFmt w:val="bullet"/>
      <w:lvlText w:val="•"/>
      <w:lvlJc w:val="left"/>
      <w:pPr>
        <w:ind w:left="2304" w:hanging="260"/>
      </w:pPr>
      <w:rPr>
        <w:rFonts w:hint="default"/>
        <w:lang w:val="ru-RU" w:eastAsia="en-US" w:bidi="ar-SA"/>
      </w:rPr>
    </w:lvl>
    <w:lvl w:ilvl="3" w:tplc="B2D2CDC8">
      <w:numFmt w:val="bullet"/>
      <w:lvlText w:val="•"/>
      <w:lvlJc w:val="left"/>
      <w:pPr>
        <w:ind w:left="3266" w:hanging="260"/>
      </w:pPr>
      <w:rPr>
        <w:rFonts w:hint="default"/>
        <w:lang w:val="ru-RU" w:eastAsia="en-US" w:bidi="ar-SA"/>
      </w:rPr>
    </w:lvl>
    <w:lvl w:ilvl="4" w:tplc="0074D686">
      <w:numFmt w:val="bullet"/>
      <w:lvlText w:val="•"/>
      <w:lvlJc w:val="left"/>
      <w:pPr>
        <w:ind w:left="4228" w:hanging="260"/>
      </w:pPr>
      <w:rPr>
        <w:rFonts w:hint="default"/>
        <w:lang w:val="ru-RU" w:eastAsia="en-US" w:bidi="ar-SA"/>
      </w:rPr>
    </w:lvl>
    <w:lvl w:ilvl="5" w:tplc="84703B66">
      <w:numFmt w:val="bullet"/>
      <w:lvlText w:val="•"/>
      <w:lvlJc w:val="left"/>
      <w:pPr>
        <w:ind w:left="5190" w:hanging="260"/>
      </w:pPr>
      <w:rPr>
        <w:rFonts w:hint="default"/>
        <w:lang w:val="ru-RU" w:eastAsia="en-US" w:bidi="ar-SA"/>
      </w:rPr>
    </w:lvl>
    <w:lvl w:ilvl="6" w:tplc="0988E3E8">
      <w:numFmt w:val="bullet"/>
      <w:lvlText w:val="•"/>
      <w:lvlJc w:val="left"/>
      <w:pPr>
        <w:ind w:left="6152" w:hanging="260"/>
      </w:pPr>
      <w:rPr>
        <w:rFonts w:hint="default"/>
        <w:lang w:val="ru-RU" w:eastAsia="en-US" w:bidi="ar-SA"/>
      </w:rPr>
    </w:lvl>
    <w:lvl w:ilvl="7" w:tplc="F28C8966">
      <w:numFmt w:val="bullet"/>
      <w:lvlText w:val="•"/>
      <w:lvlJc w:val="left"/>
      <w:pPr>
        <w:ind w:left="7114" w:hanging="260"/>
      </w:pPr>
      <w:rPr>
        <w:rFonts w:hint="default"/>
        <w:lang w:val="ru-RU" w:eastAsia="en-US" w:bidi="ar-SA"/>
      </w:rPr>
    </w:lvl>
    <w:lvl w:ilvl="8" w:tplc="9A4CD8D8">
      <w:numFmt w:val="bullet"/>
      <w:lvlText w:val="•"/>
      <w:lvlJc w:val="left"/>
      <w:pPr>
        <w:ind w:left="8076" w:hanging="260"/>
      </w:pPr>
      <w:rPr>
        <w:rFonts w:hint="default"/>
        <w:lang w:val="ru-RU" w:eastAsia="en-US" w:bidi="ar-SA"/>
      </w:rPr>
    </w:lvl>
  </w:abstractNum>
  <w:abstractNum w:abstractNumId="17">
    <w:nsid w:val="75A50759"/>
    <w:multiLevelType w:val="hybridMultilevel"/>
    <w:tmpl w:val="0FF201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5"/>
  </w:num>
  <w:num w:numId="4">
    <w:abstractNumId w:val="14"/>
  </w:num>
  <w:num w:numId="5">
    <w:abstractNumId w:val="17"/>
  </w:num>
  <w:num w:numId="6">
    <w:abstractNumId w:val="2"/>
  </w:num>
  <w:num w:numId="7">
    <w:abstractNumId w:val="6"/>
  </w:num>
  <w:num w:numId="8">
    <w:abstractNumId w:val="12"/>
  </w:num>
  <w:num w:numId="9">
    <w:abstractNumId w:val="10"/>
  </w:num>
  <w:num w:numId="10">
    <w:abstractNumId w:val="0"/>
  </w:num>
  <w:num w:numId="11">
    <w:abstractNumId w:val="13"/>
  </w:num>
  <w:num w:numId="12">
    <w:abstractNumId w:val="8"/>
  </w:num>
  <w:num w:numId="13">
    <w:abstractNumId w:val="5"/>
  </w:num>
  <w:num w:numId="14">
    <w:abstractNumId w:val="4"/>
  </w:num>
  <w:num w:numId="15">
    <w:abstractNumId w:val="7"/>
  </w:num>
  <w:num w:numId="16">
    <w:abstractNumId w:val="1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3D1F7B"/>
    <w:rsid w:val="00191C7F"/>
    <w:rsid w:val="0027794C"/>
    <w:rsid w:val="003D1F7B"/>
    <w:rsid w:val="00677A27"/>
    <w:rsid w:val="00B61126"/>
    <w:rsid w:val="00F6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1F7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1F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D1F7B"/>
    <w:pPr>
      <w:ind w:left="115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D1F7B"/>
    <w:pPr>
      <w:ind w:left="115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3D1F7B"/>
    <w:pPr>
      <w:ind w:left="115"/>
      <w:jc w:val="both"/>
    </w:pPr>
  </w:style>
  <w:style w:type="paragraph" w:customStyle="1" w:styleId="TableParagraph">
    <w:name w:val="Table Paragraph"/>
    <w:basedOn w:val="a"/>
    <w:uiPriority w:val="1"/>
    <w:qFormat/>
    <w:rsid w:val="003D1F7B"/>
    <w:pPr>
      <w:ind w:left="58"/>
    </w:pPr>
  </w:style>
  <w:style w:type="paragraph" w:styleId="a5">
    <w:name w:val="Normal (Web)"/>
    <w:basedOn w:val="a"/>
    <w:uiPriority w:val="99"/>
    <w:unhideWhenUsed/>
    <w:rsid w:val="0027794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779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794C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2779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794C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2566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</dc:creator>
  <cp:lastModifiedBy>User</cp:lastModifiedBy>
  <cp:revision>4</cp:revision>
  <dcterms:created xsi:type="dcterms:W3CDTF">2021-09-26T02:18:00Z</dcterms:created>
  <dcterms:modified xsi:type="dcterms:W3CDTF">2021-10-08T07:27:00Z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2019-09-01T00:00:00Z</vt:filetime>
  </property>
  <property fmtid="{D5CDD505-2E9C-101B-9397-08002B2CF9AE}" pid="3" name="Creator">
    <vt:lpwstr>Writer</vt:lpwstr>
  </property>
  <property fmtid="{D5CDD505-2E9C-101B-9397-08002B2CF9AE}" pid="4" name="LastSaved">
    <vt:filetime>2019-09-01T00:00:00Z</vt:filetime>
  </property>
</Properties>
</file>