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3D" w:rsidRPr="000A2CB7" w:rsidRDefault="00F346E0" w:rsidP="007730D3">
      <w:pPr>
        <w:spacing w:after="0" w:line="360" w:lineRule="auto"/>
        <w:ind w:firstLine="709"/>
        <w:jc w:val="both"/>
        <w:rPr>
          <w:rFonts w:ascii="Times New Roman" w:hAnsi="Times New Roman"/>
          <w:b/>
          <w:sz w:val="28"/>
          <w:szCs w:val="28"/>
        </w:rPr>
      </w:pPr>
      <w:r w:rsidRPr="000A2CB7">
        <w:rPr>
          <w:rFonts w:ascii="Times New Roman" w:hAnsi="Times New Roman"/>
          <w:b/>
          <w:sz w:val="28"/>
          <w:szCs w:val="28"/>
        </w:rPr>
        <w:t>АННОТАЦИЯ К РАБОЧЕЙ ПРОГРАММЕ ПО ОБЩЕСТВОЗНАНИЮ</w:t>
      </w:r>
    </w:p>
    <w:p w:rsidR="00F346E0" w:rsidRPr="000A2CB7" w:rsidRDefault="00F346E0" w:rsidP="007730D3">
      <w:pPr>
        <w:spacing w:after="0" w:line="360" w:lineRule="auto"/>
        <w:ind w:firstLine="709"/>
        <w:jc w:val="both"/>
        <w:rPr>
          <w:rFonts w:ascii="Times New Roman" w:hAnsi="Times New Roman"/>
          <w:b/>
          <w:sz w:val="28"/>
          <w:szCs w:val="28"/>
        </w:rPr>
      </w:pPr>
      <w:r w:rsidRPr="000A2CB7">
        <w:rPr>
          <w:rFonts w:ascii="Times New Roman" w:hAnsi="Times New Roman"/>
          <w:b/>
          <w:sz w:val="28"/>
          <w:szCs w:val="28"/>
        </w:rPr>
        <w:t>10-11 КЛАССЫ</w:t>
      </w:r>
    </w:p>
    <w:p w:rsidR="00F346E0" w:rsidRPr="000A2CB7" w:rsidRDefault="00F346E0" w:rsidP="007730D3">
      <w:pPr>
        <w:spacing w:after="0" w:line="360" w:lineRule="auto"/>
        <w:ind w:firstLine="709"/>
        <w:jc w:val="both"/>
        <w:rPr>
          <w:rFonts w:ascii="Times New Roman" w:hAnsi="Times New Roman"/>
          <w:sz w:val="28"/>
          <w:szCs w:val="28"/>
        </w:rPr>
      </w:pPr>
      <w:r w:rsidRPr="000A2CB7">
        <w:rPr>
          <w:rFonts w:ascii="Times New Roman" w:hAnsi="Times New Roman"/>
          <w:sz w:val="28"/>
          <w:szCs w:val="28"/>
        </w:rPr>
        <w:t>«Обществознание» — учебный предмет,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«Обществознание»  акцентирует внимание учащихся на современных социальных явлениях.</w:t>
      </w:r>
    </w:p>
    <w:p w:rsidR="00F346E0" w:rsidRPr="000A2CB7" w:rsidRDefault="00F346E0" w:rsidP="007730D3">
      <w:pPr>
        <w:spacing w:after="0" w:line="360" w:lineRule="auto"/>
        <w:ind w:firstLine="709"/>
        <w:jc w:val="both"/>
        <w:rPr>
          <w:rFonts w:ascii="Times New Roman" w:hAnsi="Times New Roman"/>
          <w:sz w:val="28"/>
          <w:szCs w:val="28"/>
        </w:rPr>
      </w:pPr>
      <w:r w:rsidRPr="000A2CB7">
        <w:rPr>
          <w:rFonts w:ascii="Times New Roman" w:hAnsi="Times New Roman"/>
          <w:sz w:val="28"/>
          <w:szCs w:val="28"/>
        </w:rPr>
        <w:t>Рабочая программа по обществознанию среднего общего образования 10-11 класс составлена на основе таких нормативно-правовых документов и материалов, как:</w:t>
      </w:r>
    </w:p>
    <w:p w:rsidR="00F346E0" w:rsidRPr="000A2CB7" w:rsidRDefault="00F346E0" w:rsidP="007730D3">
      <w:pPr>
        <w:pStyle w:val="a6"/>
        <w:numPr>
          <w:ilvl w:val="0"/>
          <w:numId w:val="1"/>
        </w:numPr>
        <w:spacing w:before="0" w:beforeAutospacing="0" w:after="0" w:afterAutospacing="0" w:line="360" w:lineRule="auto"/>
        <w:ind w:left="0" w:firstLine="426"/>
        <w:jc w:val="both"/>
        <w:rPr>
          <w:sz w:val="28"/>
          <w:szCs w:val="28"/>
        </w:rPr>
      </w:pPr>
      <w:r w:rsidRPr="000A2CB7">
        <w:rPr>
          <w:sz w:val="28"/>
          <w:szCs w:val="28"/>
        </w:rPr>
        <w:t>Федеральный закон от 29 декабря 2012 № 273-ФЗ «Об образовании в Российской Федерации».</w:t>
      </w:r>
    </w:p>
    <w:p w:rsidR="00F346E0" w:rsidRPr="000A2CB7" w:rsidRDefault="00F346E0" w:rsidP="007730D3">
      <w:pPr>
        <w:pStyle w:val="a6"/>
        <w:numPr>
          <w:ilvl w:val="0"/>
          <w:numId w:val="1"/>
        </w:numPr>
        <w:spacing w:before="0" w:beforeAutospacing="0" w:after="0" w:afterAutospacing="0" w:line="360" w:lineRule="auto"/>
        <w:ind w:left="0" w:firstLine="426"/>
        <w:jc w:val="both"/>
        <w:rPr>
          <w:sz w:val="28"/>
          <w:szCs w:val="28"/>
        </w:rPr>
      </w:pPr>
      <w:r w:rsidRPr="000A2CB7">
        <w:rPr>
          <w:sz w:val="28"/>
          <w:szCs w:val="28"/>
        </w:rPr>
        <w:t xml:space="preserve">Федеральный компонент </w:t>
      </w:r>
      <w:r w:rsidRPr="000A2CB7">
        <w:rPr>
          <w:i/>
          <w:iCs/>
          <w:sz w:val="28"/>
          <w:szCs w:val="28"/>
        </w:rPr>
        <w:t>государственного</w:t>
      </w:r>
      <w:r w:rsidRPr="000A2CB7">
        <w:rPr>
          <w:sz w:val="28"/>
          <w:szCs w:val="28"/>
        </w:rPr>
        <w:t xml:space="preserve"> стандарта общего образования (приказ </w:t>
      </w:r>
      <w:proofErr w:type="spellStart"/>
      <w:r w:rsidRPr="000A2CB7">
        <w:rPr>
          <w:sz w:val="28"/>
          <w:szCs w:val="28"/>
        </w:rPr>
        <w:t>Минобрнауки</w:t>
      </w:r>
      <w:proofErr w:type="spellEnd"/>
      <w:r w:rsidRPr="000A2CB7">
        <w:rPr>
          <w:sz w:val="28"/>
          <w:szCs w:val="28"/>
        </w:rPr>
        <w:t xml:space="preserve"> Росси от 5 марта 2004г. №1089)</w:t>
      </w:r>
    </w:p>
    <w:p w:rsidR="00F346E0" w:rsidRPr="000A2CB7" w:rsidRDefault="00F346E0" w:rsidP="007730D3">
      <w:pPr>
        <w:pStyle w:val="a6"/>
        <w:numPr>
          <w:ilvl w:val="0"/>
          <w:numId w:val="1"/>
        </w:numPr>
        <w:spacing w:before="0" w:beforeAutospacing="0" w:after="0" w:afterAutospacing="0" w:line="360" w:lineRule="auto"/>
        <w:ind w:left="0" w:firstLine="426"/>
        <w:jc w:val="both"/>
        <w:rPr>
          <w:sz w:val="28"/>
          <w:szCs w:val="28"/>
        </w:rPr>
      </w:pPr>
      <w:r w:rsidRPr="000A2CB7">
        <w:rPr>
          <w:color w:val="000000"/>
          <w:sz w:val="28"/>
          <w:szCs w:val="28"/>
        </w:rPr>
        <w:t xml:space="preserve">Календарный учебный график </w:t>
      </w:r>
    </w:p>
    <w:p w:rsidR="00F346E0" w:rsidRPr="000A2CB7" w:rsidRDefault="00F346E0" w:rsidP="007730D3">
      <w:pPr>
        <w:pStyle w:val="a6"/>
        <w:numPr>
          <w:ilvl w:val="0"/>
          <w:numId w:val="1"/>
        </w:numPr>
        <w:spacing w:before="0" w:beforeAutospacing="0" w:after="0" w:afterAutospacing="0" w:line="360" w:lineRule="auto"/>
        <w:ind w:left="0" w:firstLine="426"/>
        <w:jc w:val="both"/>
        <w:rPr>
          <w:rStyle w:val="s3"/>
          <w:sz w:val="28"/>
          <w:szCs w:val="28"/>
        </w:rPr>
      </w:pPr>
      <w:r w:rsidRPr="000A2CB7">
        <w:rPr>
          <w:rStyle w:val="s3"/>
          <w:color w:val="000000"/>
          <w:sz w:val="28"/>
          <w:szCs w:val="28"/>
        </w:rPr>
        <w:t>Учебный план школы</w:t>
      </w:r>
    </w:p>
    <w:p w:rsidR="00F346E0" w:rsidRPr="000A2CB7" w:rsidRDefault="00F346E0" w:rsidP="007730D3">
      <w:pPr>
        <w:pStyle w:val="a6"/>
        <w:numPr>
          <w:ilvl w:val="0"/>
          <w:numId w:val="1"/>
        </w:numPr>
        <w:spacing w:before="0" w:beforeAutospacing="0" w:after="0" w:afterAutospacing="0" w:line="360" w:lineRule="auto"/>
        <w:ind w:left="0" w:firstLine="426"/>
        <w:jc w:val="both"/>
        <w:rPr>
          <w:sz w:val="28"/>
          <w:szCs w:val="28"/>
        </w:rPr>
      </w:pPr>
      <w:r w:rsidRPr="000A2CB7">
        <w:rPr>
          <w:sz w:val="28"/>
          <w:szCs w:val="28"/>
        </w:rPr>
        <w:t>Положение о рабочей программе</w:t>
      </w:r>
    </w:p>
    <w:p w:rsidR="00F346E0" w:rsidRPr="000A2CB7" w:rsidRDefault="00F346E0" w:rsidP="007730D3">
      <w:pPr>
        <w:pStyle w:val="a6"/>
        <w:numPr>
          <w:ilvl w:val="0"/>
          <w:numId w:val="1"/>
        </w:numPr>
        <w:spacing w:before="0" w:beforeAutospacing="0" w:after="0" w:afterAutospacing="0" w:line="360" w:lineRule="auto"/>
        <w:ind w:left="0" w:firstLine="426"/>
        <w:jc w:val="both"/>
        <w:rPr>
          <w:sz w:val="28"/>
          <w:szCs w:val="28"/>
        </w:rPr>
      </w:pPr>
      <w:r w:rsidRPr="000A2CB7">
        <w:rPr>
          <w:sz w:val="28"/>
          <w:szCs w:val="28"/>
        </w:rPr>
        <w:t>Положение о формах, периодичности и порядке текущего контроля успеваемости и промежуточной аттестации обучающихся и экстернов</w:t>
      </w:r>
    </w:p>
    <w:p w:rsidR="00F346E0" w:rsidRPr="000A2CB7" w:rsidRDefault="00F346E0" w:rsidP="007730D3">
      <w:pPr>
        <w:pStyle w:val="a6"/>
        <w:numPr>
          <w:ilvl w:val="0"/>
          <w:numId w:val="1"/>
        </w:numPr>
        <w:spacing w:before="0" w:beforeAutospacing="0" w:after="0" w:afterAutospacing="0" w:line="360" w:lineRule="auto"/>
        <w:ind w:left="0" w:firstLine="426"/>
        <w:jc w:val="both"/>
        <w:rPr>
          <w:sz w:val="28"/>
          <w:szCs w:val="28"/>
        </w:rPr>
      </w:pPr>
      <w:r w:rsidRPr="000A2CB7">
        <w:rPr>
          <w:color w:val="000000"/>
          <w:sz w:val="28"/>
          <w:szCs w:val="28"/>
        </w:rPr>
        <w:t>Федеральный перечень учебников</w:t>
      </w:r>
    </w:p>
    <w:p w:rsidR="00F346E0" w:rsidRPr="000A2CB7" w:rsidRDefault="00F346E0" w:rsidP="007730D3">
      <w:pPr>
        <w:pStyle w:val="a3"/>
        <w:numPr>
          <w:ilvl w:val="0"/>
          <w:numId w:val="1"/>
        </w:numPr>
        <w:spacing w:after="0" w:line="360" w:lineRule="auto"/>
        <w:ind w:left="0" w:firstLine="426"/>
        <w:jc w:val="both"/>
        <w:rPr>
          <w:rFonts w:ascii="Times New Roman" w:hAnsi="Times New Roman"/>
          <w:sz w:val="28"/>
          <w:szCs w:val="28"/>
        </w:rPr>
      </w:pPr>
      <w:r w:rsidRPr="000A2CB7">
        <w:rPr>
          <w:rFonts w:ascii="Times New Roman" w:hAnsi="Times New Roman"/>
          <w:sz w:val="28"/>
          <w:szCs w:val="28"/>
        </w:rPr>
        <w:t>авторской программы по курсу обществознание, авторы: Л.Н. Боголюбов, Н.И. Городецкая, Л.Ф. Иванова, А.И. Матвеев.</w:t>
      </w:r>
    </w:p>
    <w:p w:rsidR="00F346E0" w:rsidRPr="000A2CB7" w:rsidRDefault="0004449A" w:rsidP="007730D3">
      <w:pPr>
        <w:spacing w:after="0" w:line="360" w:lineRule="auto"/>
        <w:jc w:val="both"/>
        <w:rPr>
          <w:rFonts w:ascii="Times New Roman" w:hAnsi="Times New Roman"/>
          <w:b/>
          <w:sz w:val="28"/>
          <w:szCs w:val="28"/>
        </w:rPr>
      </w:pPr>
      <w:r w:rsidRPr="000A2CB7">
        <w:rPr>
          <w:rFonts w:ascii="Times New Roman" w:hAnsi="Times New Roman"/>
          <w:b/>
          <w:sz w:val="28"/>
          <w:szCs w:val="28"/>
        </w:rPr>
        <w:t xml:space="preserve">      </w:t>
      </w:r>
      <w:r w:rsidR="00F346E0" w:rsidRPr="000A2CB7">
        <w:rPr>
          <w:rFonts w:ascii="Times New Roman" w:hAnsi="Times New Roman"/>
          <w:b/>
          <w:sz w:val="28"/>
          <w:szCs w:val="28"/>
        </w:rPr>
        <w:t>Обоснование выбранного учебно-методического комплекта:</w:t>
      </w:r>
    </w:p>
    <w:p w:rsidR="00F346E0" w:rsidRPr="000A2CB7" w:rsidRDefault="00F346E0" w:rsidP="007730D3">
      <w:pPr>
        <w:pStyle w:val="c10"/>
        <w:shd w:val="clear" w:color="auto" w:fill="FFFFFF"/>
        <w:spacing w:before="0" w:beforeAutospacing="0" w:after="0" w:afterAutospacing="0" w:line="360" w:lineRule="auto"/>
        <w:jc w:val="both"/>
        <w:rPr>
          <w:rStyle w:val="c3"/>
          <w:color w:val="000000"/>
          <w:sz w:val="28"/>
          <w:szCs w:val="28"/>
        </w:rPr>
      </w:pPr>
      <w:r w:rsidRPr="000A2CB7">
        <w:rPr>
          <w:rStyle w:val="c3"/>
          <w:color w:val="000000"/>
          <w:sz w:val="28"/>
          <w:szCs w:val="28"/>
        </w:rPr>
        <w:t xml:space="preserve">Для разработки рабочей программы  выбрана авторская программа авторов Л.Н. Боголюбова, Н. И. Городецкой и др. для 10-11 классов. </w:t>
      </w:r>
    </w:p>
    <w:p w:rsidR="00F346E0" w:rsidRPr="000A2CB7" w:rsidRDefault="00F346E0" w:rsidP="007730D3">
      <w:pPr>
        <w:pStyle w:val="c10"/>
        <w:shd w:val="clear" w:color="auto" w:fill="FFFFFF"/>
        <w:spacing w:before="0" w:beforeAutospacing="0" w:after="0" w:afterAutospacing="0" w:line="360" w:lineRule="auto"/>
        <w:jc w:val="both"/>
        <w:rPr>
          <w:rFonts w:ascii="Calibri" w:hAnsi="Calibri"/>
          <w:color w:val="000000"/>
          <w:sz w:val="28"/>
          <w:szCs w:val="28"/>
        </w:rPr>
      </w:pPr>
      <w:r w:rsidRPr="000A2CB7">
        <w:rPr>
          <w:rStyle w:val="c3"/>
          <w:color w:val="000000"/>
          <w:sz w:val="28"/>
          <w:szCs w:val="28"/>
        </w:rPr>
        <w:lastRenderedPageBreak/>
        <w:t>Выбор определяется тем, что данная программа составлена в соответствии с требованиями федерального компонента государственного стандарта среднего   общего образования и обязательного минимума содержания основных образовательных программ по обществознанию.</w:t>
      </w:r>
      <w:r w:rsidRPr="000A2CB7">
        <w:rPr>
          <w:color w:val="000000"/>
          <w:sz w:val="28"/>
          <w:szCs w:val="28"/>
          <w:shd w:val="clear" w:color="auto" w:fill="FFFFFF"/>
        </w:rPr>
        <w:t xml:space="preserve"> В программе установлена оптимальная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обучающихся.</w:t>
      </w:r>
    </w:p>
    <w:p w:rsidR="00F346E0" w:rsidRPr="000A2CB7" w:rsidRDefault="0004449A" w:rsidP="007730D3">
      <w:pPr>
        <w:spacing w:after="0" w:line="360" w:lineRule="auto"/>
        <w:jc w:val="both"/>
        <w:rPr>
          <w:rFonts w:ascii="Times New Roman" w:hAnsi="Times New Roman"/>
          <w:b/>
          <w:sz w:val="28"/>
          <w:szCs w:val="28"/>
        </w:rPr>
      </w:pPr>
      <w:r w:rsidRPr="000A2CB7">
        <w:rPr>
          <w:rFonts w:ascii="Times New Roman" w:hAnsi="Times New Roman"/>
          <w:b/>
          <w:sz w:val="28"/>
          <w:szCs w:val="28"/>
        </w:rPr>
        <w:t xml:space="preserve">     </w:t>
      </w:r>
      <w:r w:rsidR="00F346E0" w:rsidRPr="000A2CB7">
        <w:rPr>
          <w:rFonts w:ascii="Times New Roman" w:hAnsi="Times New Roman"/>
          <w:b/>
          <w:sz w:val="28"/>
          <w:szCs w:val="28"/>
        </w:rPr>
        <w:t>Используемый</w:t>
      </w:r>
      <w:r w:rsidR="00F346E0" w:rsidRPr="000A2CB7">
        <w:rPr>
          <w:rFonts w:ascii="Times New Roman" w:hAnsi="Times New Roman"/>
          <w:b/>
          <w:sz w:val="28"/>
          <w:szCs w:val="28"/>
        </w:rPr>
        <w:tab/>
        <w:t>учебно-методический комплект:</w:t>
      </w:r>
    </w:p>
    <w:p w:rsidR="00F346E0" w:rsidRPr="000A2CB7" w:rsidRDefault="00F346E0" w:rsidP="007730D3">
      <w:pPr>
        <w:spacing w:after="0" w:line="360" w:lineRule="auto"/>
        <w:ind w:firstLine="709"/>
        <w:jc w:val="both"/>
        <w:rPr>
          <w:rFonts w:ascii="Times New Roman" w:hAnsi="Times New Roman"/>
          <w:sz w:val="28"/>
          <w:szCs w:val="28"/>
        </w:rPr>
      </w:pPr>
      <w:r w:rsidRPr="000A2CB7">
        <w:rPr>
          <w:rFonts w:ascii="Times New Roman" w:hAnsi="Times New Roman"/>
          <w:sz w:val="28"/>
          <w:szCs w:val="28"/>
        </w:rPr>
        <w:t>Обществознание 10 класс Учебник для общеобразовательных учреждений Обществознание 10 класс, Москва «Просвещение» 2013г., базовый уровень, под редакцией Л.Н. Боголюбова.</w:t>
      </w:r>
    </w:p>
    <w:p w:rsidR="00F346E0" w:rsidRPr="000A2CB7" w:rsidRDefault="00F346E0" w:rsidP="007730D3">
      <w:pPr>
        <w:spacing w:after="0" w:line="360" w:lineRule="auto"/>
        <w:ind w:firstLine="709"/>
        <w:jc w:val="both"/>
        <w:rPr>
          <w:rFonts w:ascii="Times New Roman" w:hAnsi="Times New Roman"/>
          <w:sz w:val="28"/>
          <w:szCs w:val="28"/>
        </w:rPr>
      </w:pPr>
      <w:r w:rsidRPr="000A2CB7">
        <w:rPr>
          <w:rFonts w:ascii="Times New Roman" w:hAnsi="Times New Roman"/>
          <w:sz w:val="28"/>
          <w:szCs w:val="28"/>
        </w:rPr>
        <w:t>Обществознание 11класс Учебник для общеобразовательных учреждений Обществознание 11 класс, Москва «Просвещение» 2014, базовый уровень, под редакцией Л.Н. Боголюбова</w:t>
      </w:r>
    </w:p>
    <w:p w:rsidR="00F346E0" w:rsidRPr="000A2CB7" w:rsidRDefault="0004449A" w:rsidP="007730D3">
      <w:pPr>
        <w:spacing w:after="0" w:line="360" w:lineRule="auto"/>
        <w:jc w:val="both"/>
        <w:rPr>
          <w:rFonts w:ascii="Times New Roman" w:hAnsi="Times New Roman"/>
          <w:b/>
          <w:sz w:val="28"/>
          <w:szCs w:val="28"/>
        </w:rPr>
      </w:pPr>
      <w:r w:rsidRPr="000A2CB7">
        <w:rPr>
          <w:rFonts w:ascii="Times New Roman" w:hAnsi="Times New Roman"/>
          <w:b/>
          <w:sz w:val="28"/>
          <w:szCs w:val="28"/>
        </w:rPr>
        <w:t xml:space="preserve">    </w:t>
      </w:r>
      <w:r w:rsidR="00F346E0" w:rsidRPr="000A2CB7">
        <w:rPr>
          <w:rFonts w:ascii="Times New Roman" w:hAnsi="Times New Roman"/>
          <w:b/>
          <w:sz w:val="28"/>
          <w:szCs w:val="28"/>
        </w:rPr>
        <w:t>Цель изучения обществознания в 10-11 классах:</w:t>
      </w:r>
    </w:p>
    <w:p w:rsidR="00F346E0" w:rsidRPr="000A2CB7" w:rsidRDefault="00F346E0" w:rsidP="007730D3">
      <w:pPr>
        <w:spacing w:after="0" w:line="360" w:lineRule="auto"/>
        <w:ind w:firstLine="709"/>
        <w:jc w:val="both"/>
        <w:rPr>
          <w:rFonts w:ascii="Times New Roman" w:hAnsi="Times New Roman"/>
          <w:sz w:val="28"/>
          <w:szCs w:val="28"/>
        </w:rPr>
      </w:pPr>
      <w:r w:rsidRPr="000A2CB7">
        <w:rPr>
          <w:rFonts w:ascii="Times New Roman" w:hAnsi="Times New Roman"/>
          <w:sz w:val="28"/>
          <w:szCs w:val="28"/>
        </w:rPr>
        <w:t>развитие личности в период ранней юности, ее духовно – нравственной, политической и правовой культуре,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F346E0" w:rsidRPr="000A2CB7" w:rsidRDefault="000B1F10" w:rsidP="007730D3">
      <w:pPr>
        <w:spacing w:after="0" w:line="360" w:lineRule="auto"/>
        <w:jc w:val="both"/>
        <w:rPr>
          <w:rFonts w:ascii="Times New Roman" w:hAnsi="Times New Roman"/>
          <w:b/>
          <w:sz w:val="28"/>
          <w:szCs w:val="28"/>
        </w:rPr>
      </w:pPr>
      <w:r w:rsidRPr="000A2CB7">
        <w:rPr>
          <w:rFonts w:ascii="Times New Roman" w:hAnsi="Times New Roman"/>
          <w:b/>
          <w:sz w:val="28"/>
          <w:szCs w:val="28"/>
        </w:rPr>
        <w:t xml:space="preserve">     </w:t>
      </w:r>
      <w:r w:rsidR="00F346E0" w:rsidRPr="000A2CB7">
        <w:rPr>
          <w:rFonts w:ascii="Times New Roman" w:hAnsi="Times New Roman"/>
          <w:b/>
          <w:sz w:val="28"/>
          <w:szCs w:val="28"/>
        </w:rPr>
        <w:t>Задачи изучения обществознания:</w:t>
      </w:r>
    </w:p>
    <w:p w:rsidR="00F346E0" w:rsidRPr="000A2CB7" w:rsidRDefault="00F346E0" w:rsidP="007730D3">
      <w:pPr>
        <w:spacing w:after="0" w:line="360" w:lineRule="auto"/>
        <w:ind w:firstLine="709"/>
        <w:jc w:val="both"/>
        <w:rPr>
          <w:rFonts w:ascii="Times New Roman" w:hAnsi="Times New Roman"/>
          <w:sz w:val="28"/>
          <w:szCs w:val="28"/>
        </w:rPr>
      </w:pPr>
      <w:r w:rsidRPr="000A2CB7">
        <w:rPr>
          <w:rFonts w:ascii="Times New Roman" w:hAnsi="Times New Roman"/>
          <w:sz w:val="28"/>
          <w:szCs w:val="28"/>
        </w:rPr>
        <w:t>воспитать гражданскую ответственность, правовое самосознание, толерантность, приверженность гуманистическим и демократическим ценностям, закрепленным в Конституции Российской Федерации;</w:t>
      </w:r>
    </w:p>
    <w:p w:rsidR="00F346E0" w:rsidRPr="000A2CB7" w:rsidRDefault="00F346E0" w:rsidP="007730D3">
      <w:pPr>
        <w:spacing w:after="0" w:line="360" w:lineRule="auto"/>
        <w:ind w:firstLine="709"/>
        <w:jc w:val="both"/>
        <w:rPr>
          <w:rFonts w:ascii="Times New Roman" w:hAnsi="Times New Roman"/>
          <w:sz w:val="28"/>
          <w:szCs w:val="28"/>
        </w:rPr>
      </w:pPr>
      <w:r w:rsidRPr="000A2CB7">
        <w:rPr>
          <w:rFonts w:ascii="Times New Roman" w:hAnsi="Times New Roman"/>
          <w:sz w:val="28"/>
          <w:szCs w:val="28"/>
        </w:rPr>
        <w:t>освоить систему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w:t>
      </w:r>
    </w:p>
    <w:p w:rsidR="00F346E0" w:rsidRPr="000A2CB7" w:rsidRDefault="00F346E0" w:rsidP="007730D3">
      <w:pPr>
        <w:spacing w:after="0" w:line="360" w:lineRule="auto"/>
        <w:ind w:firstLine="709"/>
        <w:jc w:val="both"/>
        <w:rPr>
          <w:rFonts w:ascii="Times New Roman" w:hAnsi="Times New Roman"/>
          <w:sz w:val="28"/>
          <w:szCs w:val="28"/>
        </w:rPr>
      </w:pPr>
      <w:r w:rsidRPr="000A2CB7">
        <w:rPr>
          <w:rFonts w:ascii="Times New Roman" w:hAnsi="Times New Roman"/>
          <w:sz w:val="28"/>
          <w:szCs w:val="28"/>
        </w:rPr>
        <w:t xml:space="preserve">овладеть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w:t>
      </w:r>
      <w:r w:rsidRPr="000A2CB7">
        <w:rPr>
          <w:rFonts w:ascii="Times New Roman" w:hAnsi="Times New Roman"/>
          <w:sz w:val="28"/>
          <w:szCs w:val="28"/>
        </w:rPr>
        <w:lastRenderedPageBreak/>
        <w:t>коммуникативной, практической деятельности, необходимых для участия в жизни гражданского общества и государства;</w:t>
      </w:r>
    </w:p>
    <w:p w:rsidR="00F346E0" w:rsidRPr="000A2CB7" w:rsidRDefault="00F346E0" w:rsidP="007730D3">
      <w:pPr>
        <w:spacing w:after="0" w:line="360" w:lineRule="auto"/>
        <w:ind w:firstLine="709"/>
        <w:jc w:val="both"/>
        <w:rPr>
          <w:rFonts w:ascii="Times New Roman" w:hAnsi="Times New Roman"/>
          <w:sz w:val="28"/>
          <w:szCs w:val="28"/>
        </w:rPr>
      </w:pPr>
      <w:proofErr w:type="gramStart"/>
      <w:r w:rsidRPr="000A2CB7">
        <w:rPr>
          <w:rFonts w:ascii="Times New Roman" w:hAnsi="Times New Roman"/>
          <w:sz w:val="28"/>
          <w:szCs w:val="28"/>
        </w:rPr>
        <w:t>сформировать опыт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F346E0" w:rsidRPr="000A2CB7" w:rsidRDefault="00EA3143" w:rsidP="007730D3">
      <w:pPr>
        <w:pStyle w:val="p3"/>
        <w:shd w:val="clear" w:color="auto" w:fill="FFFFFF"/>
        <w:spacing w:before="0" w:beforeAutospacing="0" w:after="0" w:afterAutospacing="0" w:line="360" w:lineRule="auto"/>
        <w:jc w:val="both"/>
        <w:rPr>
          <w:b/>
          <w:color w:val="000000"/>
          <w:sz w:val="28"/>
          <w:szCs w:val="28"/>
        </w:rPr>
      </w:pPr>
      <w:r w:rsidRPr="000A2CB7">
        <w:rPr>
          <w:b/>
          <w:color w:val="000000"/>
          <w:sz w:val="28"/>
          <w:szCs w:val="28"/>
        </w:rPr>
        <w:t xml:space="preserve">    </w:t>
      </w:r>
      <w:r w:rsidR="00F346E0" w:rsidRPr="000A2CB7">
        <w:rPr>
          <w:b/>
          <w:color w:val="000000"/>
          <w:sz w:val="28"/>
          <w:szCs w:val="28"/>
        </w:rPr>
        <w:t>Место предмета в учебном плане:</w:t>
      </w:r>
    </w:p>
    <w:p w:rsidR="00F346E0" w:rsidRPr="000A2CB7" w:rsidRDefault="00F346E0" w:rsidP="007730D3">
      <w:pPr>
        <w:pStyle w:val="p3"/>
        <w:shd w:val="clear" w:color="auto" w:fill="FFFFFF"/>
        <w:spacing w:before="0" w:beforeAutospacing="0" w:after="0" w:afterAutospacing="0" w:line="360" w:lineRule="auto"/>
        <w:jc w:val="both"/>
        <w:rPr>
          <w:b/>
          <w:color w:val="000000"/>
          <w:sz w:val="28"/>
          <w:szCs w:val="28"/>
        </w:rPr>
      </w:pPr>
      <w:proofErr w:type="gramStart"/>
      <w:r w:rsidRPr="000A2CB7">
        <w:rPr>
          <w:color w:val="000000"/>
          <w:sz w:val="28"/>
          <w:szCs w:val="28"/>
          <w:shd w:val="clear" w:color="auto" w:fill="FFFFFF"/>
        </w:rPr>
        <w:t xml:space="preserve">Освоение нового содержания осуществляется с опорой на </w:t>
      </w:r>
      <w:proofErr w:type="spellStart"/>
      <w:r w:rsidRPr="000A2CB7">
        <w:rPr>
          <w:color w:val="000000"/>
          <w:sz w:val="28"/>
          <w:szCs w:val="28"/>
          <w:shd w:val="clear" w:color="auto" w:fill="FFFFFF"/>
        </w:rPr>
        <w:t>межпредметные</w:t>
      </w:r>
      <w:proofErr w:type="spellEnd"/>
      <w:r w:rsidRPr="000A2CB7">
        <w:rPr>
          <w:color w:val="000000"/>
          <w:sz w:val="28"/>
          <w:szCs w:val="28"/>
          <w:shd w:val="clear" w:color="auto" w:fill="FFFFFF"/>
        </w:rPr>
        <w:t xml:space="preserve"> связи с курсами истории, географии, литературы и др.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уровне среднего общего образования (в том числе в X и XI классах из расчета 2 учебных часа в неделю).</w:t>
      </w:r>
      <w:proofErr w:type="gramEnd"/>
    </w:p>
    <w:p w:rsidR="00F346E0" w:rsidRPr="000A2CB7" w:rsidRDefault="00EA3143" w:rsidP="007730D3">
      <w:pPr>
        <w:pStyle w:val="a4"/>
        <w:spacing w:line="360" w:lineRule="auto"/>
        <w:jc w:val="both"/>
        <w:rPr>
          <w:b/>
          <w:sz w:val="28"/>
          <w:szCs w:val="28"/>
        </w:rPr>
      </w:pPr>
      <w:r w:rsidRPr="000A2CB7">
        <w:rPr>
          <w:b/>
          <w:sz w:val="28"/>
          <w:szCs w:val="28"/>
        </w:rPr>
        <w:t xml:space="preserve">     </w:t>
      </w:r>
      <w:r w:rsidR="00F346E0" w:rsidRPr="000A2CB7">
        <w:rPr>
          <w:b/>
          <w:sz w:val="28"/>
          <w:szCs w:val="28"/>
        </w:rPr>
        <w:t>Ценностные ориентиры содержания учебного предмета «Обществознание»:</w:t>
      </w:r>
    </w:p>
    <w:p w:rsidR="00F346E0" w:rsidRPr="000A2CB7" w:rsidRDefault="00F346E0" w:rsidP="007730D3">
      <w:pPr>
        <w:pStyle w:val="c10"/>
        <w:shd w:val="clear" w:color="auto" w:fill="FFFFFF"/>
        <w:spacing w:before="0" w:beforeAutospacing="0" w:after="0" w:afterAutospacing="0" w:line="360" w:lineRule="auto"/>
        <w:jc w:val="both"/>
        <w:rPr>
          <w:rFonts w:ascii="Calibri" w:hAnsi="Calibri"/>
          <w:color w:val="000000"/>
          <w:sz w:val="28"/>
          <w:szCs w:val="28"/>
        </w:rPr>
      </w:pPr>
      <w:r w:rsidRPr="000A2CB7">
        <w:rPr>
          <w:rStyle w:val="c3"/>
          <w:color w:val="000000"/>
          <w:sz w:val="28"/>
          <w:szCs w:val="28"/>
          <w:shd w:val="clear" w:color="auto" w:fill="FFFFFF"/>
        </w:rPr>
        <w:t>Цели и задачи изучения обществознания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обществознания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знания в учебной и социальной деятельности.  </w:t>
      </w:r>
      <w:r w:rsidRPr="000A2CB7">
        <w:rPr>
          <w:rStyle w:val="c3"/>
          <w:color w:val="000000"/>
          <w:sz w:val="28"/>
          <w:szCs w:val="28"/>
        </w:rPr>
        <w:t xml:space="preserve">Изучение обществознания в старшей школе призвано создать условия для полноценного выполнения выпускником типичных социальных ролей, общей  ориентации в актуальных общественных событиях  и процессах. Формирует опыт нравственной и правовой оценки конкретных поступков людей, реализации и защиты прав человека и гражданина, осознанного </w:t>
      </w:r>
      <w:r w:rsidRPr="000A2CB7">
        <w:rPr>
          <w:rStyle w:val="c3"/>
          <w:color w:val="000000"/>
          <w:sz w:val="28"/>
          <w:szCs w:val="28"/>
        </w:rPr>
        <w:lastRenderedPageBreak/>
        <w:t>выполнения  гражданских обязанностей, сознательного неприятия антиобщественного поведения.</w:t>
      </w:r>
    </w:p>
    <w:p w:rsidR="00F346E0" w:rsidRPr="000A2CB7" w:rsidRDefault="00F346E0" w:rsidP="007730D3">
      <w:pPr>
        <w:pStyle w:val="c17"/>
        <w:shd w:val="clear" w:color="auto" w:fill="FFFFFF"/>
        <w:spacing w:before="0" w:beforeAutospacing="0" w:after="0" w:afterAutospacing="0" w:line="360" w:lineRule="auto"/>
        <w:jc w:val="both"/>
        <w:rPr>
          <w:rFonts w:ascii="Calibri" w:hAnsi="Calibri"/>
          <w:color w:val="000000"/>
          <w:sz w:val="28"/>
          <w:szCs w:val="28"/>
        </w:rPr>
      </w:pPr>
      <w:r w:rsidRPr="000A2CB7">
        <w:rPr>
          <w:rStyle w:val="c3"/>
          <w:color w:val="000000"/>
          <w:sz w:val="28"/>
          <w:szCs w:val="28"/>
        </w:rPr>
        <w:t xml:space="preserve">Обществознание представляется очень специфической школьной дисциплиной в российской системе образования. </w:t>
      </w:r>
      <w:proofErr w:type="gramStart"/>
      <w:r w:rsidRPr="000A2CB7">
        <w:rPr>
          <w:rStyle w:val="c3"/>
          <w:color w:val="000000"/>
          <w:sz w:val="28"/>
          <w:szCs w:val="28"/>
        </w:rPr>
        <w:t>Курс обществознания призван сформировать у обучающихся</w:t>
      </w:r>
      <w:r w:rsidRPr="000A2CB7">
        <w:rPr>
          <w:rStyle w:val="apple-converted-space"/>
          <w:color w:val="000000"/>
          <w:sz w:val="28"/>
          <w:szCs w:val="28"/>
        </w:rPr>
        <w:t> </w:t>
      </w:r>
      <w:r w:rsidRPr="000A2CB7">
        <w:rPr>
          <w:rStyle w:val="c3"/>
          <w:color w:val="000000"/>
          <w:sz w:val="28"/>
          <w:szCs w:val="28"/>
        </w:rPr>
        <w:t>ценностные ориентиры, основанные на идеях патриотизма, любви и уважения к Отечеству,  необходимости поддержания гражданского мира и согласия.</w:t>
      </w:r>
      <w:proofErr w:type="gramEnd"/>
      <w:r w:rsidRPr="000A2CB7">
        <w:rPr>
          <w:rStyle w:val="c3"/>
          <w:color w:val="000000"/>
          <w:sz w:val="28"/>
          <w:szCs w:val="28"/>
        </w:rPr>
        <w:t xml:space="preserve">  Воспитание уважения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F346E0" w:rsidRPr="000A2CB7" w:rsidRDefault="00F346E0" w:rsidP="007730D3">
      <w:pPr>
        <w:spacing w:after="0" w:line="360" w:lineRule="auto"/>
        <w:ind w:firstLine="284"/>
        <w:jc w:val="both"/>
        <w:rPr>
          <w:rFonts w:ascii="Times New Roman" w:hAnsi="Times New Roman"/>
          <w:b/>
          <w:sz w:val="28"/>
          <w:szCs w:val="28"/>
        </w:rPr>
      </w:pPr>
      <w:r w:rsidRPr="000A2CB7">
        <w:rPr>
          <w:rFonts w:ascii="Times New Roman" w:hAnsi="Times New Roman"/>
          <w:b/>
          <w:sz w:val="28"/>
          <w:szCs w:val="28"/>
        </w:rPr>
        <w:t>Характеристика организации учебного процесса:</w:t>
      </w:r>
    </w:p>
    <w:p w:rsidR="00F346E0" w:rsidRPr="000A2CB7" w:rsidRDefault="00F346E0" w:rsidP="007730D3">
      <w:pPr>
        <w:spacing w:after="0" w:line="360" w:lineRule="auto"/>
        <w:ind w:firstLine="709"/>
        <w:jc w:val="both"/>
        <w:rPr>
          <w:rStyle w:val="s3"/>
          <w:rFonts w:ascii="Times New Roman" w:hAnsi="Times New Roman"/>
          <w:color w:val="000000"/>
          <w:sz w:val="28"/>
          <w:szCs w:val="28"/>
        </w:rPr>
      </w:pPr>
      <w:proofErr w:type="gramStart"/>
      <w:r w:rsidRPr="000A2CB7">
        <w:rPr>
          <w:rStyle w:val="s3"/>
          <w:rFonts w:ascii="Times New Roman" w:hAnsi="Times New Roman"/>
          <w:color w:val="000000"/>
          <w:sz w:val="28"/>
          <w:szCs w:val="28"/>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w:t>
      </w:r>
      <w:proofErr w:type="gramEnd"/>
      <w:r w:rsidRPr="000A2CB7">
        <w:rPr>
          <w:rStyle w:val="s3"/>
          <w:rFonts w:ascii="Times New Roman" w:hAnsi="Times New Roman"/>
          <w:color w:val="000000"/>
          <w:sz w:val="28"/>
          <w:szCs w:val="28"/>
        </w:rPr>
        <w:t xml:space="preserve">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w:t>
      </w:r>
    </w:p>
    <w:p w:rsidR="00F346E0" w:rsidRPr="000A2CB7" w:rsidRDefault="00F346E0" w:rsidP="007730D3">
      <w:pPr>
        <w:spacing w:after="0" w:line="360" w:lineRule="auto"/>
        <w:ind w:firstLine="709"/>
        <w:jc w:val="both"/>
        <w:rPr>
          <w:rFonts w:ascii="Times New Roman" w:hAnsi="Times New Roman"/>
          <w:b/>
          <w:sz w:val="28"/>
          <w:szCs w:val="28"/>
        </w:rPr>
      </w:pPr>
      <w:r w:rsidRPr="000A2CB7">
        <w:rPr>
          <w:rStyle w:val="s3"/>
          <w:rFonts w:ascii="Times New Roman" w:hAnsi="Times New Roman"/>
          <w:color w:val="000000"/>
          <w:sz w:val="28"/>
          <w:szCs w:val="28"/>
        </w:rP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w:t>
      </w:r>
      <w:bookmarkStart w:id="0" w:name="_GoBack"/>
      <w:bookmarkEnd w:id="0"/>
      <w:r w:rsidRPr="000A2CB7">
        <w:rPr>
          <w:rStyle w:val="s3"/>
          <w:rFonts w:ascii="Times New Roman" w:hAnsi="Times New Roman"/>
          <w:color w:val="000000"/>
          <w:sz w:val="28"/>
          <w:szCs w:val="28"/>
        </w:rPr>
        <w:t xml:space="preserve">необходимо современному человеку. Освоение нового содержания осуществляется с опорой на </w:t>
      </w:r>
      <w:proofErr w:type="spellStart"/>
      <w:r w:rsidRPr="000A2CB7">
        <w:rPr>
          <w:rStyle w:val="s3"/>
          <w:rFonts w:ascii="Times New Roman" w:hAnsi="Times New Roman"/>
          <w:color w:val="000000"/>
          <w:sz w:val="28"/>
          <w:szCs w:val="28"/>
        </w:rPr>
        <w:t>межпредметные</w:t>
      </w:r>
      <w:proofErr w:type="spellEnd"/>
      <w:r w:rsidRPr="000A2CB7">
        <w:rPr>
          <w:rStyle w:val="s3"/>
          <w:rFonts w:ascii="Times New Roman" w:hAnsi="Times New Roman"/>
          <w:color w:val="000000"/>
          <w:sz w:val="28"/>
          <w:szCs w:val="28"/>
        </w:rPr>
        <w:t xml:space="preserve"> связи с курсами истории, географии, литературы и др.</w:t>
      </w:r>
    </w:p>
    <w:p w:rsidR="00F346E0" w:rsidRPr="000A2CB7" w:rsidRDefault="00F346E0" w:rsidP="007730D3">
      <w:pPr>
        <w:pStyle w:val="p21"/>
        <w:shd w:val="clear" w:color="auto" w:fill="FFFFFF"/>
        <w:spacing w:before="0" w:beforeAutospacing="0" w:after="0" w:afterAutospacing="0" w:line="360" w:lineRule="auto"/>
        <w:ind w:firstLine="426"/>
        <w:jc w:val="both"/>
        <w:rPr>
          <w:b/>
          <w:color w:val="000000"/>
          <w:sz w:val="28"/>
          <w:szCs w:val="28"/>
        </w:rPr>
      </w:pPr>
      <w:r w:rsidRPr="000A2CB7">
        <w:rPr>
          <w:b/>
          <w:color w:val="000000"/>
          <w:sz w:val="28"/>
          <w:szCs w:val="28"/>
        </w:rPr>
        <w:t xml:space="preserve">Средства и формы обучения: </w:t>
      </w:r>
    </w:p>
    <w:p w:rsidR="00F346E0" w:rsidRPr="000A2CB7" w:rsidRDefault="00F346E0" w:rsidP="007730D3">
      <w:pPr>
        <w:pStyle w:val="p21"/>
        <w:shd w:val="clear" w:color="auto" w:fill="FFFFFF"/>
        <w:spacing w:before="0" w:beforeAutospacing="0" w:after="0" w:afterAutospacing="0" w:line="360" w:lineRule="auto"/>
        <w:jc w:val="both"/>
        <w:rPr>
          <w:color w:val="000000"/>
          <w:sz w:val="28"/>
          <w:szCs w:val="28"/>
        </w:rPr>
      </w:pPr>
      <w:r w:rsidRPr="000A2CB7">
        <w:rPr>
          <w:color w:val="000000"/>
          <w:sz w:val="28"/>
          <w:szCs w:val="28"/>
        </w:rPr>
        <w:lastRenderedPageBreak/>
        <w:t xml:space="preserve">При </w:t>
      </w:r>
      <w:proofErr w:type="gramStart"/>
      <w:r w:rsidRPr="000A2CB7">
        <w:rPr>
          <w:color w:val="000000"/>
          <w:sz w:val="28"/>
          <w:szCs w:val="28"/>
        </w:rPr>
        <w:t>обучении</w:t>
      </w:r>
      <w:proofErr w:type="gramEnd"/>
      <w:r w:rsidRPr="000A2CB7">
        <w:rPr>
          <w:color w:val="000000"/>
          <w:sz w:val="28"/>
          <w:szCs w:val="28"/>
        </w:rPr>
        <w:t xml:space="preserve"> учащихся по данной рабочей учебной программе используются следующие </w:t>
      </w:r>
      <w:r w:rsidRPr="000A2CB7">
        <w:rPr>
          <w:rStyle w:val="s1"/>
          <w:b/>
          <w:bCs/>
          <w:color w:val="000000"/>
          <w:sz w:val="28"/>
          <w:szCs w:val="28"/>
        </w:rPr>
        <w:t>общие формы обучения:</w:t>
      </w:r>
    </w:p>
    <w:p w:rsidR="00F346E0" w:rsidRPr="000A2CB7" w:rsidRDefault="00F346E0" w:rsidP="007730D3">
      <w:pPr>
        <w:pStyle w:val="p20"/>
        <w:shd w:val="clear" w:color="auto" w:fill="FFFFFF"/>
        <w:spacing w:before="0" w:beforeAutospacing="0" w:after="0" w:afterAutospacing="0" w:line="360" w:lineRule="auto"/>
        <w:ind w:left="360"/>
        <w:jc w:val="both"/>
        <w:rPr>
          <w:color w:val="000000"/>
          <w:sz w:val="28"/>
          <w:szCs w:val="28"/>
        </w:rPr>
      </w:pPr>
      <w:r w:rsidRPr="000A2CB7">
        <w:rPr>
          <w:rStyle w:val="s1"/>
          <w:b/>
          <w:bCs/>
          <w:color w:val="000000"/>
          <w:sz w:val="28"/>
          <w:szCs w:val="28"/>
        </w:rPr>
        <w:t>▪</w:t>
      </w:r>
      <w:r w:rsidRPr="000A2CB7">
        <w:rPr>
          <w:rStyle w:val="apple-converted-space"/>
          <w:b/>
          <w:bCs/>
          <w:color w:val="000000"/>
          <w:sz w:val="28"/>
          <w:szCs w:val="28"/>
        </w:rPr>
        <w:t> </w:t>
      </w:r>
      <w:proofErr w:type="gramStart"/>
      <w:r w:rsidRPr="000A2CB7">
        <w:rPr>
          <w:color w:val="000000"/>
          <w:sz w:val="28"/>
          <w:szCs w:val="28"/>
        </w:rPr>
        <w:t>индивидуальная</w:t>
      </w:r>
      <w:proofErr w:type="gramEnd"/>
      <w:r w:rsidRPr="000A2CB7">
        <w:rPr>
          <w:color w:val="000000"/>
          <w:sz w:val="28"/>
          <w:szCs w:val="28"/>
        </w:rPr>
        <w:t xml:space="preserve"> (консультации);</w:t>
      </w:r>
    </w:p>
    <w:p w:rsidR="00F346E0" w:rsidRPr="000A2CB7" w:rsidRDefault="00F346E0" w:rsidP="007730D3">
      <w:pPr>
        <w:pStyle w:val="p20"/>
        <w:shd w:val="clear" w:color="auto" w:fill="FFFFFF"/>
        <w:spacing w:before="0" w:beforeAutospacing="0" w:after="0" w:afterAutospacing="0" w:line="360" w:lineRule="auto"/>
        <w:ind w:left="360"/>
        <w:jc w:val="both"/>
        <w:rPr>
          <w:color w:val="000000"/>
          <w:sz w:val="28"/>
          <w:szCs w:val="28"/>
        </w:rPr>
      </w:pPr>
      <w:r w:rsidRPr="000A2CB7">
        <w:rPr>
          <w:rStyle w:val="s1"/>
          <w:b/>
          <w:bCs/>
          <w:color w:val="000000"/>
          <w:sz w:val="28"/>
          <w:szCs w:val="28"/>
        </w:rPr>
        <w:t>▪</w:t>
      </w:r>
      <w:r w:rsidRPr="000A2CB7">
        <w:rPr>
          <w:rStyle w:val="apple-converted-space"/>
          <w:b/>
          <w:bCs/>
          <w:color w:val="000000"/>
          <w:sz w:val="28"/>
          <w:szCs w:val="28"/>
        </w:rPr>
        <w:t> </w:t>
      </w:r>
      <w:proofErr w:type="gramStart"/>
      <w:r w:rsidRPr="000A2CB7">
        <w:rPr>
          <w:color w:val="000000"/>
          <w:sz w:val="28"/>
          <w:szCs w:val="28"/>
        </w:rPr>
        <w:t>групповая</w:t>
      </w:r>
      <w:proofErr w:type="gramEnd"/>
      <w:r w:rsidRPr="000A2CB7">
        <w:rPr>
          <w:color w:val="000000"/>
          <w:sz w:val="28"/>
          <w:szCs w:val="28"/>
        </w:rPr>
        <w:t xml:space="preserve"> (учащиеся работают в группах, создаваемых на различных основах: по тему усвоения – при изучении нового материала, по уровню учебных достижений – на обобщающих по теме уроках);</w:t>
      </w:r>
    </w:p>
    <w:p w:rsidR="00F346E0" w:rsidRPr="000A2CB7" w:rsidRDefault="00F346E0" w:rsidP="007730D3">
      <w:pPr>
        <w:pStyle w:val="p20"/>
        <w:shd w:val="clear" w:color="auto" w:fill="FFFFFF"/>
        <w:spacing w:before="0" w:beforeAutospacing="0" w:after="0" w:afterAutospacing="0" w:line="360" w:lineRule="auto"/>
        <w:ind w:left="360"/>
        <w:jc w:val="both"/>
        <w:rPr>
          <w:color w:val="000000"/>
          <w:sz w:val="28"/>
          <w:szCs w:val="28"/>
        </w:rPr>
      </w:pPr>
      <w:r w:rsidRPr="000A2CB7">
        <w:rPr>
          <w:rStyle w:val="s1"/>
          <w:b/>
          <w:bCs/>
          <w:color w:val="000000"/>
          <w:sz w:val="28"/>
          <w:szCs w:val="28"/>
        </w:rPr>
        <w:t>▪</w:t>
      </w:r>
      <w:r w:rsidRPr="000A2CB7">
        <w:rPr>
          <w:rStyle w:val="apple-converted-space"/>
          <w:b/>
          <w:bCs/>
          <w:color w:val="000000"/>
          <w:sz w:val="28"/>
          <w:szCs w:val="28"/>
        </w:rPr>
        <w:t> </w:t>
      </w:r>
      <w:r w:rsidRPr="000A2CB7">
        <w:rPr>
          <w:color w:val="000000"/>
          <w:sz w:val="28"/>
          <w:szCs w:val="28"/>
        </w:rPr>
        <w:t>фронтальная (работа учителя сразу со всем классом в едином темпе с общими задачами);</w:t>
      </w:r>
    </w:p>
    <w:p w:rsidR="00F346E0" w:rsidRPr="000A2CB7" w:rsidRDefault="00F346E0" w:rsidP="007730D3">
      <w:pPr>
        <w:pStyle w:val="p20"/>
        <w:shd w:val="clear" w:color="auto" w:fill="FFFFFF"/>
        <w:spacing w:before="0" w:beforeAutospacing="0" w:after="0" w:afterAutospacing="0" w:line="360" w:lineRule="auto"/>
        <w:ind w:left="360"/>
        <w:jc w:val="both"/>
        <w:rPr>
          <w:color w:val="000000"/>
          <w:sz w:val="28"/>
          <w:szCs w:val="28"/>
        </w:rPr>
      </w:pPr>
      <w:r w:rsidRPr="000A2CB7">
        <w:rPr>
          <w:rStyle w:val="s1"/>
          <w:b/>
          <w:bCs/>
          <w:color w:val="000000"/>
          <w:sz w:val="28"/>
          <w:szCs w:val="28"/>
        </w:rPr>
        <w:t>▪</w:t>
      </w:r>
      <w:r w:rsidRPr="000A2CB7">
        <w:rPr>
          <w:rStyle w:val="apple-converted-space"/>
          <w:b/>
          <w:bCs/>
          <w:color w:val="000000"/>
          <w:sz w:val="28"/>
          <w:szCs w:val="28"/>
        </w:rPr>
        <w:t> </w:t>
      </w:r>
      <w:r w:rsidRPr="000A2CB7">
        <w:rPr>
          <w:color w:val="000000"/>
          <w:sz w:val="28"/>
          <w:szCs w:val="28"/>
        </w:rPr>
        <w:t>парная (взаимодействие между двумя учениками с целью осуществления взаимоконтроля).</w:t>
      </w:r>
    </w:p>
    <w:p w:rsidR="00F346E0" w:rsidRPr="000A2CB7" w:rsidRDefault="00F346E0" w:rsidP="007730D3">
      <w:pPr>
        <w:pStyle w:val="p21"/>
        <w:shd w:val="clear" w:color="auto" w:fill="FFFFFF"/>
        <w:spacing w:before="0" w:beforeAutospacing="0" w:after="0" w:afterAutospacing="0" w:line="360" w:lineRule="auto"/>
        <w:ind w:firstLine="708"/>
        <w:jc w:val="both"/>
        <w:rPr>
          <w:color w:val="000000"/>
          <w:sz w:val="28"/>
          <w:szCs w:val="28"/>
        </w:rPr>
      </w:pPr>
      <w:r w:rsidRPr="000A2CB7">
        <w:rPr>
          <w:color w:val="000000"/>
          <w:sz w:val="28"/>
          <w:szCs w:val="28"/>
        </w:rPr>
        <w:t xml:space="preserve">При реализации данной рабочей учебной программы применяется классно – урочная система обучения. Таким образом, основной формой организации учебного процесса является урок. </w:t>
      </w:r>
      <w:proofErr w:type="gramStart"/>
      <w:r w:rsidRPr="000A2CB7">
        <w:rPr>
          <w:color w:val="000000"/>
          <w:sz w:val="28"/>
          <w:szCs w:val="28"/>
        </w:rPr>
        <w:t>Кроме урока, используется ряд других организационных форм обучения: лекции; беседа, домашняя самостоятельная работа (включает работу с текстом учебника и дополнительной литературой для учащихся, выполнение упражнений и решение задач разной сложности; практикум, рассказ.</w:t>
      </w:r>
      <w:proofErr w:type="gramEnd"/>
    </w:p>
    <w:p w:rsidR="00F346E0" w:rsidRPr="000A2CB7" w:rsidRDefault="00F346E0" w:rsidP="007730D3">
      <w:pPr>
        <w:spacing w:after="0" w:line="360" w:lineRule="auto"/>
        <w:jc w:val="both"/>
        <w:rPr>
          <w:rFonts w:ascii="Times New Roman" w:eastAsia="Calibri" w:hAnsi="Times New Roman"/>
          <w:sz w:val="28"/>
          <w:szCs w:val="28"/>
        </w:rPr>
      </w:pPr>
      <w:r w:rsidRPr="000A2CB7">
        <w:rPr>
          <w:rFonts w:ascii="Times New Roman" w:eastAsia="Calibri" w:hAnsi="Times New Roman"/>
          <w:sz w:val="28"/>
          <w:szCs w:val="28"/>
        </w:rPr>
        <w:t xml:space="preserve">Технические средства обучения: видеофрагменты, </w:t>
      </w:r>
      <w:proofErr w:type="spellStart"/>
      <w:r w:rsidRPr="000A2CB7">
        <w:rPr>
          <w:rFonts w:ascii="Times New Roman" w:eastAsia="Calibri" w:hAnsi="Times New Roman"/>
          <w:sz w:val="28"/>
          <w:szCs w:val="28"/>
        </w:rPr>
        <w:t>аудиофрагменты</w:t>
      </w:r>
      <w:proofErr w:type="spellEnd"/>
      <w:r w:rsidRPr="000A2CB7">
        <w:rPr>
          <w:rFonts w:ascii="Times New Roman" w:eastAsia="Calibri" w:hAnsi="Times New Roman"/>
          <w:sz w:val="28"/>
          <w:szCs w:val="28"/>
        </w:rPr>
        <w:t>, видеофильмы и т.д.</w:t>
      </w:r>
    </w:p>
    <w:p w:rsidR="00F346E0" w:rsidRPr="000A2CB7" w:rsidRDefault="00F346E0" w:rsidP="007730D3">
      <w:pPr>
        <w:pStyle w:val="p21"/>
        <w:shd w:val="clear" w:color="auto" w:fill="FFFFFF"/>
        <w:spacing w:before="0" w:beforeAutospacing="0" w:after="0" w:afterAutospacing="0" w:line="360" w:lineRule="auto"/>
        <w:jc w:val="both"/>
        <w:rPr>
          <w:color w:val="000000"/>
          <w:sz w:val="28"/>
          <w:szCs w:val="28"/>
        </w:rPr>
      </w:pPr>
      <w:r w:rsidRPr="000A2CB7">
        <w:rPr>
          <w:rStyle w:val="s1"/>
          <w:b/>
          <w:bCs/>
          <w:color w:val="000000"/>
          <w:sz w:val="28"/>
          <w:szCs w:val="28"/>
        </w:rPr>
        <w:t>Система контроля:</w:t>
      </w:r>
      <w:r w:rsidRPr="000A2CB7">
        <w:rPr>
          <w:color w:val="000000"/>
          <w:sz w:val="28"/>
          <w:szCs w:val="28"/>
        </w:rPr>
        <w:t xml:space="preserve"> для оценки достижений учащихся запланированы: промежуточные и итоговые контрольные работы в форме тестов; самостоятельные и практические работы.</w:t>
      </w:r>
    </w:p>
    <w:p w:rsidR="00E744AC" w:rsidRPr="00AF4A3D" w:rsidRDefault="00E744AC" w:rsidP="00AF4A3D">
      <w:pPr>
        <w:spacing w:line="360" w:lineRule="auto"/>
        <w:jc w:val="both"/>
        <w:rPr>
          <w:sz w:val="24"/>
          <w:szCs w:val="24"/>
        </w:rPr>
      </w:pPr>
    </w:p>
    <w:sectPr w:rsidR="00E744AC" w:rsidRPr="00AF4A3D" w:rsidSect="007730D3">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E3B17"/>
    <w:multiLevelType w:val="hybridMultilevel"/>
    <w:tmpl w:val="3B884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25CF2"/>
    <w:rsid w:val="0004449A"/>
    <w:rsid w:val="000A2CB7"/>
    <w:rsid w:val="000B1F10"/>
    <w:rsid w:val="0068516A"/>
    <w:rsid w:val="007730D3"/>
    <w:rsid w:val="008B51A9"/>
    <w:rsid w:val="009B70DF"/>
    <w:rsid w:val="00A25CF2"/>
    <w:rsid w:val="00AF4A3D"/>
    <w:rsid w:val="00E60490"/>
    <w:rsid w:val="00E744AC"/>
    <w:rsid w:val="00EA14EF"/>
    <w:rsid w:val="00EA3143"/>
    <w:rsid w:val="00F16EB7"/>
    <w:rsid w:val="00F3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6E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6E0"/>
    <w:pPr>
      <w:ind w:left="720"/>
      <w:contextualSpacing/>
    </w:pPr>
  </w:style>
  <w:style w:type="paragraph" w:customStyle="1" w:styleId="p3">
    <w:name w:val="p3"/>
    <w:basedOn w:val="a"/>
    <w:rsid w:val="00F346E0"/>
    <w:pPr>
      <w:spacing w:before="100" w:beforeAutospacing="1" w:after="100" w:afterAutospacing="1" w:line="240" w:lineRule="auto"/>
    </w:pPr>
    <w:rPr>
      <w:rFonts w:ascii="Times New Roman" w:hAnsi="Times New Roman"/>
      <w:sz w:val="24"/>
      <w:szCs w:val="24"/>
    </w:rPr>
  </w:style>
  <w:style w:type="paragraph" w:styleId="a4">
    <w:name w:val="No Spacing"/>
    <w:link w:val="a5"/>
    <w:uiPriority w:val="1"/>
    <w:qFormat/>
    <w:rsid w:val="00F346E0"/>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F346E0"/>
    <w:rPr>
      <w:rFonts w:ascii="Times New Roman" w:eastAsia="Times New Roman" w:hAnsi="Times New Roman" w:cs="Times New Roman"/>
      <w:sz w:val="24"/>
      <w:szCs w:val="24"/>
      <w:lang w:eastAsia="ru-RU"/>
    </w:rPr>
  </w:style>
  <w:style w:type="paragraph" w:customStyle="1" w:styleId="p21">
    <w:name w:val="p21"/>
    <w:basedOn w:val="a"/>
    <w:rsid w:val="00F346E0"/>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F346E0"/>
  </w:style>
  <w:style w:type="paragraph" w:customStyle="1" w:styleId="p20">
    <w:name w:val="p20"/>
    <w:basedOn w:val="a"/>
    <w:rsid w:val="00F346E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346E0"/>
  </w:style>
  <w:style w:type="character" w:customStyle="1" w:styleId="s3">
    <w:name w:val="s3"/>
    <w:basedOn w:val="a0"/>
    <w:rsid w:val="00F346E0"/>
  </w:style>
  <w:style w:type="paragraph" w:customStyle="1" w:styleId="c10">
    <w:name w:val="c10"/>
    <w:basedOn w:val="a"/>
    <w:rsid w:val="00F346E0"/>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F346E0"/>
  </w:style>
  <w:style w:type="paragraph" w:customStyle="1" w:styleId="c17">
    <w:name w:val="c17"/>
    <w:basedOn w:val="a"/>
    <w:rsid w:val="00F346E0"/>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F346E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1262</Words>
  <Characters>7199</Characters>
  <Application>Microsoft Office Word</Application>
  <DocSecurity>0</DocSecurity>
  <Lines>59</Lines>
  <Paragraphs>16</Paragraphs>
  <ScaleCrop>false</ScaleCrop>
  <Company>SPecialiST RePack</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кх</cp:lastModifiedBy>
  <cp:revision>10</cp:revision>
  <dcterms:created xsi:type="dcterms:W3CDTF">2019-04-14T07:04:00Z</dcterms:created>
  <dcterms:modified xsi:type="dcterms:W3CDTF">2021-06-08T01:51:00Z</dcterms:modified>
</cp:coreProperties>
</file>