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04" w:rsidRDefault="008E699F" w:rsidP="006D3611">
      <w:pPr>
        <w:spacing w:line="360" w:lineRule="auto"/>
        <w:jc w:val="both"/>
        <w:rPr>
          <w:rFonts w:ascii="Times New Roman" w:hAnsi="Times New Roman"/>
          <w:b/>
          <w:color w:val="000000" w:themeColor="text1"/>
          <w:sz w:val="28"/>
          <w:szCs w:val="28"/>
        </w:rPr>
        <w:sectPr w:rsidR="00E01904" w:rsidSect="00E01904">
          <w:pgSz w:w="11905" w:h="16837"/>
          <w:pgMar w:top="851" w:right="1134" w:bottom="1701" w:left="1134" w:header="720" w:footer="720" w:gutter="0"/>
          <w:cols w:space="720"/>
          <w:docGrid w:linePitch="360"/>
        </w:sectPr>
      </w:pPr>
      <w:r w:rsidRPr="008E699F">
        <w:rPr>
          <w:rFonts w:ascii="Times New Roman" w:hAnsi="Times New Roman"/>
          <w:b/>
          <w:color w:val="000000" w:themeColor="text1"/>
          <w:sz w:val="28"/>
          <w:szCs w:val="28"/>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15pt;height:720.95pt" o:ole="">
            <v:imagedata r:id="rId5" o:title=""/>
          </v:shape>
          <o:OLEObject Type="Embed" ProgID="AcroExch.Document.DC" ShapeID="_x0000_i1025" DrawAspect="Content" ObjectID="_1693815814" r:id="rId6"/>
        </w:object>
      </w:r>
    </w:p>
    <w:p w:rsidR="00E01904" w:rsidRDefault="00E01904" w:rsidP="006D3611">
      <w:pPr>
        <w:spacing w:line="360" w:lineRule="auto"/>
        <w:jc w:val="both"/>
        <w:rPr>
          <w:rFonts w:ascii="Times New Roman" w:hAnsi="Times New Roman"/>
          <w:b/>
          <w:color w:val="000000" w:themeColor="text1"/>
          <w:sz w:val="28"/>
          <w:szCs w:val="28"/>
        </w:rPr>
      </w:pPr>
    </w:p>
    <w:p w:rsidR="00E01904" w:rsidRDefault="00E01904" w:rsidP="006D3611">
      <w:pPr>
        <w:spacing w:line="360" w:lineRule="auto"/>
        <w:jc w:val="both"/>
        <w:rPr>
          <w:rFonts w:ascii="Times New Roman" w:hAnsi="Times New Roman"/>
          <w:b/>
          <w:color w:val="000000" w:themeColor="text1"/>
          <w:sz w:val="28"/>
          <w:szCs w:val="28"/>
        </w:rPr>
      </w:pPr>
    </w:p>
    <w:p w:rsidR="00A95C1E" w:rsidRPr="00857008" w:rsidRDefault="00A95C1E" w:rsidP="006D3611">
      <w:pPr>
        <w:spacing w:line="360" w:lineRule="auto"/>
        <w:jc w:val="both"/>
        <w:rPr>
          <w:rFonts w:ascii="Times New Roman" w:hAnsi="Times New Roman"/>
          <w:b/>
          <w:color w:val="000000" w:themeColor="text1"/>
          <w:sz w:val="28"/>
          <w:szCs w:val="28"/>
        </w:rPr>
      </w:pPr>
      <w:r w:rsidRPr="00857008">
        <w:rPr>
          <w:rFonts w:ascii="Times New Roman" w:hAnsi="Times New Roman"/>
          <w:b/>
          <w:color w:val="000000" w:themeColor="text1"/>
          <w:sz w:val="28"/>
          <w:szCs w:val="28"/>
        </w:rPr>
        <w:t>Предмет      литературное чтение</w:t>
      </w:r>
    </w:p>
    <w:p w:rsidR="00A95C1E" w:rsidRPr="00857008" w:rsidRDefault="00A95C1E" w:rsidP="006D3611">
      <w:pPr>
        <w:spacing w:line="360" w:lineRule="auto"/>
        <w:jc w:val="both"/>
        <w:rPr>
          <w:rFonts w:ascii="Times New Roman" w:hAnsi="Times New Roman"/>
          <w:b/>
          <w:color w:val="000000" w:themeColor="text1"/>
          <w:sz w:val="28"/>
          <w:szCs w:val="28"/>
        </w:rPr>
      </w:pPr>
      <w:r w:rsidRPr="00857008">
        <w:rPr>
          <w:rFonts w:ascii="Times New Roman" w:hAnsi="Times New Roman"/>
          <w:b/>
          <w:color w:val="000000" w:themeColor="text1"/>
          <w:sz w:val="28"/>
          <w:szCs w:val="28"/>
        </w:rPr>
        <w:t>Область       филология</w:t>
      </w:r>
    </w:p>
    <w:p w:rsidR="00A95C1E" w:rsidRPr="00857008" w:rsidRDefault="00A95C1E" w:rsidP="006D3611">
      <w:pPr>
        <w:spacing w:line="360" w:lineRule="auto"/>
        <w:jc w:val="both"/>
        <w:rPr>
          <w:rFonts w:ascii="Times New Roman" w:hAnsi="Times New Roman"/>
          <w:b/>
          <w:color w:val="000000" w:themeColor="text1"/>
          <w:sz w:val="28"/>
          <w:szCs w:val="28"/>
        </w:rPr>
      </w:pPr>
      <w:r w:rsidRPr="00857008">
        <w:rPr>
          <w:rFonts w:ascii="Times New Roman" w:hAnsi="Times New Roman"/>
          <w:b/>
          <w:color w:val="000000" w:themeColor="text1"/>
          <w:sz w:val="28"/>
          <w:szCs w:val="28"/>
        </w:rPr>
        <w:t>Класс            1 класс</w:t>
      </w:r>
    </w:p>
    <w:p w:rsidR="00A95C1E" w:rsidRPr="00857008" w:rsidRDefault="00F75DB2" w:rsidP="006D3611">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Количество часов – 132</w:t>
      </w:r>
      <w:r w:rsidR="008E699F">
        <w:rPr>
          <w:rFonts w:ascii="Times New Roman" w:hAnsi="Times New Roman"/>
          <w:b/>
          <w:color w:val="000000" w:themeColor="text1"/>
          <w:sz w:val="28"/>
          <w:szCs w:val="28"/>
        </w:rPr>
        <w:t>ч</w:t>
      </w:r>
      <w:r w:rsidR="00A95C1E" w:rsidRPr="00857008">
        <w:rPr>
          <w:rFonts w:ascii="Times New Roman" w:hAnsi="Times New Roman"/>
          <w:b/>
          <w:color w:val="000000" w:themeColor="text1"/>
          <w:sz w:val="28"/>
          <w:szCs w:val="28"/>
        </w:rPr>
        <w:t xml:space="preserve"> </w:t>
      </w:r>
      <w:r w:rsidR="00BA4C02">
        <w:rPr>
          <w:rFonts w:ascii="Times New Roman" w:hAnsi="Times New Roman"/>
          <w:b/>
          <w:color w:val="000000" w:themeColor="text1"/>
          <w:sz w:val="28"/>
          <w:szCs w:val="28"/>
        </w:rPr>
        <w:t>32</w:t>
      </w:r>
      <w:r w:rsidR="00C12867">
        <w:rPr>
          <w:rFonts w:ascii="Times New Roman" w:hAnsi="Times New Roman"/>
          <w:b/>
          <w:color w:val="000000" w:themeColor="text1"/>
          <w:sz w:val="28"/>
          <w:szCs w:val="28"/>
        </w:rPr>
        <w:t xml:space="preserve"> недели</w:t>
      </w:r>
      <w:r w:rsidR="00765C2A">
        <w:rPr>
          <w:rFonts w:ascii="Times New Roman" w:hAnsi="Times New Roman"/>
          <w:b/>
          <w:color w:val="000000" w:themeColor="text1"/>
          <w:sz w:val="28"/>
          <w:szCs w:val="28"/>
        </w:rPr>
        <w:t xml:space="preserve"> </w:t>
      </w:r>
      <w:r w:rsidR="00C12867">
        <w:rPr>
          <w:rFonts w:ascii="Times New Roman" w:hAnsi="Times New Roman"/>
          <w:b/>
          <w:color w:val="000000" w:themeColor="text1"/>
          <w:sz w:val="28"/>
          <w:szCs w:val="28"/>
        </w:rPr>
        <w:t xml:space="preserve">+ 4 дня </w:t>
      </w:r>
      <w:r w:rsidR="00A95C1E" w:rsidRPr="00857008">
        <w:rPr>
          <w:rFonts w:ascii="Times New Roman" w:hAnsi="Times New Roman"/>
          <w:b/>
          <w:color w:val="000000" w:themeColor="text1"/>
          <w:sz w:val="28"/>
          <w:szCs w:val="28"/>
        </w:rPr>
        <w:t>(4 часа в неделю)</w:t>
      </w:r>
    </w:p>
    <w:p w:rsidR="00143573" w:rsidRDefault="00143573" w:rsidP="006D3611">
      <w:pPr>
        <w:spacing w:line="360" w:lineRule="auto"/>
        <w:jc w:val="both"/>
        <w:rPr>
          <w:rFonts w:ascii="Times New Roman" w:hAnsi="Times New Roman"/>
          <w:b/>
          <w:color w:val="000000" w:themeColor="text1"/>
          <w:sz w:val="28"/>
          <w:szCs w:val="28"/>
        </w:rPr>
      </w:pPr>
    </w:p>
    <w:p w:rsidR="00A95C1E" w:rsidRPr="000210F4" w:rsidRDefault="00A95C1E" w:rsidP="00143573">
      <w:pPr>
        <w:spacing w:line="360" w:lineRule="auto"/>
        <w:jc w:val="center"/>
        <w:rPr>
          <w:rFonts w:ascii="Times New Roman" w:hAnsi="Times New Roman"/>
          <w:b/>
          <w:color w:val="000000" w:themeColor="text1"/>
          <w:sz w:val="28"/>
          <w:szCs w:val="28"/>
        </w:rPr>
      </w:pPr>
      <w:r w:rsidRPr="000210F4">
        <w:rPr>
          <w:rFonts w:ascii="Times New Roman" w:hAnsi="Times New Roman"/>
          <w:b/>
          <w:color w:val="000000" w:themeColor="text1"/>
          <w:sz w:val="28"/>
          <w:szCs w:val="28"/>
        </w:rPr>
        <w:t>Пояснительная записка</w:t>
      </w:r>
    </w:p>
    <w:p w:rsidR="00D4749F" w:rsidRDefault="00D4749F" w:rsidP="00D4749F">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Федеральный закон от 29.12.2012 №273 – ФЗ «Об образовании в РФ» п.5 ч.3  ст.47; п.1 ч.1 ст.4</w:t>
      </w:r>
    </w:p>
    <w:p w:rsidR="00D4749F" w:rsidRDefault="00D4749F" w:rsidP="00D4749F">
      <w:pPr>
        <w:autoSpaceDE w:val="0"/>
        <w:autoSpaceDN w:val="0"/>
        <w:adjustRightInd w:val="0"/>
        <w:spacing w:line="360" w:lineRule="auto"/>
        <w:jc w:val="both"/>
        <w:rPr>
          <w:rFonts w:ascii="Times New Roman" w:hAnsi="Times New Roman"/>
          <w:sz w:val="28"/>
          <w:szCs w:val="28"/>
        </w:rPr>
      </w:pPr>
    </w:p>
    <w:p w:rsidR="00D4749F" w:rsidRDefault="00D4749F" w:rsidP="00D4749F">
      <w:pPr>
        <w:pStyle w:val="ae"/>
        <w:spacing w:line="360" w:lineRule="auto"/>
        <w:ind w:left="426"/>
        <w:rPr>
          <w:rFonts w:ascii="Times New Roman" w:hAnsi="Times New Roman"/>
          <w:color w:val="000000"/>
          <w:sz w:val="28"/>
          <w:szCs w:val="28"/>
        </w:rPr>
      </w:pPr>
      <w:r>
        <w:rPr>
          <w:rFonts w:ascii="Times New Roman" w:hAnsi="Times New Roman"/>
          <w:color w:val="000000"/>
          <w:sz w:val="28"/>
          <w:szCs w:val="28"/>
        </w:rPr>
        <w:t xml:space="preserve">3) Федеральный государственный образовательный стандарт начального общего образования, утверждённый приказом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РФ от 06 октября 2009 г. № 373(с изменениями, утвержденными приказами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России от 26.11.2010 г. N 1241;от 22.09.2011 г N 2357; от 18.12.2012 г. N 1060; от 29 декабря 2014 г. N 1643 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w:t>
      </w:r>
    </w:p>
    <w:p w:rsidR="00D4749F" w:rsidRDefault="00D4749F" w:rsidP="00D4749F">
      <w:pPr>
        <w:pStyle w:val="ae"/>
        <w:spacing w:line="360" w:lineRule="auto"/>
        <w:ind w:left="786"/>
        <w:rPr>
          <w:rFonts w:ascii="Times New Roman" w:hAnsi="Times New Roman"/>
          <w:color w:val="000000"/>
          <w:sz w:val="28"/>
          <w:szCs w:val="28"/>
        </w:rPr>
      </w:pPr>
      <w:r>
        <w:rPr>
          <w:rFonts w:ascii="Times New Roman" w:hAnsi="Times New Roman"/>
          <w:color w:val="000000"/>
          <w:sz w:val="28"/>
          <w:szCs w:val="28"/>
        </w:rPr>
        <w:t xml:space="preserve">4) Приказ </w:t>
      </w:r>
      <w:proofErr w:type="spellStart"/>
      <w:r>
        <w:rPr>
          <w:rFonts w:ascii="Times New Roman" w:hAnsi="Times New Roman"/>
          <w:color w:val="000000"/>
          <w:sz w:val="28"/>
          <w:szCs w:val="28"/>
        </w:rPr>
        <w:t>Минобрнауки</w:t>
      </w:r>
      <w:proofErr w:type="spellEnd"/>
      <w:r>
        <w:rPr>
          <w:rFonts w:ascii="Times New Roman" w:hAnsi="Times New Roman"/>
          <w:color w:val="000000"/>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4749F" w:rsidRDefault="00D4749F" w:rsidP="00D4749F">
      <w:pPr>
        <w:pStyle w:val="ae"/>
        <w:spacing w:line="360" w:lineRule="auto"/>
        <w:ind w:left="786"/>
        <w:rPr>
          <w:rFonts w:ascii="Times New Roman" w:hAnsi="Times New Roman"/>
          <w:color w:val="000000"/>
          <w:sz w:val="28"/>
          <w:szCs w:val="28"/>
        </w:rPr>
      </w:pPr>
      <w:r>
        <w:rPr>
          <w:rFonts w:ascii="Times New Roman" w:hAnsi="Times New Roman"/>
          <w:sz w:val="28"/>
          <w:szCs w:val="28"/>
        </w:rPr>
        <w:t xml:space="preserve">5) Постановление главного государственного врача РФ от 29.12.10 №189об утверждении Сан </w:t>
      </w:r>
      <w:proofErr w:type="spellStart"/>
      <w:r>
        <w:rPr>
          <w:rFonts w:ascii="Times New Roman" w:hAnsi="Times New Roman"/>
          <w:sz w:val="28"/>
          <w:szCs w:val="28"/>
        </w:rPr>
        <w:t>Пин</w:t>
      </w:r>
      <w:proofErr w:type="spellEnd"/>
      <w:r>
        <w:rPr>
          <w:rFonts w:ascii="Times New Roman" w:hAnsi="Times New Roman"/>
          <w:sz w:val="28"/>
          <w:szCs w:val="28"/>
        </w:rPr>
        <w:t xml:space="preserve"> «Санитарно-</w:t>
      </w:r>
      <w:r>
        <w:rPr>
          <w:rFonts w:ascii="Times New Roman" w:hAnsi="Times New Roman"/>
          <w:sz w:val="28"/>
          <w:szCs w:val="28"/>
        </w:rPr>
        <w:lastRenderedPageBreak/>
        <w:t>эпидемиологические требования к условиям и организации обучения в образовательных учреждениях</w:t>
      </w:r>
    </w:p>
    <w:p w:rsidR="00D4749F" w:rsidRDefault="00D4749F" w:rsidP="00D4749F">
      <w:pPr>
        <w:pStyle w:val="ae"/>
        <w:spacing w:line="360" w:lineRule="auto"/>
        <w:ind w:left="786"/>
        <w:rPr>
          <w:rFonts w:ascii="Times New Roman" w:hAnsi="Times New Roman"/>
          <w:sz w:val="28"/>
          <w:szCs w:val="28"/>
        </w:rPr>
      </w:pPr>
      <w:r>
        <w:rPr>
          <w:rFonts w:ascii="Times New Roman" w:hAnsi="Times New Roman"/>
          <w:sz w:val="28"/>
          <w:szCs w:val="28"/>
        </w:rPr>
        <w:t xml:space="preserve">6) Примерная основная образовательная программа начального общего образования </w:t>
      </w:r>
    </w:p>
    <w:p w:rsidR="00D4749F" w:rsidRDefault="00D4749F" w:rsidP="00D4749F">
      <w:pPr>
        <w:pStyle w:val="ae"/>
        <w:spacing w:line="360" w:lineRule="auto"/>
        <w:ind w:left="426"/>
        <w:rPr>
          <w:rFonts w:ascii="Times New Roman" w:hAnsi="Times New Roman"/>
          <w:sz w:val="28"/>
          <w:szCs w:val="28"/>
        </w:rPr>
      </w:pPr>
      <w:r>
        <w:rPr>
          <w:rFonts w:ascii="Times New Roman" w:hAnsi="Times New Roman"/>
          <w:sz w:val="28"/>
          <w:szCs w:val="28"/>
        </w:rPr>
        <w:t xml:space="preserve">7) Локальные акты организации, осуществляющей образовательную деятельность: </w:t>
      </w:r>
    </w:p>
    <w:p w:rsidR="00D4749F" w:rsidRDefault="00D4749F" w:rsidP="00D4749F">
      <w:pPr>
        <w:pStyle w:val="ae"/>
        <w:widowControl/>
        <w:numPr>
          <w:ilvl w:val="0"/>
          <w:numId w:val="7"/>
        </w:numPr>
        <w:suppressAutoHyphens w:val="0"/>
        <w:spacing w:line="360" w:lineRule="auto"/>
        <w:ind w:left="1276"/>
        <w:rPr>
          <w:rFonts w:ascii="Times New Roman" w:hAnsi="Times New Roman"/>
          <w:sz w:val="28"/>
          <w:szCs w:val="28"/>
        </w:rPr>
      </w:pPr>
      <w:r>
        <w:rPr>
          <w:rFonts w:ascii="Times New Roman" w:hAnsi="Times New Roman"/>
          <w:sz w:val="28"/>
          <w:szCs w:val="28"/>
        </w:rPr>
        <w:t>Устава МБОУ СОШ №251;</w:t>
      </w:r>
    </w:p>
    <w:p w:rsidR="00D4749F" w:rsidRDefault="00D4749F" w:rsidP="00D4749F">
      <w:pPr>
        <w:pStyle w:val="ae"/>
        <w:widowControl/>
        <w:numPr>
          <w:ilvl w:val="0"/>
          <w:numId w:val="7"/>
        </w:numPr>
        <w:suppressAutoHyphens w:val="0"/>
        <w:spacing w:line="360" w:lineRule="auto"/>
        <w:ind w:left="1276"/>
        <w:rPr>
          <w:rFonts w:ascii="Times New Roman" w:hAnsi="Times New Roman"/>
          <w:sz w:val="28"/>
          <w:szCs w:val="28"/>
        </w:rPr>
      </w:pPr>
      <w:r>
        <w:rPr>
          <w:rFonts w:ascii="Times New Roman" w:hAnsi="Times New Roman"/>
          <w:sz w:val="28"/>
          <w:szCs w:val="28"/>
        </w:rPr>
        <w:t>Учебного плана на 2021-2022 учебный год;</w:t>
      </w:r>
    </w:p>
    <w:p w:rsidR="00D4749F" w:rsidRDefault="00D4749F" w:rsidP="00D4749F">
      <w:pPr>
        <w:pStyle w:val="ae"/>
        <w:widowControl/>
        <w:numPr>
          <w:ilvl w:val="0"/>
          <w:numId w:val="7"/>
        </w:numPr>
        <w:suppressAutoHyphens w:val="0"/>
        <w:spacing w:line="360" w:lineRule="auto"/>
        <w:ind w:left="1276"/>
        <w:rPr>
          <w:rFonts w:ascii="Times New Roman" w:hAnsi="Times New Roman"/>
          <w:sz w:val="28"/>
          <w:szCs w:val="28"/>
        </w:rPr>
      </w:pPr>
      <w:r>
        <w:rPr>
          <w:rFonts w:ascii="Times New Roman" w:hAnsi="Times New Roman"/>
          <w:sz w:val="28"/>
          <w:szCs w:val="28"/>
        </w:rPr>
        <w:t>ООП ФГОС НОО МБОУ СОШ №251 на 2021-2022 учебный год</w:t>
      </w:r>
    </w:p>
    <w:p w:rsidR="00D4749F" w:rsidRDefault="00D4749F" w:rsidP="00D4749F">
      <w:pPr>
        <w:pStyle w:val="ae"/>
        <w:widowControl/>
        <w:numPr>
          <w:ilvl w:val="0"/>
          <w:numId w:val="7"/>
        </w:numPr>
        <w:suppressAutoHyphens w:val="0"/>
        <w:spacing w:line="360" w:lineRule="auto"/>
        <w:ind w:left="1276"/>
        <w:rPr>
          <w:rFonts w:ascii="Times New Roman" w:hAnsi="Times New Roman"/>
          <w:sz w:val="28"/>
          <w:szCs w:val="28"/>
        </w:rPr>
      </w:pPr>
      <w:r>
        <w:rPr>
          <w:rFonts w:ascii="Times New Roman" w:hAnsi="Times New Roman"/>
          <w:sz w:val="28"/>
          <w:szCs w:val="28"/>
        </w:rPr>
        <w:t>Календарного графика МБОУ СОШ №251 на 2021-2022 учебный год</w:t>
      </w:r>
    </w:p>
    <w:p w:rsidR="00D4749F" w:rsidRDefault="00D4749F" w:rsidP="00D4749F">
      <w:pPr>
        <w:autoSpaceDE w:val="0"/>
        <w:autoSpaceDN w:val="0"/>
        <w:adjustRightInd w:val="0"/>
        <w:spacing w:line="360" w:lineRule="auto"/>
        <w:rPr>
          <w:rFonts w:ascii="Times New Roman" w:hAnsi="Times New Roman"/>
          <w:b/>
          <w:bCs/>
          <w:sz w:val="28"/>
          <w:szCs w:val="28"/>
        </w:rPr>
      </w:pPr>
    </w:p>
    <w:p w:rsidR="00A95C1E" w:rsidRPr="000210F4" w:rsidRDefault="00A95C1E" w:rsidP="006D3611">
      <w:pPr>
        <w:spacing w:line="360" w:lineRule="auto"/>
        <w:jc w:val="both"/>
        <w:rPr>
          <w:rFonts w:ascii="Times New Roman" w:hAnsi="Times New Roman"/>
          <w:color w:val="000000" w:themeColor="text1"/>
          <w:sz w:val="28"/>
          <w:szCs w:val="28"/>
        </w:rPr>
      </w:pPr>
      <w:r w:rsidRPr="000210F4">
        <w:rPr>
          <w:rFonts w:ascii="Times New Roman" w:hAnsi="Times New Roman"/>
          <w:color w:val="000000" w:themeColor="text1"/>
          <w:sz w:val="28"/>
          <w:szCs w:val="28"/>
        </w:rPr>
        <w:t>8.Авторской программой предметных курсов УМК «Начальная школа 21 века» под редакцией Н.Ф.Виноградовой</w:t>
      </w:r>
    </w:p>
    <w:p w:rsidR="00A95C1E" w:rsidRPr="000210F4" w:rsidRDefault="00A95C1E" w:rsidP="006D3611">
      <w:pPr>
        <w:spacing w:line="360" w:lineRule="auto"/>
        <w:jc w:val="both"/>
        <w:rPr>
          <w:rFonts w:ascii="Times New Roman" w:hAnsi="Times New Roman"/>
          <w:color w:val="000000" w:themeColor="text1"/>
          <w:sz w:val="28"/>
          <w:szCs w:val="28"/>
        </w:rPr>
      </w:pPr>
      <w:r w:rsidRPr="000210F4">
        <w:rPr>
          <w:rFonts w:ascii="Times New Roman" w:hAnsi="Times New Roman"/>
          <w:color w:val="000000" w:themeColor="text1"/>
          <w:sz w:val="28"/>
          <w:szCs w:val="28"/>
        </w:rPr>
        <w:t xml:space="preserve">9.Авторской программой   </w:t>
      </w:r>
      <w:proofErr w:type="spellStart"/>
      <w:r w:rsidRPr="000210F4">
        <w:rPr>
          <w:rFonts w:ascii="Times New Roman" w:hAnsi="Times New Roman"/>
          <w:color w:val="000000" w:themeColor="text1"/>
          <w:sz w:val="28"/>
          <w:szCs w:val="28"/>
        </w:rPr>
        <w:t>Л.Ф.Ефросининой</w:t>
      </w:r>
      <w:proofErr w:type="spellEnd"/>
      <w:r w:rsidRPr="000210F4">
        <w:rPr>
          <w:rFonts w:ascii="Times New Roman" w:hAnsi="Times New Roman"/>
          <w:color w:val="000000" w:themeColor="text1"/>
          <w:sz w:val="28"/>
          <w:szCs w:val="28"/>
        </w:rPr>
        <w:t xml:space="preserve">  «Литературное чтение»</w:t>
      </w:r>
      <w:r w:rsidR="00765C2A">
        <w:rPr>
          <w:rFonts w:ascii="Times New Roman" w:hAnsi="Times New Roman"/>
          <w:color w:val="000000" w:themeColor="text1"/>
          <w:sz w:val="28"/>
          <w:szCs w:val="28"/>
        </w:rPr>
        <w:t>.</w:t>
      </w:r>
    </w:p>
    <w:p w:rsidR="00410078" w:rsidRPr="000210F4" w:rsidRDefault="00410078" w:rsidP="006D3611">
      <w:pPr>
        <w:spacing w:line="360" w:lineRule="auto"/>
        <w:jc w:val="both"/>
        <w:rPr>
          <w:rFonts w:ascii="Times New Roman" w:hAnsi="Times New Roman"/>
          <w:b/>
          <w:sz w:val="28"/>
          <w:szCs w:val="28"/>
        </w:rPr>
      </w:pPr>
    </w:p>
    <w:p w:rsidR="00410078" w:rsidRPr="000210F4" w:rsidRDefault="00410078" w:rsidP="006D3611">
      <w:pPr>
        <w:spacing w:line="360" w:lineRule="auto"/>
        <w:jc w:val="both"/>
        <w:rPr>
          <w:rFonts w:ascii="Times New Roman" w:hAnsi="Times New Roman"/>
          <w:b/>
          <w:sz w:val="28"/>
          <w:szCs w:val="28"/>
        </w:rPr>
      </w:pPr>
    </w:p>
    <w:p w:rsidR="00410078" w:rsidRPr="000210F4" w:rsidRDefault="00410078" w:rsidP="006D3611">
      <w:pPr>
        <w:spacing w:line="360" w:lineRule="auto"/>
        <w:jc w:val="both"/>
        <w:rPr>
          <w:rFonts w:ascii="Times New Roman" w:hAnsi="Times New Roman"/>
          <w:b/>
          <w:sz w:val="28"/>
          <w:szCs w:val="28"/>
        </w:rPr>
      </w:pPr>
      <w:r w:rsidRPr="000210F4">
        <w:rPr>
          <w:rFonts w:ascii="Times New Roman" w:hAnsi="Times New Roman"/>
          <w:b/>
          <w:sz w:val="28"/>
          <w:szCs w:val="28"/>
        </w:rPr>
        <w:t>Литературное  чтение   и слушание</w:t>
      </w:r>
    </w:p>
    <w:p w:rsidR="00410078" w:rsidRPr="000210F4" w:rsidRDefault="00410078" w:rsidP="006D3611">
      <w:pPr>
        <w:spacing w:line="360" w:lineRule="auto"/>
        <w:jc w:val="both"/>
        <w:rPr>
          <w:rFonts w:ascii="Times New Roman" w:hAnsi="Times New Roman"/>
          <w:b/>
          <w:sz w:val="28"/>
          <w:szCs w:val="28"/>
        </w:rPr>
      </w:pPr>
    </w:p>
    <w:p w:rsidR="00410078" w:rsidRPr="000210F4" w:rsidRDefault="00410078" w:rsidP="006D3611">
      <w:pPr>
        <w:spacing w:line="360" w:lineRule="auto"/>
        <w:jc w:val="both"/>
        <w:rPr>
          <w:rFonts w:ascii="Times New Roman" w:hAnsi="Times New Roman"/>
          <w:b/>
          <w:i/>
          <w:iCs/>
          <w:sz w:val="28"/>
          <w:szCs w:val="28"/>
        </w:rPr>
      </w:pPr>
      <w:r w:rsidRPr="000210F4">
        <w:rPr>
          <w:rFonts w:ascii="Times New Roman" w:hAnsi="Times New Roman"/>
          <w:b/>
          <w:i/>
          <w:iCs/>
          <w:sz w:val="28"/>
          <w:szCs w:val="28"/>
        </w:rPr>
        <w:t>Пояснительная  записка</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       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roofErr w:type="spellStart"/>
      <w:r w:rsidRPr="000210F4">
        <w:rPr>
          <w:rFonts w:ascii="Times New Roman" w:hAnsi="Times New Roman"/>
          <w:sz w:val="28"/>
          <w:szCs w:val="28"/>
        </w:rPr>
        <w:t>Учебно</w:t>
      </w:r>
      <w:proofErr w:type="spellEnd"/>
      <w:r w:rsidRPr="000210F4">
        <w:rPr>
          <w:rFonts w:ascii="Times New Roman" w:hAnsi="Times New Roman"/>
          <w:sz w:val="28"/>
          <w:szCs w:val="28"/>
        </w:rPr>
        <w:t xml:space="preserve"> –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к  комплекту  учебников  «Начальная  школа  XXI  века»  </w:t>
      </w:r>
      <w:proofErr w:type="gramStart"/>
      <w:r w:rsidRPr="000210F4">
        <w:rPr>
          <w:rFonts w:ascii="Times New Roman" w:hAnsi="Times New Roman"/>
          <w:sz w:val="28"/>
          <w:szCs w:val="28"/>
        </w:rPr>
        <w:t>-М</w:t>
      </w:r>
      <w:proofErr w:type="gramEnd"/>
      <w:r w:rsidRPr="000210F4">
        <w:rPr>
          <w:rFonts w:ascii="Times New Roman" w:hAnsi="Times New Roman"/>
          <w:sz w:val="28"/>
          <w:szCs w:val="28"/>
        </w:rPr>
        <w:t xml:space="preserve">. :  </w:t>
      </w:r>
      <w:proofErr w:type="spellStart"/>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 2008.</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lastRenderedPageBreak/>
        <w:t xml:space="preserve">      Курс  литературного  чтения  1  класса  помогает  ребёнку  стать  читателем:  подводит  к  осознанию  богатого  мира  отечественной  и  зарубежной  детской  литературы как  искусства  художественного   слова;  обогащает  читательский  опыт.  Уроки  литературного  слушания  проходят  в  тот  период  обучения,  когда  дети  самостоятельно  не  читают,  и  поддерживают  их  интерес  к  чтению  и  книге.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различных  произведений.</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b/>
          <w:bCs/>
          <w:i/>
          <w:iCs/>
          <w:sz w:val="28"/>
          <w:szCs w:val="28"/>
        </w:rPr>
        <w:t xml:space="preserve">Цель курса: </w:t>
      </w:r>
      <w:r w:rsidRPr="000210F4">
        <w:rPr>
          <w:rFonts w:ascii="Times New Roman" w:hAnsi="Times New Roman"/>
          <w:sz w:val="28"/>
          <w:szCs w:val="28"/>
        </w:rPr>
        <w:t xml:space="preserve">курс литературного чтения призван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r w:rsidRPr="000210F4">
        <w:rPr>
          <w:rFonts w:ascii="Times New Roman" w:hAnsi="Times New Roman"/>
          <w:sz w:val="28"/>
          <w:szCs w:val="28"/>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sidRPr="000210F4">
        <w:rPr>
          <w:rFonts w:ascii="Times New Roman" w:hAnsi="Times New Roman"/>
          <w:sz w:val="28"/>
          <w:szCs w:val="28"/>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r w:rsidRPr="000210F4">
        <w:rPr>
          <w:rFonts w:ascii="Times New Roman" w:hAnsi="Times New Roman"/>
          <w:sz w:val="28"/>
          <w:szCs w:val="28"/>
        </w:rPr>
        <w:br/>
        <w:t>      </w:t>
      </w:r>
      <w:r w:rsidRPr="000210F4">
        <w:rPr>
          <w:rStyle w:val="a6"/>
          <w:rFonts w:ascii="Times New Roman" w:hAnsi="Times New Roman"/>
          <w:sz w:val="28"/>
          <w:szCs w:val="28"/>
        </w:rPr>
        <w:t>Художественно-эстетический принцип</w:t>
      </w:r>
      <w:r w:rsidRPr="000210F4">
        <w:rPr>
          <w:rFonts w:ascii="Times New Roman" w:hAnsi="Times New Roman"/>
          <w:sz w:val="28"/>
          <w:szCs w:val="28"/>
        </w:rPr>
        <w:t xml:space="preserve"> определяет стратегию отбора произведений для чтения, и поэтому в круг </w:t>
      </w:r>
      <w:r w:rsidRPr="000210F4">
        <w:rPr>
          <w:rFonts w:ascii="Times New Roman" w:hAnsi="Times New Roman"/>
          <w:sz w:val="28"/>
          <w:szCs w:val="28"/>
        </w:rPr>
        <w:lastRenderedPageBreak/>
        <w:t xml:space="preserve">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sidRPr="000210F4">
        <w:rPr>
          <w:rFonts w:ascii="Times New Roman" w:hAnsi="Times New Roman"/>
          <w:sz w:val="28"/>
          <w:szCs w:val="28"/>
        </w:rPr>
        <w:br/>
        <w:t>      </w:t>
      </w:r>
      <w:r w:rsidRPr="000210F4">
        <w:rPr>
          <w:rStyle w:val="a6"/>
          <w:rFonts w:ascii="Times New Roman" w:hAnsi="Times New Roman"/>
          <w:sz w:val="28"/>
          <w:szCs w:val="28"/>
        </w:rPr>
        <w:t>Литературоведческий принцип</w:t>
      </w:r>
      <w:r w:rsidRPr="000210F4">
        <w:rPr>
          <w:rFonts w:ascii="Times New Roman" w:hAnsi="Times New Roman"/>
          <w:sz w:val="28"/>
          <w:szCs w:val="28"/>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                               </w:t>
      </w:r>
      <w:r w:rsidRPr="000210F4">
        <w:rPr>
          <w:rFonts w:ascii="Times New Roman" w:hAnsi="Times New Roman"/>
          <w:sz w:val="28"/>
          <w:szCs w:val="28"/>
        </w:rPr>
        <w:b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w:t>
      </w:r>
      <w:r w:rsidRPr="000210F4">
        <w:rPr>
          <w:rFonts w:ascii="Times New Roman" w:hAnsi="Times New Roman"/>
          <w:sz w:val="28"/>
          <w:szCs w:val="28"/>
        </w:rPr>
        <w:br/>
      </w:r>
      <w:r w:rsidRPr="000210F4">
        <w:rPr>
          <w:rStyle w:val="a6"/>
          <w:rFonts w:ascii="Times New Roman" w:hAnsi="Times New Roman"/>
          <w:sz w:val="28"/>
          <w:szCs w:val="28"/>
        </w:rPr>
        <w:t xml:space="preserve">Коммуникативно-речевой принцип </w:t>
      </w:r>
      <w:r w:rsidRPr="000210F4">
        <w:rPr>
          <w:rFonts w:ascii="Times New Roman" w:hAnsi="Times New Roman"/>
          <w:sz w:val="28"/>
          <w:szCs w:val="28"/>
        </w:rPr>
        <w:t xml:space="preserve">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0210F4">
        <w:rPr>
          <w:rFonts w:ascii="Times New Roman" w:hAnsi="Times New Roman"/>
          <w:sz w:val="28"/>
          <w:szCs w:val="28"/>
        </w:rPr>
        <w:t>громкоречевой</w:t>
      </w:r>
      <w:proofErr w:type="spellEnd"/>
      <w:r w:rsidRPr="000210F4">
        <w:rPr>
          <w:rFonts w:ascii="Times New Roman" w:hAnsi="Times New Roman"/>
          <w:sz w:val="28"/>
          <w:szCs w:val="28"/>
        </w:rPr>
        <w:t xml:space="preserve"> формы чтения до чтения про себя, осуществляемого как умственное действие, протекающее во внутреннем плане.                      </w:t>
      </w:r>
      <w:r w:rsidRPr="000210F4">
        <w:rPr>
          <w:rFonts w:ascii="Times New Roman" w:hAnsi="Times New Roman"/>
          <w:sz w:val="28"/>
          <w:szCs w:val="28"/>
        </w:rPr>
        <w:br/>
      </w:r>
      <w:proofErr w:type="gramStart"/>
      <w:r w:rsidRPr="000210F4">
        <w:rPr>
          <w:rFonts w:ascii="Times New Roman" w:hAnsi="Times New Roman"/>
          <w:sz w:val="28"/>
          <w:szCs w:val="28"/>
        </w:rPr>
        <w:t xml:space="preserve">Таким образом, курс литературного чтения нацелен на решение следующих </w:t>
      </w:r>
      <w:r w:rsidRPr="000210F4">
        <w:rPr>
          <w:rFonts w:ascii="Times New Roman" w:hAnsi="Times New Roman"/>
          <w:b/>
          <w:i/>
          <w:sz w:val="28"/>
          <w:szCs w:val="28"/>
        </w:rPr>
        <w:t>основных задач</w:t>
      </w:r>
      <w:r w:rsidRPr="000210F4">
        <w:rPr>
          <w:rFonts w:ascii="Times New Roman" w:hAnsi="Times New Roman"/>
          <w:sz w:val="28"/>
          <w:szCs w:val="28"/>
        </w:rPr>
        <w:t xml:space="preserve">:                                                 </w:t>
      </w:r>
      <w:r w:rsidRPr="000210F4">
        <w:rPr>
          <w:rFonts w:ascii="Times New Roman" w:hAnsi="Times New Roman"/>
          <w:sz w:val="28"/>
          <w:szCs w:val="28"/>
        </w:rPr>
        <w:b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sidRPr="000210F4">
        <w:rPr>
          <w:rFonts w:ascii="Times New Roman" w:hAnsi="Times New Roman"/>
          <w:sz w:val="28"/>
          <w:szCs w:val="28"/>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roofErr w:type="gramEnd"/>
      <w:r w:rsidRPr="000210F4">
        <w:rPr>
          <w:rFonts w:ascii="Times New Roman" w:hAnsi="Times New Roman"/>
          <w:sz w:val="28"/>
          <w:szCs w:val="28"/>
        </w:rPr>
        <w:b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r w:rsidRPr="000210F4">
        <w:rPr>
          <w:rFonts w:ascii="Times New Roman" w:hAnsi="Times New Roman"/>
          <w:sz w:val="28"/>
          <w:szCs w:val="28"/>
        </w:rPr>
        <w:br/>
      </w:r>
      <w:r w:rsidRPr="000210F4">
        <w:rPr>
          <w:rFonts w:ascii="Times New Roman" w:hAnsi="Times New Roman"/>
          <w:sz w:val="28"/>
          <w:szCs w:val="28"/>
        </w:rPr>
        <w:lastRenderedPageBreak/>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sidRPr="000210F4">
        <w:rPr>
          <w:rFonts w:ascii="Times New Roman" w:hAnsi="Times New Roman"/>
          <w:sz w:val="28"/>
          <w:szCs w:val="28"/>
        </w:rPr>
        <w:br/>
        <w:t xml:space="preserve">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r w:rsidRPr="000210F4">
        <w:rPr>
          <w:rFonts w:ascii="Times New Roman" w:hAnsi="Times New Roman"/>
          <w:sz w:val="28"/>
          <w:szCs w:val="28"/>
        </w:rPr>
        <w:br/>
        <w:t>      — </w:t>
      </w:r>
      <w:proofErr w:type="gramStart"/>
      <w:r w:rsidRPr="000210F4">
        <w:rPr>
          <w:rFonts w:ascii="Times New Roman" w:hAnsi="Times New Roman"/>
          <w:sz w:val="28"/>
          <w:szCs w:val="28"/>
        </w:rPr>
        <w:t>обогащать чувственный опыт ребенка, его реальные представления об окружающем мире и природе;</w:t>
      </w:r>
      <w:r w:rsidRPr="000210F4">
        <w:rPr>
          <w:rFonts w:ascii="Times New Roman" w:hAnsi="Times New Roman"/>
          <w:sz w:val="28"/>
          <w:szCs w:val="28"/>
        </w:rPr>
        <w:br/>
        <w:t>      — формировать эстетическое отношение ребенка к жизни, приобщая его к классике художественной литературы;</w:t>
      </w:r>
      <w:r w:rsidRPr="000210F4">
        <w:rPr>
          <w:rFonts w:ascii="Times New Roman" w:hAnsi="Times New Roman"/>
          <w:sz w:val="28"/>
          <w:szCs w:val="28"/>
        </w:rPr>
        <w:br/>
        <w:t>      — обеспечивать достаточно глубокое понимание содержания произведений различного уровня сложности;</w:t>
      </w:r>
      <w:r w:rsidRPr="000210F4">
        <w:rPr>
          <w:rFonts w:ascii="Times New Roman" w:hAnsi="Times New Roman"/>
          <w:sz w:val="28"/>
          <w:szCs w:val="28"/>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roofErr w:type="gramEnd"/>
      <w:r w:rsidRPr="000210F4">
        <w:rPr>
          <w:rFonts w:ascii="Times New Roman" w:hAnsi="Times New Roman"/>
          <w:sz w:val="28"/>
          <w:szCs w:val="28"/>
        </w:rPr>
        <w:br/>
        <w:t>      — обеспечивать развитие речи школьников и активно формировать навык чтения и речевые умения;</w:t>
      </w:r>
      <w:r w:rsidRPr="000210F4">
        <w:rPr>
          <w:rFonts w:ascii="Times New Roman" w:hAnsi="Times New Roman"/>
          <w:sz w:val="28"/>
          <w:szCs w:val="28"/>
        </w:rPr>
        <w:br/>
        <w:t xml:space="preserve">      — работать с различными типами текстов;                    </w:t>
      </w:r>
      <w:r w:rsidRPr="000210F4">
        <w:rPr>
          <w:rFonts w:ascii="Times New Roman" w:hAnsi="Times New Roman"/>
          <w:sz w:val="28"/>
          <w:szCs w:val="28"/>
        </w:rPr>
        <w:br/>
        <w:t xml:space="preserve">      —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r w:rsidRPr="000210F4">
        <w:rPr>
          <w:rFonts w:ascii="Times New Roman" w:hAnsi="Times New Roman"/>
          <w:sz w:val="28"/>
          <w:szCs w:val="28"/>
        </w:rPr>
        <w:br/>
        <w:t>      Для углубления читательского опыта детей в программу введены некоторые произведения, повторяющиеся затем в программе средней школы.</w:t>
      </w:r>
    </w:p>
    <w:p w:rsidR="00410078" w:rsidRPr="000210F4" w:rsidRDefault="00410078" w:rsidP="006D3611">
      <w:pPr>
        <w:spacing w:line="360" w:lineRule="auto"/>
        <w:jc w:val="both"/>
        <w:rPr>
          <w:rFonts w:ascii="Times New Roman" w:hAnsi="Times New Roman"/>
          <w:sz w:val="28"/>
          <w:szCs w:val="28"/>
        </w:rPr>
      </w:pPr>
    </w:p>
    <w:p w:rsidR="00410078" w:rsidRPr="000210F4" w:rsidRDefault="00410078" w:rsidP="006D3611">
      <w:pPr>
        <w:spacing w:line="360" w:lineRule="auto"/>
        <w:jc w:val="both"/>
        <w:rPr>
          <w:rFonts w:ascii="Times New Roman" w:hAnsi="Times New Roman"/>
          <w:b/>
          <w:bCs/>
          <w:i/>
          <w:iCs/>
          <w:sz w:val="28"/>
          <w:szCs w:val="28"/>
        </w:rPr>
      </w:pPr>
      <w:r w:rsidRPr="000210F4">
        <w:rPr>
          <w:rFonts w:ascii="Times New Roman" w:hAnsi="Times New Roman"/>
          <w:b/>
          <w:bCs/>
          <w:i/>
          <w:iCs/>
          <w:sz w:val="28"/>
          <w:szCs w:val="28"/>
        </w:rPr>
        <w:t>Объем программы:</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На  изучение  литературного  чтения  1  </w:t>
      </w:r>
      <w:proofErr w:type="gramStart"/>
      <w:r w:rsidRPr="000210F4">
        <w:rPr>
          <w:rFonts w:ascii="Times New Roman" w:hAnsi="Times New Roman"/>
          <w:sz w:val="28"/>
          <w:szCs w:val="28"/>
        </w:rPr>
        <w:t>классе</w:t>
      </w:r>
      <w:proofErr w:type="gramEnd"/>
      <w:r w:rsidRPr="000210F4">
        <w:rPr>
          <w:rFonts w:ascii="Times New Roman" w:hAnsi="Times New Roman"/>
          <w:sz w:val="28"/>
          <w:szCs w:val="28"/>
        </w:rPr>
        <w:t xml:space="preserve">  отводится  132  часа  в  год  (33  учебные  недели  по  4  часа  в  неделю), </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 из  них  64  часа  на  I  полугодие  </w:t>
      </w:r>
      <w:proofErr w:type="gramStart"/>
      <w:r w:rsidRPr="000210F4">
        <w:rPr>
          <w:rFonts w:ascii="Times New Roman" w:hAnsi="Times New Roman"/>
          <w:sz w:val="28"/>
          <w:szCs w:val="28"/>
        </w:rPr>
        <w:t xml:space="preserve">(  </w:t>
      </w:r>
      <w:proofErr w:type="gramEnd"/>
      <w:r w:rsidRPr="000210F4">
        <w:rPr>
          <w:rFonts w:ascii="Times New Roman" w:hAnsi="Times New Roman"/>
          <w:sz w:val="28"/>
          <w:szCs w:val="28"/>
        </w:rPr>
        <w:t xml:space="preserve">48 ч  литературного  чтения  +  16 ч  литературного  слушания); </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lastRenderedPageBreak/>
        <w:t xml:space="preserve"> 68  часов - на  II  полугодие  (51 ч литературное  чтение  +  17 ч   литературное  слушание)</w:t>
      </w:r>
    </w:p>
    <w:p w:rsidR="00410078" w:rsidRPr="000210F4" w:rsidRDefault="00410078" w:rsidP="006D3611">
      <w:pPr>
        <w:spacing w:line="360" w:lineRule="auto"/>
        <w:jc w:val="both"/>
        <w:rPr>
          <w:rFonts w:ascii="Times New Roman" w:hAnsi="Times New Roman"/>
          <w:sz w:val="28"/>
          <w:szCs w:val="28"/>
        </w:rPr>
      </w:pPr>
    </w:p>
    <w:p w:rsidR="00410078" w:rsidRPr="000210F4" w:rsidRDefault="00410078" w:rsidP="006D3611">
      <w:pPr>
        <w:spacing w:line="360" w:lineRule="auto"/>
        <w:jc w:val="both"/>
        <w:rPr>
          <w:rFonts w:ascii="Times New Roman" w:hAnsi="Times New Roman"/>
          <w:b/>
          <w:bCs/>
          <w:i/>
          <w:iCs/>
          <w:sz w:val="28"/>
          <w:szCs w:val="28"/>
        </w:rPr>
      </w:pPr>
      <w:r w:rsidRPr="000210F4">
        <w:rPr>
          <w:rFonts w:ascii="Times New Roman" w:hAnsi="Times New Roman"/>
          <w:b/>
          <w:bCs/>
          <w:i/>
          <w:iCs/>
          <w:sz w:val="28"/>
          <w:szCs w:val="28"/>
        </w:rPr>
        <w:t>Учебно-методический комплект:</w:t>
      </w:r>
    </w:p>
    <w:p w:rsidR="00410078" w:rsidRPr="000210F4" w:rsidRDefault="00410078" w:rsidP="006D3611">
      <w:pPr>
        <w:pStyle w:val="ab"/>
        <w:spacing w:after="0" w:line="360" w:lineRule="auto"/>
        <w:ind w:left="0"/>
        <w:jc w:val="both"/>
        <w:rPr>
          <w:rFonts w:ascii="Times New Roman" w:hAnsi="Times New Roman"/>
          <w:sz w:val="28"/>
          <w:szCs w:val="28"/>
        </w:rPr>
      </w:pPr>
      <w:r w:rsidRPr="000210F4">
        <w:rPr>
          <w:rFonts w:ascii="Times New Roman" w:hAnsi="Times New Roman"/>
          <w:sz w:val="28"/>
          <w:szCs w:val="28"/>
        </w:rPr>
        <w:t>Учебники:</w:t>
      </w:r>
    </w:p>
    <w:p w:rsidR="00410078" w:rsidRPr="000210F4" w:rsidRDefault="00410078" w:rsidP="006D3611">
      <w:pPr>
        <w:numPr>
          <w:ilvl w:val="0"/>
          <w:numId w:val="1"/>
        </w:numPr>
        <w:spacing w:line="360" w:lineRule="auto"/>
        <w:jc w:val="both"/>
        <w:rPr>
          <w:rFonts w:ascii="Times New Roman" w:hAnsi="Times New Roman"/>
          <w:sz w:val="28"/>
          <w:szCs w:val="28"/>
        </w:rPr>
      </w:pPr>
      <w:r w:rsidRPr="000210F4">
        <w:rPr>
          <w:rFonts w:ascii="Times New Roman" w:hAnsi="Times New Roman"/>
          <w:sz w:val="28"/>
          <w:szCs w:val="28"/>
        </w:rPr>
        <w:t xml:space="preserve">Л.Е. </w:t>
      </w:r>
      <w:proofErr w:type="spellStart"/>
      <w:r w:rsidRPr="000210F4">
        <w:rPr>
          <w:rFonts w:ascii="Times New Roman" w:hAnsi="Times New Roman"/>
          <w:sz w:val="28"/>
          <w:szCs w:val="28"/>
        </w:rPr>
        <w:t>Журова</w:t>
      </w:r>
      <w:proofErr w:type="spellEnd"/>
      <w:r w:rsidRPr="000210F4">
        <w:rPr>
          <w:rFonts w:ascii="Times New Roman" w:hAnsi="Times New Roman"/>
          <w:sz w:val="28"/>
          <w:szCs w:val="28"/>
        </w:rPr>
        <w:t>,  А.О. Евдокимова</w:t>
      </w:r>
      <w:r w:rsidRPr="000210F4">
        <w:rPr>
          <w:rFonts w:ascii="Times New Roman" w:hAnsi="Times New Roman"/>
          <w:b/>
          <w:sz w:val="28"/>
          <w:szCs w:val="28"/>
        </w:rPr>
        <w:t xml:space="preserve">  Букварь</w:t>
      </w:r>
      <w:r w:rsidRPr="000210F4">
        <w:rPr>
          <w:rFonts w:ascii="Times New Roman" w:hAnsi="Times New Roman"/>
          <w:sz w:val="28"/>
          <w:szCs w:val="28"/>
        </w:rPr>
        <w:t>:  1  класс:  Учебник  для  учащихся  общеобразовательных  учреждений   в  2ч. -  М.</w:t>
      </w:r>
      <w:proofErr w:type="gramStart"/>
      <w:r w:rsidRPr="000210F4">
        <w:rPr>
          <w:rFonts w:ascii="Times New Roman" w:hAnsi="Times New Roman"/>
          <w:sz w:val="28"/>
          <w:szCs w:val="28"/>
        </w:rPr>
        <w:t xml:space="preserve"> :</w:t>
      </w:r>
      <w:proofErr w:type="spellStart"/>
      <w:proofErr w:type="gramEnd"/>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 2010.</w:t>
      </w:r>
    </w:p>
    <w:p w:rsidR="00410078" w:rsidRPr="000210F4" w:rsidRDefault="00410078" w:rsidP="006D3611">
      <w:pPr>
        <w:numPr>
          <w:ilvl w:val="0"/>
          <w:numId w:val="1"/>
        </w:numPr>
        <w:spacing w:line="360" w:lineRule="auto"/>
        <w:jc w:val="both"/>
        <w:rPr>
          <w:rFonts w:ascii="Times New Roman" w:hAnsi="Times New Roman"/>
          <w:sz w:val="28"/>
          <w:szCs w:val="28"/>
        </w:rPr>
      </w:pPr>
      <w:r w:rsidRPr="000210F4">
        <w:rPr>
          <w:rFonts w:ascii="Times New Roman" w:hAnsi="Times New Roman"/>
          <w:sz w:val="28"/>
          <w:szCs w:val="28"/>
        </w:rPr>
        <w:t xml:space="preserve">Л.А. </w:t>
      </w:r>
      <w:proofErr w:type="spellStart"/>
      <w:r w:rsidRPr="000210F4">
        <w:rPr>
          <w:rFonts w:ascii="Times New Roman" w:hAnsi="Times New Roman"/>
          <w:sz w:val="28"/>
          <w:szCs w:val="28"/>
        </w:rPr>
        <w:t>Ефросинина</w:t>
      </w:r>
      <w:r w:rsidRPr="000210F4">
        <w:rPr>
          <w:rFonts w:ascii="Times New Roman" w:hAnsi="Times New Roman"/>
          <w:b/>
          <w:sz w:val="28"/>
          <w:szCs w:val="28"/>
        </w:rPr>
        <w:t>Литературное</w:t>
      </w:r>
      <w:proofErr w:type="spellEnd"/>
      <w:r w:rsidRPr="000210F4">
        <w:rPr>
          <w:rFonts w:ascii="Times New Roman" w:hAnsi="Times New Roman"/>
          <w:b/>
          <w:sz w:val="28"/>
          <w:szCs w:val="28"/>
        </w:rPr>
        <w:t xml:space="preserve">  чтение </w:t>
      </w:r>
      <w:proofErr w:type="gramStart"/>
      <w:r w:rsidRPr="000210F4">
        <w:rPr>
          <w:rFonts w:ascii="Times New Roman" w:hAnsi="Times New Roman"/>
          <w:b/>
          <w:sz w:val="28"/>
          <w:szCs w:val="28"/>
        </w:rPr>
        <w:t>:У</w:t>
      </w:r>
      <w:proofErr w:type="gramEnd"/>
      <w:r w:rsidRPr="000210F4">
        <w:rPr>
          <w:rFonts w:ascii="Times New Roman" w:hAnsi="Times New Roman"/>
          <w:b/>
          <w:sz w:val="28"/>
          <w:szCs w:val="28"/>
        </w:rPr>
        <w:t xml:space="preserve">роки  слушания : Учебная  хрестоматия  </w:t>
      </w:r>
      <w:r w:rsidRPr="000210F4">
        <w:rPr>
          <w:rFonts w:ascii="Times New Roman" w:hAnsi="Times New Roman"/>
          <w:sz w:val="28"/>
          <w:szCs w:val="28"/>
        </w:rPr>
        <w:t xml:space="preserve">для  учащихся  1  класса  общеобразовательных  учреждений  -  М.:  </w:t>
      </w:r>
      <w:proofErr w:type="spellStart"/>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 2008.</w:t>
      </w:r>
    </w:p>
    <w:p w:rsidR="00410078" w:rsidRPr="000210F4" w:rsidRDefault="00410078" w:rsidP="006D3611">
      <w:pPr>
        <w:numPr>
          <w:ilvl w:val="0"/>
          <w:numId w:val="1"/>
        </w:numPr>
        <w:spacing w:line="360" w:lineRule="auto"/>
        <w:jc w:val="both"/>
        <w:rPr>
          <w:rFonts w:ascii="Times New Roman" w:hAnsi="Times New Roman"/>
          <w:sz w:val="28"/>
          <w:szCs w:val="28"/>
        </w:rPr>
      </w:pPr>
      <w:r w:rsidRPr="000210F4">
        <w:rPr>
          <w:rFonts w:ascii="Times New Roman" w:hAnsi="Times New Roman"/>
          <w:sz w:val="28"/>
          <w:szCs w:val="28"/>
        </w:rPr>
        <w:t xml:space="preserve">Л.А. </w:t>
      </w:r>
      <w:proofErr w:type="spellStart"/>
      <w:r w:rsidRPr="000210F4">
        <w:rPr>
          <w:rFonts w:ascii="Times New Roman" w:hAnsi="Times New Roman"/>
          <w:sz w:val="28"/>
          <w:szCs w:val="28"/>
        </w:rPr>
        <w:t>Ефросинина</w:t>
      </w:r>
      <w:r w:rsidRPr="000210F4">
        <w:rPr>
          <w:rFonts w:ascii="Times New Roman" w:hAnsi="Times New Roman"/>
          <w:b/>
          <w:sz w:val="28"/>
          <w:szCs w:val="28"/>
        </w:rPr>
        <w:t>Литературное</w:t>
      </w:r>
      <w:proofErr w:type="spellEnd"/>
      <w:r w:rsidRPr="000210F4">
        <w:rPr>
          <w:rFonts w:ascii="Times New Roman" w:hAnsi="Times New Roman"/>
          <w:b/>
          <w:sz w:val="28"/>
          <w:szCs w:val="28"/>
        </w:rPr>
        <w:t xml:space="preserve">  чтение:  </w:t>
      </w:r>
      <w:r w:rsidRPr="000210F4">
        <w:rPr>
          <w:rFonts w:ascii="Times New Roman" w:hAnsi="Times New Roman"/>
          <w:sz w:val="28"/>
          <w:szCs w:val="28"/>
        </w:rPr>
        <w:t xml:space="preserve">1  класс:  учебник  для  учащихся  общеобразовательных  учреждений. -  М.:  </w:t>
      </w:r>
      <w:proofErr w:type="spellStart"/>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Граф,2010.</w:t>
      </w:r>
    </w:p>
    <w:p w:rsidR="00410078" w:rsidRPr="000210F4" w:rsidRDefault="00410078" w:rsidP="006D3611">
      <w:pPr>
        <w:spacing w:line="360" w:lineRule="auto"/>
        <w:jc w:val="both"/>
        <w:rPr>
          <w:rFonts w:ascii="Times New Roman" w:hAnsi="Times New Roman"/>
          <w:sz w:val="28"/>
          <w:szCs w:val="28"/>
        </w:rPr>
      </w:pPr>
    </w:p>
    <w:p w:rsidR="00410078" w:rsidRPr="000210F4" w:rsidRDefault="00410078" w:rsidP="006D3611">
      <w:pPr>
        <w:spacing w:line="360" w:lineRule="auto"/>
        <w:jc w:val="both"/>
        <w:rPr>
          <w:rFonts w:ascii="Times New Roman" w:hAnsi="Times New Roman"/>
          <w:b/>
          <w:sz w:val="28"/>
          <w:szCs w:val="28"/>
        </w:rPr>
      </w:pPr>
      <w:r w:rsidRPr="000210F4">
        <w:rPr>
          <w:rFonts w:ascii="Times New Roman" w:hAnsi="Times New Roman"/>
          <w:b/>
          <w:sz w:val="28"/>
          <w:szCs w:val="28"/>
        </w:rPr>
        <w:t>Учебная  программа</w:t>
      </w:r>
    </w:p>
    <w:p w:rsidR="00410078" w:rsidRPr="000210F4" w:rsidRDefault="00410078" w:rsidP="006D3611">
      <w:pPr>
        <w:spacing w:line="360" w:lineRule="auto"/>
        <w:jc w:val="both"/>
        <w:rPr>
          <w:rFonts w:ascii="Times New Roman" w:hAnsi="Times New Roman"/>
          <w:b/>
          <w:sz w:val="28"/>
          <w:szCs w:val="28"/>
        </w:rPr>
      </w:pPr>
    </w:p>
    <w:p w:rsidR="00410078" w:rsidRPr="000210F4" w:rsidRDefault="00410078" w:rsidP="006D3611">
      <w:pPr>
        <w:spacing w:line="360" w:lineRule="auto"/>
        <w:ind w:left="360"/>
        <w:jc w:val="both"/>
        <w:rPr>
          <w:rFonts w:ascii="Times New Roman" w:hAnsi="Times New Roman"/>
          <w:b/>
          <w:sz w:val="28"/>
          <w:szCs w:val="28"/>
        </w:rPr>
      </w:pPr>
      <w:r w:rsidRPr="000210F4">
        <w:rPr>
          <w:rFonts w:ascii="Times New Roman" w:hAnsi="Times New Roman"/>
          <w:sz w:val="28"/>
          <w:szCs w:val="28"/>
        </w:rPr>
        <w:t xml:space="preserve">1. </w:t>
      </w:r>
      <w:r w:rsidRPr="000210F4">
        <w:rPr>
          <w:rFonts w:ascii="Times New Roman" w:hAnsi="Times New Roman"/>
          <w:b/>
          <w:sz w:val="28"/>
          <w:szCs w:val="28"/>
        </w:rPr>
        <w:t>Восприятие литературного произведения</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 Умение узнавать произведения разных жанров. </w:t>
      </w:r>
    </w:p>
    <w:p w:rsidR="00410078" w:rsidRPr="000210F4" w:rsidRDefault="00410078" w:rsidP="006D3611">
      <w:pPr>
        <w:spacing w:line="360" w:lineRule="auto"/>
        <w:ind w:left="360"/>
        <w:jc w:val="both"/>
        <w:rPr>
          <w:rFonts w:ascii="Times New Roman" w:hAnsi="Times New Roman"/>
          <w:b/>
          <w:sz w:val="28"/>
          <w:szCs w:val="28"/>
        </w:rPr>
      </w:pPr>
      <w:r w:rsidRPr="000210F4">
        <w:rPr>
          <w:rFonts w:ascii="Times New Roman" w:hAnsi="Times New Roman"/>
          <w:sz w:val="28"/>
          <w:szCs w:val="28"/>
        </w:rPr>
        <w:t xml:space="preserve">2. </w:t>
      </w:r>
      <w:r w:rsidRPr="000210F4">
        <w:rPr>
          <w:rFonts w:ascii="Times New Roman" w:hAnsi="Times New Roman"/>
          <w:b/>
          <w:sz w:val="28"/>
          <w:szCs w:val="28"/>
        </w:rPr>
        <w:t>Ориентировка в литературоведческих понятиях</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Произведение, фольклор, чтение, сказка, загадка, пословица, поговорка, </w:t>
      </w:r>
      <w:proofErr w:type="spellStart"/>
      <w:r w:rsidRPr="000210F4">
        <w:rPr>
          <w:rFonts w:ascii="Times New Roman" w:hAnsi="Times New Roman"/>
          <w:sz w:val="28"/>
          <w:szCs w:val="28"/>
        </w:rPr>
        <w:t>потешка</w:t>
      </w:r>
      <w:proofErr w:type="spellEnd"/>
      <w:r w:rsidRPr="000210F4">
        <w:rPr>
          <w:rFonts w:ascii="Times New Roman" w:hAnsi="Times New Roman"/>
          <w:sz w:val="28"/>
          <w:szCs w:val="28"/>
        </w:rPr>
        <w:t>, стихотворение.</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Тема, литературный герой, фамилия автора, заглавие, абзац.</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lastRenderedPageBreak/>
        <w:t>Элементы книги: обложка, переплет. Иллюстрация.</w:t>
      </w:r>
    </w:p>
    <w:p w:rsidR="00410078" w:rsidRPr="000210F4" w:rsidRDefault="00410078" w:rsidP="006D3611">
      <w:pPr>
        <w:numPr>
          <w:ilvl w:val="0"/>
          <w:numId w:val="2"/>
        </w:numPr>
        <w:spacing w:line="360" w:lineRule="auto"/>
        <w:jc w:val="both"/>
        <w:rPr>
          <w:rFonts w:ascii="Times New Roman" w:hAnsi="Times New Roman"/>
          <w:b/>
          <w:sz w:val="28"/>
          <w:szCs w:val="28"/>
        </w:rPr>
      </w:pPr>
      <w:r w:rsidRPr="000210F4">
        <w:rPr>
          <w:rFonts w:ascii="Times New Roman" w:hAnsi="Times New Roman"/>
          <w:b/>
          <w:sz w:val="28"/>
          <w:szCs w:val="28"/>
        </w:rPr>
        <w:t>Читательские умения и навыки</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Различать стихотворение, сказку, </w:t>
      </w:r>
      <w:proofErr w:type="spellStart"/>
      <w:r w:rsidRPr="000210F4">
        <w:rPr>
          <w:rFonts w:ascii="Times New Roman" w:hAnsi="Times New Roman"/>
          <w:sz w:val="28"/>
          <w:szCs w:val="28"/>
        </w:rPr>
        <w:t>потешку</w:t>
      </w:r>
      <w:proofErr w:type="spellEnd"/>
      <w:r w:rsidRPr="000210F4">
        <w:rPr>
          <w:rFonts w:ascii="Times New Roman" w:hAnsi="Times New Roman"/>
          <w:sz w:val="28"/>
          <w:szCs w:val="28"/>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p w:rsidR="00410078" w:rsidRPr="000210F4" w:rsidRDefault="00410078" w:rsidP="006D3611">
      <w:pPr>
        <w:numPr>
          <w:ilvl w:val="0"/>
          <w:numId w:val="2"/>
        </w:numPr>
        <w:spacing w:line="360" w:lineRule="auto"/>
        <w:jc w:val="both"/>
        <w:rPr>
          <w:rFonts w:ascii="Times New Roman" w:hAnsi="Times New Roman"/>
          <w:b/>
          <w:sz w:val="28"/>
          <w:szCs w:val="28"/>
        </w:rPr>
      </w:pPr>
      <w:r w:rsidRPr="000210F4">
        <w:rPr>
          <w:rFonts w:ascii="Times New Roman" w:hAnsi="Times New Roman"/>
          <w:b/>
          <w:sz w:val="28"/>
          <w:szCs w:val="28"/>
        </w:rPr>
        <w:t>Творческая деятельность</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Проявлять интерес к словесному творчеству, принимать участие в коллективном сочинительстве стихов, </w:t>
      </w:r>
      <w:proofErr w:type="spellStart"/>
      <w:r w:rsidRPr="000210F4">
        <w:rPr>
          <w:rFonts w:ascii="Times New Roman" w:hAnsi="Times New Roman"/>
          <w:sz w:val="28"/>
          <w:szCs w:val="28"/>
        </w:rPr>
        <w:t>потешек</w:t>
      </w:r>
      <w:proofErr w:type="spellEnd"/>
      <w:r w:rsidRPr="000210F4">
        <w:rPr>
          <w:rFonts w:ascii="Times New Roman" w:hAnsi="Times New Roman"/>
          <w:sz w:val="28"/>
          <w:szCs w:val="28"/>
        </w:rPr>
        <w:t>, небольших сказок и историй. Разыгрывать небольшие литературные произведения, читать текст по ролям, участвовать в театральных играх.</w:t>
      </w:r>
    </w:p>
    <w:p w:rsidR="00410078" w:rsidRPr="000210F4" w:rsidRDefault="00410078" w:rsidP="006D3611">
      <w:pPr>
        <w:numPr>
          <w:ilvl w:val="0"/>
          <w:numId w:val="2"/>
        </w:numPr>
        <w:spacing w:line="360" w:lineRule="auto"/>
        <w:jc w:val="both"/>
        <w:rPr>
          <w:rFonts w:ascii="Times New Roman" w:hAnsi="Times New Roman"/>
          <w:b/>
          <w:sz w:val="28"/>
          <w:szCs w:val="28"/>
        </w:rPr>
      </w:pPr>
      <w:r w:rsidRPr="000210F4">
        <w:rPr>
          <w:rFonts w:ascii="Times New Roman" w:hAnsi="Times New Roman"/>
          <w:b/>
          <w:sz w:val="28"/>
          <w:szCs w:val="28"/>
        </w:rPr>
        <w:t>Круг чтения</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Произведения  устного  народного  творчества  русского  и  других  народов,  стихотворные   произведения  классиков  19 – 20 века,  детских  поэтов  и  писателей, раскрывающие  разнообразие  тематики,  жанров,  национальные  особенности  культуры.</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Произведения о жизни детей разных народов и стран.</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Научно – познавательная  книга: о природе, открытиях, истории.  Юмористические  произведения.</w:t>
      </w:r>
    </w:p>
    <w:p w:rsidR="00410078" w:rsidRDefault="00410078" w:rsidP="006D3611">
      <w:pPr>
        <w:spacing w:line="360" w:lineRule="auto"/>
        <w:jc w:val="both"/>
        <w:rPr>
          <w:rFonts w:ascii="Times New Roman" w:hAnsi="Times New Roman"/>
          <w:sz w:val="28"/>
          <w:szCs w:val="28"/>
        </w:rPr>
      </w:pPr>
    </w:p>
    <w:p w:rsidR="006D3611" w:rsidRDefault="006D3611"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b/>
          <w:bCs/>
          <w:sz w:val="24"/>
        </w:rPr>
        <w:sectPr w:rsidR="00D834FC" w:rsidSect="00D834FC">
          <w:pgSz w:w="16837" w:h="11905" w:orient="landscape"/>
          <w:pgMar w:top="1134" w:right="850" w:bottom="1134" w:left="1701" w:header="720" w:footer="720" w:gutter="0"/>
          <w:cols w:space="720"/>
          <w:docGrid w:linePitch="360"/>
        </w:sectPr>
      </w:pPr>
    </w:p>
    <w:p w:rsidR="00410078" w:rsidRPr="00E7632C" w:rsidRDefault="00410078" w:rsidP="006D3611">
      <w:pPr>
        <w:spacing w:line="360" w:lineRule="auto"/>
        <w:jc w:val="both"/>
        <w:rPr>
          <w:rFonts w:ascii="Times New Roman" w:hAnsi="Times New Roman"/>
          <w:b/>
          <w:bCs/>
          <w:sz w:val="24"/>
        </w:rPr>
      </w:pPr>
      <w:r w:rsidRPr="00E7632C">
        <w:rPr>
          <w:rFonts w:ascii="Times New Roman" w:hAnsi="Times New Roman"/>
          <w:b/>
          <w:bCs/>
          <w:sz w:val="24"/>
        </w:rPr>
        <w:lastRenderedPageBreak/>
        <w:t>Содержание курса</w:t>
      </w:r>
    </w:p>
    <w:p w:rsidR="00410078" w:rsidRPr="00E7632C" w:rsidRDefault="00410078" w:rsidP="006D3611">
      <w:pPr>
        <w:spacing w:line="360" w:lineRule="auto"/>
        <w:jc w:val="both"/>
        <w:rPr>
          <w:rFonts w:ascii="Times New Roman" w:hAnsi="Times New Roman"/>
          <w:sz w:val="24"/>
        </w:rPr>
      </w:pPr>
    </w:p>
    <w:tbl>
      <w:tblPr>
        <w:tblW w:w="15162" w:type="dxa"/>
        <w:tblInd w:w="-453" w:type="dxa"/>
        <w:tblLayout w:type="fixed"/>
        <w:tblLook w:val="0000"/>
      </w:tblPr>
      <w:tblGrid>
        <w:gridCol w:w="854"/>
        <w:gridCol w:w="1966"/>
        <w:gridCol w:w="915"/>
        <w:gridCol w:w="3063"/>
        <w:gridCol w:w="2410"/>
        <w:gridCol w:w="4447"/>
        <w:gridCol w:w="1507"/>
      </w:tblGrid>
      <w:tr w:rsidR="00410078" w:rsidRPr="000210F4" w:rsidTr="00D834FC">
        <w:trPr>
          <w:trHeight w:val="322"/>
        </w:trPr>
        <w:tc>
          <w:tcPr>
            <w:tcW w:w="854" w:type="dxa"/>
            <w:vMerge w:val="restart"/>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w:t>
            </w:r>
          </w:p>
        </w:tc>
        <w:tc>
          <w:tcPr>
            <w:tcW w:w="1966" w:type="dxa"/>
            <w:vMerge w:val="restart"/>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Тема раздела</w:t>
            </w:r>
          </w:p>
        </w:tc>
        <w:tc>
          <w:tcPr>
            <w:tcW w:w="915" w:type="dxa"/>
            <w:vMerge w:val="restart"/>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Кол-во часов</w:t>
            </w:r>
          </w:p>
        </w:tc>
        <w:tc>
          <w:tcPr>
            <w:tcW w:w="9920" w:type="dxa"/>
            <w:gridSpan w:val="3"/>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Требования ФГОС</w:t>
            </w:r>
          </w:p>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Планируемые результаты</w:t>
            </w:r>
          </w:p>
        </w:tc>
        <w:tc>
          <w:tcPr>
            <w:tcW w:w="1507" w:type="dxa"/>
            <w:vMerge w:val="restart"/>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 xml:space="preserve">Авторская линия </w:t>
            </w:r>
            <w:proofErr w:type="gramStart"/>
            <w:r w:rsidRPr="000210F4">
              <w:rPr>
                <w:rFonts w:ascii="Times New Roman" w:hAnsi="Times New Roman"/>
                <w:b/>
                <w:bCs/>
                <w:sz w:val="24"/>
                <w:szCs w:val="24"/>
              </w:rPr>
              <w:t xml:space="preserve">( </w:t>
            </w:r>
            <w:proofErr w:type="gramEnd"/>
            <w:r w:rsidRPr="000210F4">
              <w:rPr>
                <w:rFonts w:ascii="Times New Roman" w:hAnsi="Times New Roman"/>
                <w:b/>
                <w:bCs/>
                <w:sz w:val="24"/>
                <w:szCs w:val="24"/>
              </w:rPr>
              <w:t>возможность углубления)</w:t>
            </w:r>
          </w:p>
        </w:tc>
      </w:tr>
      <w:tr w:rsidR="00410078" w:rsidRPr="000210F4" w:rsidTr="00BD40B7">
        <w:trPr>
          <w:trHeight w:val="322"/>
        </w:trPr>
        <w:tc>
          <w:tcPr>
            <w:tcW w:w="85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966"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915"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063" w:type="dxa"/>
            <w:tcBorders>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i/>
                <w:iCs/>
                <w:sz w:val="24"/>
                <w:szCs w:val="24"/>
              </w:rPr>
            </w:pPr>
            <w:r w:rsidRPr="000210F4">
              <w:rPr>
                <w:rFonts w:ascii="Times New Roman" w:hAnsi="Times New Roman"/>
                <w:b/>
                <w:bCs/>
                <w:i/>
                <w:iCs/>
                <w:sz w:val="24"/>
                <w:szCs w:val="24"/>
              </w:rPr>
              <w:t>Универсальные учебные действия</w:t>
            </w:r>
          </w:p>
        </w:tc>
        <w:tc>
          <w:tcPr>
            <w:tcW w:w="2410" w:type="dxa"/>
            <w:tcBorders>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i/>
                <w:iCs/>
                <w:sz w:val="24"/>
                <w:szCs w:val="24"/>
              </w:rPr>
            </w:pPr>
            <w:r w:rsidRPr="000210F4">
              <w:rPr>
                <w:rFonts w:ascii="Times New Roman" w:hAnsi="Times New Roman"/>
                <w:b/>
                <w:bCs/>
                <w:i/>
                <w:iCs/>
                <w:sz w:val="24"/>
                <w:szCs w:val="24"/>
              </w:rPr>
              <w:t>Знать</w:t>
            </w:r>
          </w:p>
        </w:tc>
        <w:tc>
          <w:tcPr>
            <w:tcW w:w="4447" w:type="dxa"/>
            <w:tcBorders>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i/>
                <w:iCs/>
                <w:sz w:val="24"/>
                <w:szCs w:val="24"/>
              </w:rPr>
            </w:pPr>
            <w:r w:rsidRPr="000210F4">
              <w:rPr>
                <w:rFonts w:ascii="Times New Roman" w:hAnsi="Times New Roman"/>
                <w:b/>
                <w:bCs/>
                <w:i/>
                <w:iCs/>
                <w:sz w:val="24"/>
                <w:szCs w:val="24"/>
              </w:rPr>
              <w:t>Уметь</w:t>
            </w:r>
          </w:p>
        </w:tc>
        <w:tc>
          <w:tcPr>
            <w:tcW w:w="1507" w:type="dxa"/>
            <w:vMerge/>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57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roofErr w:type="spellStart"/>
            <w:r w:rsidRPr="000210F4">
              <w:rPr>
                <w:rFonts w:ascii="Times New Roman" w:hAnsi="Times New Roman"/>
                <w:sz w:val="24"/>
                <w:szCs w:val="24"/>
              </w:rPr>
              <w:t>Добукварный</w:t>
            </w:r>
            <w:proofErr w:type="spellEnd"/>
            <w:r w:rsidRPr="000210F4">
              <w:rPr>
                <w:rFonts w:ascii="Times New Roman" w:hAnsi="Times New Roman"/>
                <w:sz w:val="24"/>
                <w:szCs w:val="24"/>
              </w:rPr>
              <w:t xml:space="preserve"> период</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13</w:t>
            </w:r>
          </w:p>
        </w:tc>
        <w:tc>
          <w:tcPr>
            <w:tcW w:w="3063"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 xml:space="preserve">Звуки: гласные и согласные, их характеристику. </w:t>
            </w:r>
            <w:proofErr w:type="spellStart"/>
            <w:r w:rsidRPr="000210F4">
              <w:rPr>
                <w:rFonts w:ascii="Times New Roman" w:hAnsi="Times New Roman"/>
                <w:sz w:val="24"/>
                <w:szCs w:val="24"/>
              </w:rPr>
              <w:t>Понятия</w:t>
            </w:r>
            <w:proofErr w:type="gramStart"/>
            <w:r w:rsidRPr="000210F4">
              <w:rPr>
                <w:rFonts w:ascii="Times New Roman" w:hAnsi="Times New Roman"/>
                <w:sz w:val="24"/>
                <w:szCs w:val="24"/>
              </w:rPr>
              <w:t>:с</w:t>
            </w:r>
            <w:proofErr w:type="gramEnd"/>
            <w:r w:rsidRPr="000210F4">
              <w:rPr>
                <w:rFonts w:ascii="Times New Roman" w:hAnsi="Times New Roman"/>
                <w:sz w:val="24"/>
                <w:szCs w:val="24"/>
              </w:rPr>
              <w:t>лово</w:t>
            </w:r>
            <w:proofErr w:type="spellEnd"/>
            <w:r w:rsidRPr="000210F4">
              <w:rPr>
                <w:rFonts w:ascii="Times New Roman" w:hAnsi="Times New Roman"/>
                <w:sz w:val="24"/>
                <w:szCs w:val="24"/>
              </w:rPr>
              <w:t>, предложение, текст. Русский алфавит.</w:t>
            </w:r>
          </w:p>
        </w:tc>
        <w:tc>
          <w:tcPr>
            <w:tcW w:w="4447"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 xml:space="preserve">Читать текст, отвечать на вопросы по содержанию, выделять главное в </w:t>
            </w:r>
            <w:proofErr w:type="gramStart"/>
            <w:r w:rsidRPr="000210F4">
              <w:rPr>
                <w:rFonts w:ascii="Times New Roman" w:hAnsi="Times New Roman"/>
                <w:sz w:val="24"/>
                <w:szCs w:val="24"/>
              </w:rPr>
              <w:t>прочитанном</w:t>
            </w:r>
            <w:proofErr w:type="gramEnd"/>
            <w:r w:rsidRPr="000210F4">
              <w:rPr>
                <w:rFonts w:ascii="Times New Roman" w:hAnsi="Times New Roman"/>
                <w:sz w:val="24"/>
                <w:szCs w:val="24"/>
              </w:rPr>
              <w:t>, вести несложный диалог, выполнять звуковой анализ слов.</w:t>
            </w:r>
          </w:p>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bl>
    <w:p w:rsidR="00D834FC" w:rsidRDefault="00D834FC" w:rsidP="006D3611">
      <w:pPr>
        <w:pStyle w:val="ab"/>
        <w:tabs>
          <w:tab w:val="left" w:pos="1276"/>
        </w:tabs>
        <w:snapToGrid w:val="0"/>
        <w:spacing w:after="0" w:line="360" w:lineRule="auto"/>
        <w:ind w:left="0"/>
        <w:jc w:val="both"/>
        <w:rPr>
          <w:rFonts w:ascii="Times New Roman" w:hAnsi="Times New Roman"/>
          <w:sz w:val="24"/>
          <w:szCs w:val="24"/>
        </w:rPr>
        <w:sectPr w:rsidR="00D834FC" w:rsidSect="00D834FC">
          <w:pgSz w:w="16837" w:h="11905" w:orient="landscape"/>
          <w:pgMar w:top="1134" w:right="851" w:bottom="1134" w:left="1701" w:header="720" w:footer="720" w:gutter="0"/>
          <w:cols w:space="720"/>
          <w:docGrid w:linePitch="360"/>
        </w:sectPr>
      </w:pPr>
    </w:p>
    <w:tbl>
      <w:tblPr>
        <w:tblW w:w="14424" w:type="dxa"/>
        <w:tblInd w:w="143" w:type="dxa"/>
        <w:tblLayout w:type="fixed"/>
        <w:tblLook w:val="0000"/>
      </w:tblPr>
      <w:tblGrid>
        <w:gridCol w:w="854"/>
        <w:gridCol w:w="1966"/>
        <w:gridCol w:w="915"/>
        <w:gridCol w:w="2609"/>
        <w:gridCol w:w="2268"/>
        <w:gridCol w:w="4394"/>
        <w:gridCol w:w="1418"/>
      </w:tblGrid>
      <w:tr w:rsidR="00410078" w:rsidRPr="000210F4" w:rsidTr="00BD40B7">
        <w:trPr>
          <w:trHeight w:val="63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2</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Букварный период</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51</w:t>
            </w:r>
          </w:p>
        </w:tc>
        <w:tc>
          <w:tcPr>
            <w:tcW w:w="2609"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789"/>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roofErr w:type="spellStart"/>
            <w:r w:rsidRPr="000210F4">
              <w:rPr>
                <w:rFonts w:ascii="Times New Roman" w:hAnsi="Times New Roman"/>
                <w:sz w:val="24"/>
                <w:szCs w:val="24"/>
              </w:rPr>
              <w:t>Послебукварный</w:t>
            </w:r>
            <w:proofErr w:type="spellEnd"/>
            <w:r w:rsidRPr="000210F4">
              <w:rPr>
                <w:rFonts w:ascii="Times New Roman" w:hAnsi="Times New Roman"/>
                <w:sz w:val="24"/>
                <w:szCs w:val="24"/>
              </w:rPr>
              <w:t xml:space="preserve"> период. Литературные произведения </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38</w:t>
            </w:r>
          </w:p>
        </w:tc>
        <w:tc>
          <w:tcPr>
            <w:tcW w:w="2609" w:type="dxa"/>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ind w:left="360"/>
              <w:jc w:val="both"/>
              <w:rPr>
                <w:rFonts w:ascii="Times New Roman" w:hAnsi="Times New Roman"/>
                <w:sz w:val="24"/>
              </w:rPr>
            </w:pPr>
          </w:p>
        </w:tc>
        <w:tc>
          <w:tcPr>
            <w:tcW w:w="2268" w:type="dxa"/>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b/>
                <w:sz w:val="24"/>
              </w:rPr>
            </w:pPr>
            <w:r w:rsidRPr="000210F4">
              <w:rPr>
                <w:rFonts w:ascii="Times New Roman" w:hAnsi="Times New Roman"/>
                <w:b/>
                <w:sz w:val="24"/>
              </w:rPr>
              <w:t>Ориентировка в литературоведческих понятиях</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Тема, литературный герой, фамилия автора, заглавие, абзац.</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Элементы книги: обложка, переплет. Иллюстрация.</w:t>
            </w:r>
          </w:p>
        </w:tc>
        <w:tc>
          <w:tcPr>
            <w:tcW w:w="4394" w:type="dxa"/>
            <w:tcBorders>
              <w:top w:val="single" w:sz="4" w:space="0" w:color="000000"/>
              <w:left w:val="single" w:sz="4" w:space="0" w:color="000000"/>
              <w:bottom w:val="single" w:sz="4" w:space="0" w:color="000000"/>
            </w:tcBorders>
          </w:tcPr>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Различать стихотворение, сказку, </w:t>
            </w:r>
            <w:proofErr w:type="spellStart"/>
            <w:r w:rsidRPr="000210F4">
              <w:rPr>
                <w:rFonts w:ascii="Times New Roman" w:hAnsi="Times New Roman"/>
                <w:sz w:val="24"/>
              </w:rPr>
              <w:t>потешку</w:t>
            </w:r>
            <w:proofErr w:type="spellEnd"/>
            <w:r w:rsidRPr="000210F4">
              <w:rPr>
                <w:rFonts w:ascii="Times New Roman" w:hAnsi="Times New Roman"/>
                <w:sz w:val="24"/>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54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4</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сказки, загадки, скороговорки</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w:t>
            </w:r>
          </w:p>
        </w:tc>
        <w:tc>
          <w:tcPr>
            <w:tcW w:w="2609"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sz w:val="24"/>
              </w:rPr>
            </w:pPr>
            <w:r w:rsidRPr="000210F4">
              <w:rPr>
                <w:rFonts w:ascii="Times New Roman" w:hAnsi="Times New Roman"/>
                <w:i/>
                <w:sz w:val="24"/>
              </w:rPr>
              <w:t>Регулятивные учебные действия</w:t>
            </w:r>
            <w:r w:rsidRPr="000210F4">
              <w:rPr>
                <w:rFonts w:ascii="Times New Roman" w:hAnsi="Times New Roman"/>
                <w:sz w:val="24"/>
              </w:rPr>
              <w:t>,</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Сравнивать свои ответы с ответами одноклассников и оценивать свое и</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чужое высказывание по поводу художественного произведения</w:t>
            </w:r>
          </w:p>
          <w:p w:rsidR="00410078" w:rsidRPr="000210F4" w:rsidRDefault="00410078" w:rsidP="006D3611">
            <w:pPr>
              <w:spacing w:line="360" w:lineRule="auto"/>
              <w:jc w:val="both"/>
              <w:rPr>
                <w:rFonts w:ascii="Times New Roman" w:hAnsi="Times New Roman"/>
                <w:sz w:val="24"/>
              </w:rPr>
            </w:pPr>
          </w:p>
          <w:p w:rsidR="00410078" w:rsidRPr="000210F4" w:rsidRDefault="00410078" w:rsidP="006D3611">
            <w:pPr>
              <w:spacing w:line="360" w:lineRule="auto"/>
              <w:jc w:val="both"/>
              <w:rPr>
                <w:rFonts w:ascii="Times New Roman" w:hAnsi="Times New Roman"/>
                <w:i/>
                <w:sz w:val="24"/>
              </w:rPr>
            </w:pPr>
            <w:proofErr w:type="spellStart"/>
            <w:r w:rsidRPr="000210F4">
              <w:rPr>
                <w:rFonts w:ascii="Times New Roman" w:hAnsi="Times New Roman"/>
                <w:i/>
                <w:sz w:val="24"/>
              </w:rPr>
              <w:t>Смыслообразование</w:t>
            </w:r>
            <w:proofErr w:type="spellEnd"/>
            <w:r w:rsidRPr="000210F4">
              <w:rPr>
                <w:rFonts w:ascii="Times New Roman" w:hAnsi="Times New Roman"/>
                <w:i/>
                <w:sz w:val="24"/>
              </w:rPr>
              <w:t>:</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развития познавательных интересов, учебных мотивов;</w:t>
            </w:r>
          </w:p>
          <w:p w:rsidR="00410078" w:rsidRPr="000210F4" w:rsidRDefault="00410078" w:rsidP="006D3611">
            <w:pPr>
              <w:spacing w:line="360" w:lineRule="auto"/>
              <w:jc w:val="both"/>
              <w:rPr>
                <w:rFonts w:ascii="Times New Roman" w:hAnsi="Times New Roman"/>
                <w:sz w:val="24"/>
              </w:rPr>
            </w:pPr>
          </w:p>
          <w:p w:rsidR="00410078" w:rsidRPr="000210F4" w:rsidRDefault="00410078" w:rsidP="006D3611">
            <w:pPr>
              <w:autoSpaceDE w:val="0"/>
              <w:snapToGrid w:val="0"/>
              <w:spacing w:line="360" w:lineRule="auto"/>
              <w:jc w:val="both"/>
              <w:rPr>
                <w:rFonts w:ascii="Times New Roman" w:hAnsi="Times New Roman"/>
                <w:sz w:val="24"/>
              </w:rPr>
            </w:pPr>
          </w:p>
          <w:p w:rsidR="00410078" w:rsidRPr="000210F4" w:rsidRDefault="00410078" w:rsidP="006D3611">
            <w:pPr>
              <w:spacing w:line="360" w:lineRule="auto"/>
              <w:jc w:val="both"/>
              <w:rPr>
                <w:rFonts w:ascii="Times New Roman" w:hAnsi="Times New Roman"/>
                <w:sz w:val="24"/>
              </w:rPr>
            </w:pPr>
          </w:p>
        </w:tc>
        <w:tc>
          <w:tcPr>
            <w:tcW w:w="2268" w:type="dxa"/>
            <w:vMerge w:val="restart"/>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b/>
                <w:sz w:val="24"/>
              </w:rPr>
            </w:pPr>
            <w:r w:rsidRPr="000210F4">
              <w:rPr>
                <w:rFonts w:ascii="Times New Roman" w:hAnsi="Times New Roman"/>
                <w:b/>
                <w:sz w:val="24"/>
              </w:rPr>
              <w:lastRenderedPageBreak/>
              <w:t>Ориентировка в литературоведческих понятиях</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Произведение, фольклор, чтение, сказка, загадка, пословица, поговорка, </w:t>
            </w:r>
            <w:proofErr w:type="spellStart"/>
            <w:r w:rsidRPr="000210F4">
              <w:rPr>
                <w:rFonts w:ascii="Times New Roman" w:hAnsi="Times New Roman"/>
                <w:sz w:val="24"/>
              </w:rPr>
              <w:t>потешка</w:t>
            </w:r>
            <w:proofErr w:type="spellEnd"/>
            <w:r w:rsidRPr="000210F4">
              <w:rPr>
                <w:rFonts w:ascii="Times New Roman" w:hAnsi="Times New Roman"/>
                <w:sz w:val="24"/>
              </w:rPr>
              <w:t>, стихотворение.</w:t>
            </w:r>
          </w:p>
        </w:tc>
        <w:tc>
          <w:tcPr>
            <w:tcW w:w="4394" w:type="dxa"/>
            <w:tcBorders>
              <w:top w:val="single" w:sz="4" w:space="0" w:color="000000"/>
              <w:left w:val="single" w:sz="4" w:space="0" w:color="000000"/>
              <w:bottom w:val="single" w:sz="4" w:space="0" w:color="000000"/>
            </w:tcBorders>
          </w:tcPr>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Проявлять интерес к словесному творчеству, принимать участие в коллективном сочинительстве стихов, </w:t>
            </w:r>
            <w:proofErr w:type="spellStart"/>
            <w:r w:rsidRPr="000210F4">
              <w:rPr>
                <w:rFonts w:ascii="Times New Roman" w:hAnsi="Times New Roman"/>
                <w:sz w:val="24"/>
              </w:rPr>
              <w:t>потешек</w:t>
            </w:r>
            <w:proofErr w:type="spellEnd"/>
            <w:r w:rsidRPr="000210F4">
              <w:rPr>
                <w:rFonts w:ascii="Times New Roman" w:hAnsi="Times New Roman"/>
                <w:sz w:val="24"/>
              </w:rPr>
              <w:t>, небольших сказок и историй. Разыгрывать небольшие литературные произведения, читать текст по ролям, участвовать в театральных играх.</w:t>
            </w: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54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5</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 xml:space="preserve">Учимся уму – разуму </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w:t>
            </w:r>
          </w:p>
        </w:tc>
        <w:tc>
          <w:tcPr>
            <w:tcW w:w="2609"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sz w:val="24"/>
              </w:rPr>
            </w:pPr>
            <w:proofErr w:type="spellStart"/>
            <w:r w:rsidRPr="000210F4">
              <w:rPr>
                <w:rFonts w:ascii="Times New Roman" w:hAnsi="Times New Roman"/>
                <w:i/>
                <w:sz w:val="24"/>
              </w:rPr>
              <w:t>Ррегулятивные</w:t>
            </w:r>
            <w:proofErr w:type="spellEnd"/>
            <w:r w:rsidRPr="000210F4">
              <w:rPr>
                <w:rFonts w:ascii="Times New Roman" w:hAnsi="Times New Roman"/>
                <w:i/>
                <w:sz w:val="24"/>
              </w:rPr>
              <w:t xml:space="preserve"> учебные действия</w:t>
            </w:r>
            <w:proofErr w:type="gramStart"/>
            <w:r w:rsidRPr="000210F4">
              <w:rPr>
                <w:rFonts w:ascii="Times New Roman" w:hAnsi="Times New Roman"/>
                <w:sz w:val="24"/>
              </w:rPr>
              <w:t xml:space="preserve"> У</w:t>
            </w:r>
            <w:proofErr w:type="gramEnd"/>
            <w:r w:rsidRPr="000210F4">
              <w:rPr>
                <w:rFonts w:ascii="Times New Roman" w:hAnsi="Times New Roman"/>
                <w:sz w:val="24"/>
              </w:rPr>
              <w:t>частвовать в диалоге: понимать</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вопросы собеседника и отвечать</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на них в соответствии с правилами речевого общения.</w:t>
            </w:r>
          </w:p>
          <w:p w:rsidR="00410078" w:rsidRPr="000210F4" w:rsidRDefault="00410078" w:rsidP="006D3611">
            <w:pPr>
              <w:snapToGrid w:val="0"/>
              <w:spacing w:line="360" w:lineRule="auto"/>
              <w:jc w:val="both"/>
              <w:rPr>
                <w:rFonts w:ascii="Times New Roman" w:hAnsi="Times New Roman"/>
                <w:i/>
                <w:sz w:val="24"/>
              </w:rPr>
            </w:pPr>
            <w:r w:rsidRPr="000210F4">
              <w:rPr>
                <w:rFonts w:ascii="Times New Roman" w:hAnsi="Times New Roman"/>
                <w:i/>
                <w:sz w:val="24"/>
              </w:rPr>
              <w:t>Ценностно-нравственная ориентация</w:t>
            </w:r>
            <w:proofErr w:type="gramStart"/>
            <w:r w:rsidRPr="000210F4">
              <w:rPr>
                <w:rFonts w:ascii="Times New Roman" w:hAnsi="Times New Roman"/>
                <w:i/>
                <w:sz w:val="24"/>
              </w:rPr>
              <w:t xml:space="preserve"> :</w:t>
            </w:r>
            <w:proofErr w:type="gramEnd"/>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 xml:space="preserve">формирование моральной </w:t>
            </w:r>
            <w:r w:rsidRPr="000210F4">
              <w:rPr>
                <w:rFonts w:ascii="Times New Roman" w:hAnsi="Times New Roman"/>
                <w:sz w:val="24"/>
              </w:rPr>
              <w:lastRenderedPageBreak/>
              <w:t>самооценки;</w:t>
            </w:r>
          </w:p>
          <w:p w:rsidR="00410078" w:rsidRPr="000210F4" w:rsidRDefault="00410078" w:rsidP="006D3611">
            <w:pPr>
              <w:snapToGrid w:val="0"/>
              <w:spacing w:line="360" w:lineRule="auto"/>
              <w:jc w:val="both"/>
              <w:rPr>
                <w:rFonts w:ascii="Times New Roman" w:hAnsi="Times New Roman"/>
                <w:i/>
                <w:sz w:val="24"/>
              </w:rPr>
            </w:pPr>
            <w:r w:rsidRPr="000210F4">
              <w:rPr>
                <w:rFonts w:ascii="Times New Roman" w:hAnsi="Times New Roman"/>
                <w:i/>
                <w:sz w:val="24"/>
              </w:rPr>
              <w:t>Самоопределение:</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 xml:space="preserve">формирование адекватной позитивной осознанной самооценки и </w:t>
            </w:r>
            <w:proofErr w:type="spellStart"/>
            <w:r w:rsidRPr="000210F4">
              <w:rPr>
                <w:rFonts w:ascii="Times New Roman" w:hAnsi="Times New Roman"/>
                <w:sz w:val="24"/>
              </w:rPr>
              <w:t>самопринятия</w:t>
            </w:r>
            <w:proofErr w:type="spellEnd"/>
          </w:p>
        </w:tc>
        <w:tc>
          <w:tcPr>
            <w:tcW w:w="2268"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tcPr>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 Умение узнавать произведения разных жанров. </w:t>
            </w: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534"/>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6</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о родной природе</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8</w:t>
            </w:r>
          </w:p>
        </w:tc>
        <w:tc>
          <w:tcPr>
            <w:tcW w:w="2609"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sz w:val="24"/>
              </w:rPr>
            </w:pPr>
            <w:proofErr w:type="spellStart"/>
            <w:r w:rsidRPr="000210F4">
              <w:rPr>
                <w:rFonts w:ascii="Times New Roman" w:hAnsi="Times New Roman"/>
                <w:i/>
                <w:sz w:val="24"/>
              </w:rPr>
              <w:t>Общеучебные</w:t>
            </w:r>
            <w:proofErr w:type="spellEnd"/>
            <w:r w:rsidRPr="000210F4">
              <w:rPr>
                <w:rFonts w:ascii="Times New Roman" w:hAnsi="Times New Roman"/>
                <w:i/>
                <w:sz w:val="24"/>
              </w:rPr>
              <w:t xml:space="preserve"> познавательные универсальные учебные действия</w:t>
            </w:r>
            <w:proofErr w:type="gramStart"/>
            <w:r w:rsidRPr="000210F4">
              <w:rPr>
                <w:rFonts w:ascii="Times New Roman" w:hAnsi="Times New Roman"/>
                <w:sz w:val="24"/>
              </w:rPr>
              <w:t xml:space="preserve"> Ф</w:t>
            </w:r>
            <w:proofErr w:type="gramEnd"/>
            <w:r w:rsidRPr="000210F4">
              <w:rPr>
                <w:rFonts w:ascii="Times New Roman" w:hAnsi="Times New Roman"/>
                <w:sz w:val="24"/>
              </w:rPr>
              <w:t>ормулировать вопросительные</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предложения с использованием</w:t>
            </w:r>
          </w:p>
          <w:p w:rsidR="00410078" w:rsidRPr="000210F4" w:rsidRDefault="00410078" w:rsidP="006D3611">
            <w:pPr>
              <w:autoSpaceDE w:val="0"/>
              <w:spacing w:line="360" w:lineRule="auto"/>
              <w:jc w:val="both"/>
              <w:rPr>
                <w:rFonts w:ascii="Times New Roman" w:hAnsi="Times New Roman"/>
                <w:sz w:val="24"/>
              </w:rPr>
            </w:pPr>
            <w:proofErr w:type="gramStart"/>
            <w:r w:rsidRPr="000210F4">
              <w:rPr>
                <w:rFonts w:ascii="Times New Roman" w:hAnsi="Times New Roman"/>
                <w:sz w:val="24"/>
              </w:rPr>
              <w:t>вопросительного слова, адекватного ситуации (как? когда? почему?</w:t>
            </w:r>
            <w:proofErr w:type="gramEnd"/>
          </w:p>
          <w:p w:rsidR="00410078" w:rsidRPr="000210F4" w:rsidRDefault="00410078" w:rsidP="006D3611">
            <w:pPr>
              <w:autoSpaceDE w:val="0"/>
              <w:snapToGrid w:val="0"/>
              <w:spacing w:line="360" w:lineRule="auto"/>
              <w:jc w:val="both"/>
              <w:rPr>
                <w:rFonts w:ascii="Times New Roman" w:hAnsi="Times New Roman"/>
                <w:sz w:val="24"/>
              </w:rPr>
            </w:pPr>
            <w:r w:rsidRPr="000210F4">
              <w:rPr>
                <w:rFonts w:ascii="Times New Roman" w:hAnsi="Times New Roman"/>
                <w:sz w:val="24"/>
              </w:rPr>
              <w:t>зачем?).</w:t>
            </w:r>
          </w:p>
        </w:tc>
        <w:tc>
          <w:tcPr>
            <w:tcW w:w="2268"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sz w:val="24"/>
              </w:rPr>
            </w:pPr>
            <w:r w:rsidRPr="000210F4">
              <w:rPr>
                <w:rFonts w:ascii="Times New Roman" w:hAnsi="Times New Roman"/>
                <w:sz w:val="24"/>
              </w:rPr>
              <w:t>- слушать  сказки,  рассказы,  стихотворения;</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читать  плавно  слогами  и  целыми  словами  вслух  небольшие  тексты;</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пересказывать  содержание  прочитанного  по  вопросам  учителя,  а  на  более  высоком   уровне – пересказывать  по  готовому  плану;</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знать  наизусть  2-3  стихотворения,  1-2  отрывка  из  прозаического  произведения;</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xml:space="preserve">- самостоятельно  читать  небольшие  по  объёму  произведения  (сказки,  стихи,  рассказы).  Более  высокий  уровень – самостоятельное  чтение  доступных  </w:t>
            </w:r>
            <w:r w:rsidRPr="000210F4">
              <w:rPr>
                <w:rFonts w:ascii="Times New Roman" w:hAnsi="Times New Roman"/>
                <w:sz w:val="24"/>
              </w:rPr>
              <w:lastRenderedPageBreak/>
              <w:t>детских  книг (о  детях,  о  животных,  о  природе)</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работать  с  доступными  книгами – справочниками  и  словарями.</w:t>
            </w:r>
          </w:p>
          <w:p w:rsidR="00410078" w:rsidRPr="000210F4" w:rsidRDefault="00410078" w:rsidP="006D3611">
            <w:pPr>
              <w:tabs>
                <w:tab w:val="left" w:pos="1276"/>
              </w:tabs>
              <w:snapToGrid w:val="0"/>
              <w:spacing w:line="360"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815"/>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7</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 xml:space="preserve">Читаем сказки, пословицы, </w:t>
            </w:r>
            <w:r w:rsidRPr="000210F4">
              <w:rPr>
                <w:rFonts w:ascii="Times New Roman" w:hAnsi="Times New Roman"/>
                <w:i/>
                <w:iCs/>
                <w:sz w:val="24"/>
              </w:rPr>
              <w:lastRenderedPageBreak/>
              <w:t>считалки</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6</w:t>
            </w:r>
          </w:p>
        </w:tc>
        <w:tc>
          <w:tcPr>
            <w:tcW w:w="2609" w:type="dxa"/>
            <w:vMerge w:val="restart"/>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i/>
                <w:sz w:val="24"/>
              </w:rPr>
            </w:pPr>
            <w:proofErr w:type="spellStart"/>
            <w:r w:rsidRPr="000210F4">
              <w:rPr>
                <w:rFonts w:ascii="Times New Roman" w:hAnsi="Times New Roman"/>
                <w:i/>
                <w:sz w:val="24"/>
              </w:rPr>
              <w:t>Общеучебные</w:t>
            </w:r>
            <w:proofErr w:type="spellEnd"/>
            <w:r w:rsidRPr="000210F4">
              <w:rPr>
                <w:rFonts w:ascii="Times New Roman" w:hAnsi="Times New Roman"/>
                <w:i/>
                <w:sz w:val="24"/>
              </w:rPr>
              <w:t xml:space="preserve"> познавательные </w:t>
            </w:r>
            <w:r w:rsidRPr="000210F4">
              <w:rPr>
                <w:rFonts w:ascii="Times New Roman" w:hAnsi="Times New Roman"/>
                <w:i/>
                <w:sz w:val="24"/>
              </w:rPr>
              <w:lastRenderedPageBreak/>
              <w:t>универсальные учебные действия:</w:t>
            </w:r>
          </w:p>
          <w:p w:rsidR="00410078" w:rsidRPr="000210F4" w:rsidRDefault="00410078" w:rsidP="006D3611">
            <w:pPr>
              <w:numPr>
                <w:ilvl w:val="0"/>
                <w:numId w:val="2"/>
              </w:numPr>
              <w:spacing w:line="360" w:lineRule="auto"/>
              <w:jc w:val="both"/>
              <w:rPr>
                <w:rFonts w:ascii="Times New Roman" w:hAnsi="Times New Roman"/>
                <w:sz w:val="24"/>
              </w:rPr>
            </w:pPr>
            <w:r w:rsidRPr="000210F4">
              <w:rPr>
                <w:rFonts w:ascii="Times New Roman" w:hAnsi="Times New Roman"/>
                <w:sz w:val="24"/>
              </w:rPr>
              <w:t>Декламировать стихотворения.</w:t>
            </w:r>
          </w:p>
          <w:p w:rsidR="00410078" w:rsidRPr="000210F4" w:rsidRDefault="00410078" w:rsidP="006D3611">
            <w:pPr>
              <w:numPr>
                <w:ilvl w:val="0"/>
                <w:numId w:val="2"/>
              </w:numPr>
              <w:autoSpaceDE w:val="0"/>
              <w:spacing w:line="360" w:lineRule="auto"/>
              <w:jc w:val="both"/>
              <w:rPr>
                <w:rFonts w:ascii="Times New Roman" w:hAnsi="Times New Roman"/>
                <w:sz w:val="24"/>
              </w:rPr>
            </w:pPr>
            <w:r w:rsidRPr="000210F4">
              <w:rPr>
                <w:rFonts w:ascii="Times New Roman" w:hAnsi="Times New Roman"/>
                <w:sz w:val="24"/>
              </w:rPr>
              <w:t>Читать</w:t>
            </w:r>
            <w:proofErr w:type="gramStart"/>
            <w:r w:rsidRPr="000210F4">
              <w:rPr>
                <w:rFonts w:ascii="Times New Roman" w:hAnsi="Times New Roman"/>
                <w:sz w:val="24"/>
              </w:rPr>
              <w:t xml:space="preserve"> ,</w:t>
            </w:r>
            <w:proofErr w:type="gramEnd"/>
            <w:r w:rsidRPr="000210F4">
              <w:rPr>
                <w:rFonts w:ascii="Times New Roman" w:hAnsi="Times New Roman"/>
                <w:sz w:val="24"/>
              </w:rPr>
              <w:t xml:space="preserve">осознавать прочитанный текст, </w:t>
            </w:r>
          </w:p>
          <w:p w:rsidR="00410078" w:rsidRPr="000210F4" w:rsidRDefault="00410078" w:rsidP="006D3611">
            <w:pPr>
              <w:numPr>
                <w:ilvl w:val="0"/>
                <w:numId w:val="2"/>
              </w:numPr>
              <w:autoSpaceDE w:val="0"/>
              <w:spacing w:line="360" w:lineRule="auto"/>
              <w:jc w:val="both"/>
              <w:rPr>
                <w:rFonts w:ascii="Times New Roman" w:hAnsi="Times New Roman"/>
                <w:sz w:val="24"/>
              </w:rPr>
            </w:pPr>
            <w:r w:rsidRPr="000210F4">
              <w:rPr>
                <w:rFonts w:ascii="Times New Roman" w:hAnsi="Times New Roman"/>
                <w:sz w:val="24"/>
              </w:rPr>
              <w:t>Отвечать на вопросы, используя текст</w:t>
            </w:r>
          </w:p>
          <w:p w:rsidR="00410078" w:rsidRPr="000210F4" w:rsidRDefault="00410078" w:rsidP="006D3611">
            <w:pPr>
              <w:numPr>
                <w:ilvl w:val="0"/>
                <w:numId w:val="2"/>
              </w:numPr>
              <w:autoSpaceDE w:val="0"/>
              <w:spacing w:line="360" w:lineRule="auto"/>
              <w:jc w:val="both"/>
              <w:rPr>
                <w:rFonts w:ascii="Times New Roman" w:hAnsi="Times New Roman"/>
                <w:sz w:val="24"/>
              </w:rPr>
            </w:pPr>
            <w:r w:rsidRPr="000210F4">
              <w:rPr>
                <w:rFonts w:ascii="Times New Roman" w:hAnsi="Times New Roman"/>
                <w:sz w:val="24"/>
              </w:rPr>
              <w:t>Читать по ролям, участвовать в драматизации</w:t>
            </w:r>
          </w:p>
          <w:p w:rsidR="00410078" w:rsidRPr="000210F4" w:rsidRDefault="00410078" w:rsidP="006D3611">
            <w:pPr>
              <w:autoSpaceDE w:val="0"/>
              <w:snapToGrid w:val="0"/>
              <w:spacing w:line="360" w:lineRule="auto"/>
              <w:jc w:val="both"/>
              <w:rPr>
                <w:rFonts w:ascii="Times New Roman" w:hAnsi="Times New Roman"/>
                <w:sz w:val="24"/>
              </w:rPr>
            </w:pPr>
          </w:p>
        </w:tc>
        <w:tc>
          <w:tcPr>
            <w:tcW w:w="2268"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534"/>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8</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о родной природе</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7</w:t>
            </w:r>
          </w:p>
        </w:tc>
        <w:tc>
          <w:tcPr>
            <w:tcW w:w="2609"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296"/>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9</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 xml:space="preserve">Повторение </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2</w:t>
            </w:r>
          </w:p>
        </w:tc>
        <w:tc>
          <w:tcPr>
            <w:tcW w:w="2609"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563"/>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10</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Резервное время</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w:t>
            </w:r>
          </w:p>
        </w:tc>
        <w:tc>
          <w:tcPr>
            <w:tcW w:w="4877" w:type="dxa"/>
            <w:gridSpan w:val="2"/>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BD40B7">
        <w:trPr>
          <w:trHeight w:val="296"/>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ИТОГО</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132</w:t>
            </w:r>
          </w:p>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877" w:type="dxa"/>
            <w:gridSpan w:val="2"/>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bl>
    <w:p w:rsidR="00372F50" w:rsidRDefault="00372F50" w:rsidP="00BD40B7">
      <w:pPr>
        <w:widowControl/>
        <w:suppressAutoHyphens w:val="0"/>
        <w:spacing w:before="240" w:after="60" w:line="360" w:lineRule="auto"/>
        <w:outlineLvl w:val="8"/>
        <w:rPr>
          <w:rFonts w:ascii="Times New Roman" w:eastAsia="Times New Roman" w:hAnsi="Times New Roman"/>
          <w:kern w:val="0"/>
          <w:sz w:val="40"/>
          <w:szCs w:val="40"/>
          <w:lang w:eastAsia="ru-RU"/>
        </w:rPr>
        <w:sectPr w:rsidR="00372F50" w:rsidSect="00D834FC">
          <w:pgSz w:w="16837" w:h="11905" w:orient="landscape"/>
          <w:pgMar w:top="1134" w:right="850" w:bottom="1134" w:left="1701" w:header="720" w:footer="720" w:gutter="0"/>
          <w:cols w:space="720"/>
          <w:docGrid w:linePitch="360"/>
        </w:sectPr>
      </w:pPr>
    </w:p>
    <w:p w:rsidR="000210F4" w:rsidRDefault="000210F4" w:rsidP="00D7136B">
      <w:pPr>
        <w:widowControl/>
        <w:suppressAutoHyphens w:val="0"/>
        <w:spacing w:before="240" w:after="60" w:line="360" w:lineRule="auto"/>
        <w:outlineLvl w:val="8"/>
      </w:pPr>
      <w:bookmarkStart w:id="0" w:name="_GoBack"/>
      <w:bookmarkEnd w:id="0"/>
    </w:p>
    <w:sectPr w:rsidR="000210F4" w:rsidSect="00372F50">
      <w:pgSz w:w="11905" w:h="16837"/>
      <w:pgMar w:top="680" w:right="680" w:bottom="68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0"/>
        <w:szCs w:val="20"/>
      </w:rPr>
    </w:lvl>
  </w:abstractNum>
  <w:abstractNum w:abstractNumId="6">
    <w:nsid w:val="00000008"/>
    <w:multiLevelType w:val="singleLevel"/>
    <w:tmpl w:val="00000008"/>
    <w:name w:val="WW8Num8"/>
    <w:lvl w:ilvl="0">
      <w:start w:val="1"/>
      <w:numFmt w:val="bullet"/>
      <w:lvlText w:val=""/>
      <w:lvlJc w:val="left"/>
      <w:pPr>
        <w:tabs>
          <w:tab w:val="num" w:pos="612"/>
        </w:tabs>
        <w:ind w:left="612" w:hanging="360"/>
      </w:pPr>
      <w:rPr>
        <w:rFonts w:ascii="Symbol" w:hAnsi="Symbol"/>
        <w:sz w:val="20"/>
        <w:szCs w:val="20"/>
      </w:rPr>
    </w:lvl>
  </w:abstractNum>
  <w:abstractNum w:abstractNumId="7">
    <w:nsid w:val="00000009"/>
    <w:multiLevelType w:val="singleLevel"/>
    <w:tmpl w:val="00000009"/>
    <w:name w:val="WW8Num9"/>
    <w:lvl w:ilvl="0">
      <w:start w:val="1"/>
      <w:numFmt w:val="bullet"/>
      <w:lvlText w:val=""/>
      <w:lvlJc w:val="left"/>
      <w:pPr>
        <w:tabs>
          <w:tab w:val="num" w:pos="612"/>
        </w:tabs>
        <w:ind w:left="612"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612"/>
        </w:tabs>
        <w:ind w:left="612"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612"/>
        </w:tabs>
        <w:ind w:left="612"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0"/>
        <w:szCs w:val="20"/>
      </w:rPr>
    </w:lvl>
  </w:abstractNum>
  <w:abstractNum w:abstractNumId="12">
    <w:nsid w:val="0000000E"/>
    <w:multiLevelType w:val="multilevel"/>
    <w:tmpl w:val="0000000E"/>
    <w:name w:val="WW8Num14"/>
    <w:lvl w:ilvl="0">
      <w:start w:val="1"/>
      <w:numFmt w:val="bullet"/>
      <w:lvlText w:val=""/>
      <w:lvlJc w:val="left"/>
      <w:pPr>
        <w:tabs>
          <w:tab w:val="num" w:pos="504"/>
        </w:tabs>
        <w:ind w:left="504" w:hanging="360"/>
      </w:pPr>
      <w:rPr>
        <w:rFonts w:ascii="Symbol" w:hAnsi="Symbol"/>
      </w:rPr>
    </w:lvl>
    <w:lvl w:ilvl="1">
      <w:start w:val="1"/>
      <w:numFmt w:val="bullet"/>
      <w:lvlText w:val=""/>
      <w:lvlJc w:val="left"/>
      <w:pPr>
        <w:tabs>
          <w:tab w:val="num" w:pos="1332"/>
        </w:tabs>
        <w:ind w:left="1332" w:hanging="360"/>
      </w:pPr>
      <w:rPr>
        <w:rFonts w:ascii="Symbol" w:hAnsi="Symbol"/>
      </w:rPr>
    </w:lvl>
    <w:lvl w:ilvl="2">
      <w:start w:val="1"/>
      <w:numFmt w:val="bullet"/>
      <w:lvlText w:val=""/>
      <w:lvlJc w:val="left"/>
      <w:pPr>
        <w:tabs>
          <w:tab w:val="num" w:pos="2052"/>
        </w:tabs>
        <w:ind w:left="2052" w:hanging="360"/>
      </w:pPr>
      <w:rPr>
        <w:rFonts w:ascii="Symbol" w:hAnsi="Symbol"/>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13">
    <w:nsid w:val="0000000F"/>
    <w:multiLevelType w:val="multilevel"/>
    <w:tmpl w:val="0000000F"/>
    <w:name w:val="WW8Num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612"/>
        </w:tabs>
        <w:ind w:left="612" w:hanging="360"/>
      </w:pPr>
      <w:rPr>
        <w:rFonts w:ascii="Symbol" w:hAnsi="Symbol"/>
        <w:sz w:val="20"/>
        <w:szCs w:val="20"/>
      </w:rPr>
    </w:lvl>
    <w:lvl w:ilvl="1">
      <w:start w:val="1"/>
      <w:numFmt w:val="bullet"/>
      <w:lvlText w:val=""/>
      <w:lvlJc w:val="left"/>
      <w:pPr>
        <w:tabs>
          <w:tab w:val="num" w:pos="1332"/>
        </w:tabs>
        <w:ind w:left="1332" w:hanging="360"/>
      </w:pPr>
      <w:rPr>
        <w:rFonts w:ascii="Symbol" w:hAnsi="Symbol"/>
        <w:sz w:val="20"/>
        <w:szCs w:val="20"/>
      </w:rPr>
    </w:lvl>
    <w:lvl w:ilvl="2">
      <w:start w:val="1"/>
      <w:numFmt w:val="bullet"/>
      <w:lvlText w:val=""/>
      <w:lvlJc w:val="left"/>
      <w:pPr>
        <w:tabs>
          <w:tab w:val="num" w:pos="2052"/>
        </w:tabs>
        <w:ind w:left="2052" w:hanging="360"/>
      </w:pPr>
      <w:rPr>
        <w:rFonts w:ascii="Wingdings" w:hAnsi="Wingdings"/>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3A44115D"/>
    <w:multiLevelType w:val="hybridMultilevel"/>
    <w:tmpl w:val="ADD8C3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BB6B4C"/>
    <w:multiLevelType w:val="hybridMultilevel"/>
    <w:tmpl w:val="04FA43B8"/>
    <w:lvl w:ilvl="0" w:tplc="7AB62F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3"/>
  </w:num>
  <w:num w:numId="4">
    <w:abstractNumId w:val="4"/>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00"/>
  <w:displayHorizontalDrawingGridEvery w:val="2"/>
  <w:characterSpacingControl w:val="doNotCompress"/>
  <w:compat/>
  <w:rsids>
    <w:rsidRoot w:val="00502E98"/>
    <w:rsid w:val="000210F4"/>
    <w:rsid w:val="000607BB"/>
    <w:rsid w:val="0007070C"/>
    <w:rsid w:val="000736A3"/>
    <w:rsid w:val="00114BF3"/>
    <w:rsid w:val="00143573"/>
    <w:rsid w:val="001D1CCC"/>
    <w:rsid w:val="001D5EE9"/>
    <w:rsid w:val="00205E18"/>
    <w:rsid w:val="002C275C"/>
    <w:rsid w:val="00372F50"/>
    <w:rsid w:val="00410078"/>
    <w:rsid w:val="0044327B"/>
    <w:rsid w:val="004609DC"/>
    <w:rsid w:val="004A1BB3"/>
    <w:rsid w:val="004D758B"/>
    <w:rsid w:val="004E393D"/>
    <w:rsid w:val="00502E98"/>
    <w:rsid w:val="00511C84"/>
    <w:rsid w:val="00517E80"/>
    <w:rsid w:val="005922CE"/>
    <w:rsid w:val="006C28A9"/>
    <w:rsid w:val="006D3611"/>
    <w:rsid w:val="00765C2A"/>
    <w:rsid w:val="007E4280"/>
    <w:rsid w:val="00833757"/>
    <w:rsid w:val="00856276"/>
    <w:rsid w:val="00857008"/>
    <w:rsid w:val="00865C7A"/>
    <w:rsid w:val="008E699F"/>
    <w:rsid w:val="00934F1D"/>
    <w:rsid w:val="00A4218E"/>
    <w:rsid w:val="00A63116"/>
    <w:rsid w:val="00A95C1E"/>
    <w:rsid w:val="00AB4317"/>
    <w:rsid w:val="00AD2655"/>
    <w:rsid w:val="00B25EDA"/>
    <w:rsid w:val="00BA4C02"/>
    <w:rsid w:val="00BD40B7"/>
    <w:rsid w:val="00C12867"/>
    <w:rsid w:val="00D4749F"/>
    <w:rsid w:val="00D7136B"/>
    <w:rsid w:val="00D834FC"/>
    <w:rsid w:val="00D91F8E"/>
    <w:rsid w:val="00E01904"/>
    <w:rsid w:val="00E431B5"/>
    <w:rsid w:val="00E6241F"/>
    <w:rsid w:val="00F25F47"/>
    <w:rsid w:val="00F61DF0"/>
    <w:rsid w:val="00F75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7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078"/>
    <w:pPr>
      <w:spacing w:after="120"/>
    </w:pPr>
  </w:style>
  <w:style w:type="character" w:customStyle="1" w:styleId="a4">
    <w:name w:val="Основной текст Знак"/>
    <w:basedOn w:val="a0"/>
    <w:link w:val="a3"/>
    <w:rsid w:val="00410078"/>
    <w:rPr>
      <w:rFonts w:ascii="Arial" w:eastAsia="Arial Unicode MS" w:hAnsi="Arial" w:cs="Times New Roman"/>
      <w:kern w:val="1"/>
      <w:sz w:val="20"/>
      <w:szCs w:val="24"/>
    </w:rPr>
  </w:style>
  <w:style w:type="paragraph" w:customStyle="1" w:styleId="a5">
    <w:name w:val="Содержимое таблицы"/>
    <w:basedOn w:val="a"/>
    <w:rsid w:val="00410078"/>
    <w:pPr>
      <w:suppressLineNumbers/>
    </w:pPr>
  </w:style>
  <w:style w:type="paragraph" w:customStyle="1" w:styleId="BodyText21">
    <w:name w:val="Body Text 21"/>
    <w:basedOn w:val="a"/>
    <w:rsid w:val="00410078"/>
    <w:pPr>
      <w:overflowPunct w:val="0"/>
      <w:autoSpaceDE w:val="0"/>
      <w:ind w:right="-108"/>
      <w:jc w:val="both"/>
    </w:pPr>
    <w:rPr>
      <w:sz w:val="28"/>
      <w:szCs w:val="20"/>
    </w:rPr>
  </w:style>
  <w:style w:type="character" w:customStyle="1" w:styleId="WW8Num1z0">
    <w:name w:val="WW8Num1z0"/>
    <w:rsid w:val="00410078"/>
    <w:rPr>
      <w:rFonts w:ascii="Symbol" w:hAnsi="Symbol" w:cs="OpenSymbol"/>
    </w:rPr>
  </w:style>
  <w:style w:type="character" w:customStyle="1" w:styleId="WW8Num1z1">
    <w:name w:val="WW8Num1z1"/>
    <w:rsid w:val="00410078"/>
    <w:rPr>
      <w:rFonts w:ascii="OpenSymbol" w:hAnsi="OpenSymbol" w:cs="OpenSymbol"/>
    </w:rPr>
  </w:style>
  <w:style w:type="character" w:customStyle="1" w:styleId="WW8Num2z0">
    <w:name w:val="WW8Num2z0"/>
    <w:rsid w:val="00410078"/>
    <w:rPr>
      <w:rFonts w:ascii="Symbol" w:hAnsi="Symbol" w:cs="OpenSymbol"/>
    </w:rPr>
  </w:style>
  <w:style w:type="character" w:customStyle="1" w:styleId="WW8Num2z1">
    <w:name w:val="WW8Num2z1"/>
    <w:rsid w:val="00410078"/>
    <w:rPr>
      <w:rFonts w:ascii="OpenSymbol" w:hAnsi="OpenSymbol" w:cs="OpenSymbol"/>
    </w:rPr>
  </w:style>
  <w:style w:type="character" w:customStyle="1" w:styleId="WW8Num5z0">
    <w:name w:val="WW8Num5z0"/>
    <w:rsid w:val="00410078"/>
    <w:rPr>
      <w:rFonts w:ascii="Symbol" w:hAnsi="Symbol" w:cs="OpenSymbol"/>
    </w:rPr>
  </w:style>
  <w:style w:type="character" w:customStyle="1" w:styleId="Absatz-Standardschriftart">
    <w:name w:val="Absatz-Standardschriftart"/>
    <w:rsid w:val="00410078"/>
  </w:style>
  <w:style w:type="character" w:customStyle="1" w:styleId="WW-Absatz-Standardschriftart">
    <w:name w:val="WW-Absatz-Standardschriftart"/>
    <w:rsid w:val="00410078"/>
  </w:style>
  <w:style w:type="character" w:customStyle="1" w:styleId="WW-Absatz-Standardschriftart1">
    <w:name w:val="WW-Absatz-Standardschriftart1"/>
    <w:rsid w:val="00410078"/>
  </w:style>
  <w:style w:type="character" w:customStyle="1" w:styleId="1">
    <w:name w:val="Основной шрифт абзаца1"/>
    <w:rsid w:val="00410078"/>
  </w:style>
  <w:style w:type="character" w:styleId="a6">
    <w:name w:val="Strong"/>
    <w:qFormat/>
    <w:rsid w:val="00410078"/>
    <w:rPr>
      <w:b/>
      <w:bCs/>
    </w:rPr>
  </w:style>
  <w:style w:type="character" w:customStyle="1" w:styleId="WW8Num9z0">
    <w:name w:val="WW8Num9z0"/>
    <w:rsid w:val="00410078"/>
    <w:rPr>
      <w:rFonts w:ascii="Symbol" w:hAnsi="Symbol" w:cs="OpenSymbol"/>
    </w:rPr>
  </w:style>
  <w:style w:type="character" w:customStyle="1" w:styleId="WW8Num9z1">
    <w:name w:val="WW8Num9z1"/>
    <w:rsid w:val="00410078"/>
    <w:rPr>
      <w:rFonts w:ascii="OpenSymbol" w:hAnsi="OpenSymbol" w:cs="OpenSymbol"/>
    </w:rPr>
  </w:style>
  <w:style w:type="character" w:customStyle="1" w:styleId="WW8Num6z0">
    <w:name w:val="WW8Num6z0"/>
    <w:rsid w:val="00410078"/>
    <w:rPr>
      <w:rFonts w:ascii="Symbol" w:hAnsi="Symbol" w:cs="OpenSymbol"/>
    </w:rPr>
  </w:style>
  <w:style w:type="character" w:customStyle="1" w:styleId="WW8Num6z1">
    <w:name w:val="WW8Num6z1"/>
    <w:rsid w:val="00410078"/>
    <w:rPr>
      <w:rFonts w:ascii="OpenSymbol" w:hAnsi="OpenSymbol" w:cs="OpenSymbol"/>
    </w:rPr>
  </w:style>
  <w:style w:type="character" w:customStyle="1" w:styleId="a7">
    <w:name w:val="Маркеры списка"/>
    <w:rsid w:val="00410078"/>
    <w:rPr>
      <w:rFonts w:ascii="OpenSymbol" w:eastAsia="OpenSymbol" w:hAnsi="OpenSymbol" w:cs="OpenSymbol"/>
    </w:rPr>
  </w:style>
  <w:style w:type="character" w:customStyle="1" w:styleId="a8">
    <w:name w:val="Символ нумерации"/>
    <w:rsid w:val="00410078"/>
  </w:style>
  <w:style w:type="paragraph" w:customStyle="1" w:styleId="a9">
    <w:name w:val="Заголовок"/>
    <w:basedOn w:val="a"/>
    <w:next w:val="a3"/>
    <w:rsid w:val="00410078"/>
    <w:pPr>
      <w:keepNext/>
      <w:spacing w:before="240" w:after="120"/>
    </w:pPr>
    <w:rPr>
      <w:rFonts w:cs="Tahoma"/>
      <w:sz w:val="28"/>
      <w:szCs w:val="28"/>
    </w:rPr>
  </w:style>
  <w:style w:type="paragraph" w:styleId="aa">
    <w:name w:val="List"/>
    <w:basedOn w:val="a3"/>
    <w:rsid w:val="00410078"/>
    <w:rPr>
      <w:rFonts w:cs="Tahoma"/>
    </w:rPr>
  </w:style>
  <w:style w:type="paragraph" w:customStyle="1" w:styleId="10">
    <w:name w:val="Название1"/>
    <w:basedOn w:val="a"/>
    <w:rsid w:val="00410078"/>
    <w:pPr>
      <w:suppressLineNumbers/>
      <w:spacing w:before="120" w:after="120"/>
    </w:pPr>
    <w:rPr>
      <w:rFonts w:cs="Tahoma"/>
      <w:i/>
      <w:iCs/>
    </w:rPr>
  </w:style>
  <w:style w:type="paragraph" w:customStyle="1" w:styleId="11">
    <w:name w:val="Указатель1"/>
    <w:basedOn w:val="a"/>
    <w:rsid w:val="00410078"/>
    <w:pPr>
      <w:suppressLineNumbers/>
    </w:pPr>
    <w:rPr>
      <w:rFonts w:cs="Tahoma"/>
    </w:rPr>
  </w:style>
  <w:style w:type="paragraph" w:styleId="ab">
    <w:name w:val="List Paragraph"/>
    <w:basedOn w:val="a"/>
    <w:uiPriority w:val="34"/>
    <w:qFormat/>
    <w:rsid w:val="00410078"/>
    <w:pPr>
      <w:spacing w:after="200" w:line="276" w:lineRule="auto"/>
      <w:ind w:left="720"/>
    </w:pPr>
    <w:rPr>
      <w:rFonts w:ascii="Calibri" w:eastAsia="Calibri" w:hAnsi="Calibri"/>
      <w:sz w:val="22"/>
      <w:szCs w:val="22"/>
    </w:rPr>
  </w:style>
  <w:style w:type="paragraph" w:customStyle="1" w:styleId="ac">
    <w:name w:val="Заголовок таблицы"/>
    <w:basedOn w:val="a5"/>
    <w:rsid w:val="00410078"/>
    <w:pPr>
      <w:jc w:val="center"/>
    </w:pPr>
    <w:rPr>
      <w:b/>
      <w:bCs/>
    </w:rPr>
  </w:style>
  <w:style w:type="character" w:styleId="ad">
    <w:name w:val="Emphasis"/>
    <w:qFormat/>
    <w:rsid w:val="00410078"/>
    <w:rPr>
      <w:i/>
      <w:iCs/>
    </w:rPr>
  </w:style>
  <w:style w:type="paragraph" w:styleId="ae">
    <w:name w:val="No Spacing"/>
    <w:qFormat/>
    <w:rsid w:val="00410078"/>
    <w:pPr>
      <w:widowControl w:val="0"/>
      <w:suppressAutoHyphens/>
      <w:spacing w:after="0" w:line="240" w:lineRule="auto"/>
    </w:pPr>
    <w:rPr>
      <w:rFonts w:ascii="Arial" w:eastAsia="Arial Unicode MS" w:hAnsi="Arial" w:cs="Times New Roman"/>
      <w:kern w:val="1"/>
      <w:sz w:val="20"/>
      <w:szCs w:val="24"/>
    </w:rPr>
  </w:style>
  <w:style w:type="paragraph" w:styleId="af">
    <w:name w:val="Normal (Web)"/>
    <w:basedOn w:val="a"/>
    <w:rsid w:val="00410078"/>
    <w:pPr>
      <w:widowControl/>
      <w:suppressAutoHyphens w:val="0"/>
      <w:spacing w:before="120" w:after="120"/>
      <w:jc w:val="both"/>
    </w:pPr>
    <w:rPr>
      <w:rFonts w:ascii="Times New Roman" w:eastAsia="Times New Roman" w:hAnsi="Times New Roman"/>
      <w:color w:val="000000"/>
      <w:kern w:val="0"/>
      <w:sz w:val="24"/>
      <w:lang w:eastAsia="ru-RU"/>
    </w:rPr>
  </w:style>
  <w:style w:type="paragraph" w:customStyle="1" w:styleId="12">
    <w:name w:val="Абзац списка1"/>
    <w:basedOn w:val="a"/>
    <w:rsid w:val="00410078"/>
    <w:pPr>
      <w:widowControl/>
      <w:suppressAutoHyphens w:val="0"/>
      <w:ind w:left="720"/>
    </w:pPr>
    <w:rPr>
      <w:rFonts w:ascii="Times New Roman" w:eastAsia="Times New Roman" w:hAnsi="Times New Roman"/>
      <w:kern w:val="0"/>
      <w:sz w:val="24"/>
      <w:lang w:eastAsia="ru-RU"/>
    </w:rPr>
  </w:style>
  <w:style w:type="paragraph" w:styleId="af0">
    <w:name w:val="Balloon Text"/>
    <w:basedOn w:val="a"/>
    <w:link w:val="af1"/>
    <w:semiHidden/>
    <w:unhideWhenUsed/>
    <w:rsid w:val="00410078"/>
    <w:pPr>
      <w:widowControl/>
      <w:suppressAutoHyphens w:val="0"/>
    </w:pPr>
    <w:rPr>
      <w:rFonts w:ascii="Tahoma" w:eastAsia="Times New Roman" w:hAnsi="Tahoma" w:cs="Tahoma"/>
      <w:kern w:val="0"/>
      <w:sz w:val="16"/>
      <w:szCs w:val="16"/>
      <w:lang w:eastAsia="ru-RU"/>
    </w:rPr>
  </w:style>
  <w:style w:type="character" w:customStyle="1" w:styleId="af1">
    <w:name w:val="Текст выноски Знак"/>
    <w:basedOn w:val="a0"/>
    <w:link w:val="af0"/>
    <w:semiHidden/>
    <w:rsid w:val="00410078"/>
    <w:rPr>
      <w:rFonts w:ascii="Tahoma" w:eastAsia="Times New Roman" w:hAnsi="Tahoma" w:cs="Tahoma"/>
      <w:sz w:val="16"/>
      <w:szCs w:val="16"/>
      <w:lang w:eastAsia="ru-RU"/>
    </w:rPr>
  </w:style>
  <w:style w:type="paragraph" w:styleId="2">
    <w:name w:val="Body Text 2"/>
    <w:basedOn w:val="a"/>
    <w:link w:val="20"/>
    <w:uiPriority w:val="99"/>
    <w:unhideWhenUsed/>
    <w:rsid w:val="00410078"/>
    <w:pPr>
      <w:widowControl/>
      <w:suppressAutoHyphens w:val="0"/>
      <w:spacing w:after="120" w:line="480" w:lineRule="auto"/>
    </w:pPr>
    <w:rPr>
      <w:rFonts w:ascii="Calibri" w:eastAsia="Calibri" w:hAnsi="Calibri"/>
      <w:kern w:val="0"/>
      <w:sz w:val="22"/>
      <w:szCs w:val="22"/>
    </w:rPr>
  </w:style>
  <w:style w:type="character" w:customStyle="1" w:styleId="20">
    <w:name w:val="Основной текст 2 Знак"/>
    <w:basedOn w:val="a0"/>
    <w:link w:val="2"/>
    <w:uiPriority w:val="99"/>
    <w:rsid w:val="00410078"/>
    <w:rPr>
      <w:rFonts w:ascii="Calibri" w:eastAsia="Calibri" w:hAnsi="Calibri" w:cs="Times New Roman"/>
    </w:rPr>
  </w:style>
  <w:style w:type="paragraph" w:styleId="af2">
    <w:name w:val="Title"/>
    <w:basedOn w:val="a"/>
    <w:link w:val="af3"/>
    <w:qFormat/>
    <w:rsid w:val="00F61DF0"/>
    <w:pPr>
      <w:widowControl/>
      <w:suppressAutoHyphens w:val="0"/>
      <w:jc w:val="center"/>
    </w:pPr>
    <w:rPr>
      <w:rFonts w:ascii="Times New Roman" w:eastAsia="Times New Roman" w:hAnsi="Times New Roman"/>
      <w:b/>
      <w:bCs/>
      <w:kern w:val="0"/>
      <w:sz w:val="24"/>
      <w:lang w:eastAsia="ru-RU"/>
    </w:rPr>
  </w:style>
  <w:style w:type="character" w:customStyle="1" w:styleId="af3">
    <w:name w:val="Название Знак"/>
    <w:basedOn w:val="a0"/>
    <w:link w:val="af2"/>
    <w:rsid w:val="00F61DF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7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078"/>
    <w:pPr>
      <w:spacing w:after="120"/>
    </w:pPr>
  </w:style>
  <w:style w:type="character" w:customStyle="1" w:styleId="a4">
    <w:name w:val="Основной текст Знак"/>
    <w:basedOn w:val="a0"/>
    <w:link w:val="a3"/>
    <w:rsid w:val="00410078"/>
    <w:rPr>
      <w:rFonts w:ascii="Arial" w:eastAsia="Arial Unicode MS" w:hAnsi="Arial" w:cs="Times New Roman"/>
      <w:kern w:val="1"/>
      <w:sz w:val="20"/>
      <w:szCs w:val="24"/>
    </w:rPr>
  </w:style>
  <w:style w:type="paragraph" w:customStyle="1" w:styleId="a5">
    <w:name w:val="Содержимое таблицы"/>
    <w:basedOn w:val="a"/>
    <w:rsid w:val="00410078"/>
    <w:pPr>
      <w:suppressLineNumbers/>
    </w:pPr>
  </w:style>
  <w:style w:type="paragraph" w:customStyle="1" w:styleId="BodyText21">
    <w:name w:val="Body Text 21"/>
    <w:basedOn w:val="a"/>
    <w:rsid w:val="00410078"/>
    <w:pPr>
      <w:overflowPunct w:val="0"/>
      <w:autoSpaceDE w:val="0"/>
      <w:ind w:right="-108"/>
      <w:jc w:val="both"/>
    </w:pPr>
    <w:rPr>
      <w:sz w:val="28"/>
      <w:szCs w:val="20"/>
    </w:rPr>
  </w:style>
  <w:style w:type="character" w:customStyle="1" w:styleId="WW8Num1z0">
    <w:name w:val="WW8Num1z0"/>
    <w:rsid w:val="00410078"/>
    <w:rPr>
      <w:rFonts w:ascii="Symbol" w:hAnsi="Symbol" w:cs="OpenSymbol"/>
    </w:rPr>
  </w:style>
  <w:style w:type="character" w:customStyle="1" w:styleId="WW8Num1z1">
    <w:name w:val="WW8Num1z1"/>
    <w:rsid w:val="00410078"/>
    <w:rPr>
      <w:rFonts w:ascii="OpenSymbol" w:hAnsi="OpenSymbol" w:cs="OpenSymbol"/>
    </w:rPr>
  </w:style>
  <w:style w:type="character" w:customStyle="1" w:styleId="WW8Num2z0">
    <w:name w:val="WW8Num2z0"/>
    <w:rsid w:val="00410078"/>
    <w:rPr>
      <w:rFonts w:ascii="Symbol" w:hAnsi="Symbol" w:cs="OpenSymbol"/>
    </w:rPr>
  </w:style>
  <w:style w:type="character" w:customStyle="1" w:styleId="WW8Num2z1">
    <w:name w:val="WW8Num2z1"/>
    <w:rsid w:val="00410078"/>
    <w:rPr>
      <w:rFonts w:ascii="OpenSymbol" w:hAnsi="OpenSymbol" w:cs="OpenSymbol"/>
    </w:rPr>
  </w:style>
  <w:style w:type="character" w:customStyle="1" w:styleId="WW8Num5z0">
    <w:name w:val="WW8Num5z0"/>
    <w:rsid w:val="00410078"/>
    <w:rPr>
      <w:rFonts w:ascii="Symbol" w:hAnsi="Symbol" w:cs="OpenSymbol"/>
    </w:rPr>
  </w:style>
  <w:style w:type="character" w:customStyle="1" w:styleId="Absatz-Standardschriftart">
    <w:name w:val="Absatz-Standardschriftart"/>
    <w:rsid w:val="00410078"/>
  </w:style>
  <w:style w:type="character" w:customStyle="1" w:styleId="WW-Absatz-Standardschriftart">
    <w:name w:val="WW-Absatz-Standardschriftart"/>
    <w:rsid w:val="00410078"/>
  </w:style>
  <w:style w:type="character" w:customStyle="1" w:styleId="WW-Absatz-Standardschriftart1">
    <w:name w:val="WW-Absatz-Standardschriftart1"/>
    <w:rsid w:val="00410078"/>
  </w:style>
  <w:style w:type="character" w:customStyle="1" w:styleId="1">
    <w:name w:val="Основной шрифт абзаца1"/>
    <w:rsid w:val="00410078"/>
  </w:style>
  <w:style w:type="character" w:styleId="a6">
    <w:name w:val="Strong"/>
    <w:qFormat/>
    <w:rsid w:val="00410078"/>
    <w:rPr>
      <w:b/>
      <w:bCs/>
    </w:rPr>
  </w:style>
  <w:style w:type="character" w:customStyle="1" w:styleId="WW8Num9z0">
    <w:name w:val="WW8Num9z0"/>
    <w:rsid w:val="00410078"/>
    <w:rPr>
      <w:rFonts w:ascii="Symbol" w:hAnsi="Symbol" w:cs="OpenSymbol"/>
    </w:rPr>
  </w:style>
  <w:style w:type="character" w:customStyle="1" w:styleId="WW8Num9z1">
    <w:name w:val="WW8Num9z1"/>
    <w:rsid w:val="00410078"/>
    <w:rPr>
      <w:rFonts w:ascii="OpenSymbol" w:hAnsi="OpenSymbol" w:cs="OpenSymbol"/>
    </w:rPr>
  </w:style>
  <w:style w:type="character" w:customStyle="1" w:styleId="WW8Num6z0">
    <w:name w:val="WW8Num6z0"/>
    <w:rsid w:val="00410078"/>
    <w:rPr>
      <w:rFonts w:ascii="Symbol" w:hAnsi="Symbol" w:cs="OpenSymbol"/>
    </w:rPr>
  </w:style>
  <w:style w:type="character" w:customStyle="1" w:styleId="WW8Num6z1">
    <w:name w:val="WW8Num6z1"/>
    <w:rsid w:val="00410078"/>
    <w:rPr>
      <w:rFonts w:ascii="OpenSymbol" w:hAnsi="OpenSymbol" w:cs="OpenSymbol"/>
    </w:rPr>
  </w:style>
  <w:style w:type="character" w:customStyle="1" w:styleId="a7">
    <w:name w:val="Маркеры списка"/>
    <w:rsid w:val="00410078"/>
    <w:rPr>
      <w:rFonts w:ascii="OpenSymbol" w:eastAsia="OpenSymbol" w:hAnsi="OpenSymbol" w:cs="OpenSymbol"/>
    </w:rPr>
  </w:style>
  <w:style w:type="character" w:customStyle="1" w:styleId="a8">
    <w:name w:val="Символ нумерации"/>
    <w:rsid w:val="00410078"/>
  </w:style>
  <w:style w:type="paragraph" w:customStyle="1" w:styleId="a9">
    <w:name w:val="Заголовок"/>
    <w:basedOn w:val="a"/>
    <w:next w:val="a3"/>
    <w:rsid w:val="00410078"/>
    <w:pPr>
      <w:keepNext/>
      <w:spacing w:before="240" w:after="120"/>
    </w:pPr>
    <w:rPr>
      <w:rFonts w:cs="Tahoma"/>
      <w:sz w:val="28"/>
      <w:szCs w:val="28"/>
    </w:rPr>
  </w:style>
  <w:style w:type="paragraph" w:styleId="aa">
    <w:name w:val="List"/>
    <w:basedOn w:val="a3"/>
    <w:rsid w:val="00410078"/>
    <w:rPr>
      <w:rFonts w:cs="Tahoma"/>
    </w:rPr>
  </w:style>
  <w:style w:type="paragraph" w:customStyle="1" w:styleId="10">
    <w:name w:val="Название1"/>
    <w:basedOn w:val="a"/>
    <w:rsid w:val="00410078"/>
    <w:pPr>
      <w:suppressLineNumbers/>
      <w:spacing w:before="120" w:after="120"/>
    </w:pPr>
    <w:rPr>
      <w:rFonts w:cs="Tahoma"/>
      <w:i/>
      <w:iCs/>
    </w:rPr>
  </w:style>
  <w:style w:type="paragraph" w:customStyle="1" w:styleId="11">
    <w:name w:val="Указатель1"/>
    <w:basedOn w:val="a"/>
    <w:rsid w:val="00410078"/>
    <w:pPr>
      <w:suppressLineNumbers/>
    </w:pPr>
    <w:rPr>
      <w:rFonts w:cs="Tahoma"/>
    </w:rPr>
  </w:style>
  <w:style w:type="paragraph" w:styleId="ab">
    <w:name w:val="List Paragraph"/>
    <w:basedOn w:val="a"/>
    <w:uiPriority w:val="34"/>
    <w:qFormat/>
    <w:rsid w:val="00410078"/>
    <w:pPr>
      <w:spacing w:after="200" w:line="276" w:lineRule="auto"/>
      <w:ind w:left="720"/>
    </w:pPr>
    <w:rPr>
      <w:rFonts w:ascii="Calibri" w:eastAsia="Calibri" w:hAnsi="Calibri"/>
      <w:sz w:val="22"/>
      <w:szCs w:val="22"/>
    </w:rPr>
  </w:style>
  <w:style w:type="paragraph" w:customStyle="1" w:styleId="ac">
    <w:name w:val="Заголовок таблицы"/>
    <w:basedOn w:val="a5"/>
    <w:rsid w:val="00410078"/>
    <w:pPr>
      <w:jc w:val="center"/>
    </w:pPr>
    <w:rPr>
      <w:b/>
      <w:bCs/>
    </w:rPr>
  </w:style>
  <w:style w:type="character" w:styleId="ad">
    <w:name w:val="Emphasis"/>
    <w:qFormat/>
    <w:rsid w:val="00410078"/>
    <w:rPr>
      <w:i/>
      <w:iCs/>
    </w:rPr>
  </w:style>
  <w:style w:type="paragraph" w:styleId="ae">
    <w:name w:val="No Spacing"/>
    <w:qFormat/>
    <w:rsid w:val="00410078"/>
    <w:pPr>
      <w:widowControl w:val="0"/>
      <w:suppressAutoHyphens/>
      <w:spacing w:after="0" w:line="240" w:lineRule="auto"/>
    </w:pPr>
    <w:rPr>
      <w:rFonts w:ascii="Arial" w:eastAsia="Arial Unicode MS" w:hAnsi="Arial" w:cs="Times New Roman"/>
      <w:kern w:val="1"/>
      <w:sz w:val="20"/>
      <w:szCs w:val="24"/>
    </w:rPr>
  </w:style>
  <w:style w:type="paragraph" w:styleId="af">
    <w:name w:val="Normal (Web)"/>
    <w:basedOn w:val="a"/>
    <w:rsid w:val="00410078"/>
    <w:pPr>
      <w:widowControl/>
      <w:suppressAutoHyphens w:val="0"/>
      <w:spacing w:before="120" w:after="120"/>
      <w:jc w:val="both"/>
    </w:pPr>
    <w:rPr>
      <w:rFonts w:ascii="Times New Roman" w:eastAsia="Times New Roman" w:hAnsi="Times New Roman"/>
      <w:color w:val="000000"/>
      <w:kern w:val="0"/>
      <w:sz w:val="24"/>
      <w:lang w:eastAsia="ru-RU"/>
    </w:rPr>
  </w:style>
  <w:style w:type="paragraph" w:customStyle="1" w:styleId="12">
    <w:name w:val="Абзац списка1"/>
    <w:basedOn w:val="a"/>
    <w:rsid w:val="00410078"/>
    <w:pPr>
      <w:widowControl/>
      <w:suppressAutoHyphens w:val="0"/>
      <w:ind w:left="720"/>
    </w:pPr>
    <w:rPr>
      <w:rFonts w:ascii="Times New Roman" w:eastAsia="Times New Roman" w:hAnsi="Times New Roman"/>
      <w:kern w:val="0"/>
      <w:sz w:val="24"/>
      <w:lang w:eastAsia="ru-RU"/>
    </w:rPr>
  </w:style>
  <w:style w:type="paragraph" w:styleId="af0">
    <w:name w:val="Balloon Text"/>
    <w:basedOn w:val="a"/>
    <w:link w:val="af1"/>
    <w:semiHidden/>
    <w:unhideWhenUsed/>
    <w:rsid w:val="00410078"/>
    <w:pPr>
      <w:widowControl/>
      <w:suppressAutoHyphens w:val="0"/>
    </w:pPr>
    <w:rPr>
      <w:rFonts w:ascii="Tahoma" w:eastAsia="Times New Roman" w:hAnsi="Tahoma" w:cs="Tahoma"/>
      <w:kern w:val="0"/>
      <w:sz w:val="16"/>
      <w:szCs w:val="16"/>
      <w:lang w:eastAsia="ru-RU"/>
    </w:rPr>
  </w:style>
  <w:style w:type="character" w:customStyle="1" w:styleId="af1">
    <w:name w:val="Текст выноски Знак"/>
    <w:basedOn w:val="a0"/>
    <w:link w:val="af0"/>
    <w:semiHidden/>
    <w:rsid w:val="00410078"/>
    <w:rPr>
      <w:rFonts w:ascii="Tahoma" w:eastAsia="Times New Roman" w:hAnsi="Tahoma" w:cs="Tahoma"/>
      <w:sz w:val="16"/>
      <w:szCs w:val="16"/>
      <w:lang w:eastAsia="ru-RU"/>
    </w:rPr>
  </w:style>
  <w:style w:type="paragraph" w:styleId="2">
    <w:name w:val="Body Text 2"/>
    <w:basedOn w:val="a"/>
    <w:link w:val="20"/>
    <w:uiPriority w:val="99"/>
    <w:unhideWhenUsed/>
    <w:rsid w:val="00410078"/>
    <w:pPr>
      <w:widowControl/>
      <w:suppressAutoHyphens w:val="0"/>
      <w:spacing w:after="120" w:line="480" w:lineRule="auto"/>
    </w:pPr>
    <w:rPr>
      <w:rFonts w:ascii="Calibri" w:eastAsia="Calibri" w:hAnsi="Calibri"/>
      <w:kern w:val="0"/>
      <w:sz w:val="22"/>
      <w:szCs w:val="22"/>
    </w:rPr>
  </w:style>
  <w:style w:type="character" w:customStyle="1" w:styleId="20">
    <w:name w:val="Основной текст 2 Знак"/>
    <w:basedOn w:val="a0"/>
    <w:link w:val="2"/>
    <w:uiPriority w:val="99"/>
    <w:rsid w:val="00410078"/>
    <w:rPr>
      <w:rFonts w:ascii="Calibri" w:eastAsia="Calibri" w:hAnsi="Calibri" w:cs="Times New Roman"/>
    </w:rPr>
  </w:style>
  <w:style w:type="paragraph" w:styleId="af2">
    <w:name w:val="Title"/>
    <w:basedOn w:val="a"/>
    <w:link w:val="af3"/>
    <w:qFormat/>
    <w:rsid w:val="00F61DF0"/>
    <w:pPr>
      <w:widowControl/>
      <w:suppressAutoHyphens w:val="0"/>
      <w:jc w:val="center"/>
    </w:pPr>
    <w:rPr>
      <w:rFonts w:ascii="Times New Roman" w:eastAsia="Times New Roman" w:hAnsi="Times New Roman"/>
      <w:b/>
      <w:bCs/>
      <w:kern w:val="0"/>
      <w:sz w:val="24"/>
      <w:lang w:eastAsia="ru-RU"/>
    </w:rPr>
  </w:style>
  <w:style w:type="character" w:customStyle="1" w:styleId="af3">
    <w:name w:val="Название Знак"/>
    <w:basedOn w:val="a0"/>
    <w:link w:val="af2"/>
    <w:rsid w:val="00F61DF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44417795">
      <w:bodyDiv w:val="1"/>
      <w:marLeft w:val="0"/>
      <w:marRight w:val="0"/>
      <w:marTop w:val="0"/>
      <w:marBottom w:val="0"/>
      <w:divBdr>
        <w:top w:val="none" w:sz="0" w:space="0" w:color="auto"/>
        <w:left w:val="none" w:sz="0" w:space="0" w:color="auto"/>
        <w:bottom w:val="none" w:sz="0" w:space="0" w:color="auto"/>
        <w:right w:val="none" w:sz="0" w:space="0" w:color="auto"/>
      </w:divBdr>
    </w:div>
    <w:div w:id="20392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к22</dc:creator>
  <cp:keywords/>
  <dc:description/>
  <cp:lastModifiedBy>Zavy3</cp:lastModifiedBy>
  <cp:revision>41</cp:revision>
  <dcterms:created xsi:type="dcterms:W3CDTF">2015-06-24T04:14:00Z</dcterms:created>
  <dcterms:modified xsi:type="dcterms:W3CDTF">2021-09-22T01:37:00Z</dcterms:modified>
</cp:coreProperties>
</file>