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35" w:rsidRDefault="00183BE8" w:rsidP="00195AE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BE8">
        <w:rPr>
          <w:rFonts w:ascii="Times New Roman" w:hAnsi="Times New Roman" w:cs="Times New Roman"/>
          <w:b/>
          <w:bCs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7" o:title=""/>
          </v:shape>
          <o:OLEObject Type="Embed" ProgID="AcroExch.Document.DC" ShapeID="_x0000_i1025" DrawAspect="Content" ObjectID="_1692696815" r:id="rId8"/>
        </w:object>
      </w:r>
    </w:p>
    <w:p w:rsidR="00183BE8" w:rsidRDefault="00183BE8" w:rsidP="00195AE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8" w:rsidRDefault="00183BE8" w:rsidP="00195AE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8" w:rsidRDefault="00183BE8" w:rsidP="00195AE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8" w:rsidRDefault="00183BE8" w:rsidP="00195AE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8" w:rsidRDefault="00183BE8" w:rsidP="00195AE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BE8" w:rsidRDefault="00183BE8" w:rsidP="00195AE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7FB" w:rsidRPr="008B7B65" w:rsidRDefault="007D37FB" w:rsidP="00B86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D37FB" w:rsidRPr="008B7B65" w:rsidRDefault="007D37FB" w:rsidP="0023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 Рабочая программа по литературе для 5 класса составлена на основании:</w:t>
      </w:r>
    </w:p>
    <w:p w:rsidR="00175B24" w:rsidRPr="008B7B65" w:rsidRDefault="00175B24" w:rsidP="00175B24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kern w:val="36"/>
          <w:sz w:val="28"/>
          <w:szCs w:val="28"/>
        </w:rPr>
        <w:t xml:space="preserve">-Федерального закона Российской Федерации «Об образовании в Российской Федерации» от 29.12.12 г. № 273-ФЗ; </w:t>
      </w:r>
    </w:p>
    <w:p w:rsidR="00175B24" w:rsidRPr="008B7B65" w:rsidRDefault="00175B24" w:rsidP="00175B24">
      <w:pPr>
        <w:spacing w:after="0" w:line="240" w:lineRule="auto"/>
        <w:jc w:val="both"/>
        <w:rPr>
          <w:rFonts w:ascii="Times New Roman" w:hAnsi="Times New Roman" w:cstheme="minorBidi"/>
          <w:sz w:val="28"/>
          <w:szCs w:val="28"/>
        </w:rPr>
      </w:pPr>
      <w:r w:rsidRPr="008B7B65">
        <w:rPr>
          <w:rFonts w:ascii="Times New Roman" w:hAnsi="Times New Roman"/>
          <w:sz w:val="28"/>
          <w:szCs w:val="28"/>
        </w:rPr>
        <w:t>-Федерального образовательного стандарта основного общего образования (в ред. Приказов Минобразования РФ (в редакции от 29.12.2014г. №1644; от 31.12</w:t>
      </w:r>
      <w:r w:rsidR="008B7B65">
        <w:rPr>
          <w:rFonts w:ascii="Times New Roman" w:hAnsi="Times New Roman"/>
          <w:sz w:val="28"/>
          <w:szCs w:val="28"/>
        </w:rPr>
        <w:t>.2015г. №1577);</w:t>
      </w:r>
    </w:p>
    <w:p w:rsidR="00175B24" w:rsidRPr="008B7B65" w:rsidRDefault="00175B24" w:rsidP="00175B24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8B7B65">
        <w:rPr>
          <w:rFonts w:ascii="Times New Roman" w:hAnsi="Times New Roman" w:cs="Times New Roman"/>
          <w:kern w:val="36"/>
          <w:sz w:val="28"/>
          <w:szCs w:val="28"/>
        </w:rPr>
        <w:t>-СанПиНов 2.4.2.2821 – 10 «Санитарно-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№189, в ред. изменения от 24.11.2015 г.);</w:t>
      </w:r>
    </w:p>
    <w:p w:rsidR="005E720E" w:rsidRDefault="00C45BED" w:rsidP="005E720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-ООП ООО МБОУ</w:t>
      </w:r>
      <w:r w:rsidR="001718C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E720E">
        <w:rPr>
          <w:rFonts w:ascii="Times New Roman" w:hAnsi="Times New Roman" w:cs="Times New Roman"/>
          <w:kern w:val="36"/>
          <w:sz w:val="28"/>
          <w:szCs w:val="28"/>
        </w:rPr>
        <w:t>С</w:t>
      </w:r>
      <w:r w:rsidR="004A3141"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5E720E">
        <w:rPr>
          <w:rFonts w:ascii="Times New Roman" w:hAnsi="Times New Roman" w:cs="Times New Roman"/>
          <w:kern w:val="36"/>
          <w:sz w:val="28"/>
          <w:szCs w:val="28"/>
        </w:rPr>
        <w:t>Ш</w:t>
      </w:r>
      <w:r w:rsidR="004A3141">
        <w:rPr>
          <w:rFonts w:ascii="Times New Roman" w:hAnsi="Times New Roman" w:cs="Times New Roman"/>
          <w:kern w:val="36"/>
          <w:sz w:val="28"/>
          <w:szCs w:val="28"/>
        </w:rPr>
        <w:t xml:space="preserve"> №</w:t>
      </w:r>
      <w:proofErr w:type="gramStart"/>
      <w:r w:rsidR="004A3141">
        <w:rPr>
          <w:rFonts w:ascii="Times New Roman" w:hAnsi="Times New Roman" w:cs="Times New Roman"/>
          <w:kern w:val="36"/>
          <w:sz w:val="28"/>
          <w:szCs w:val="28"/>
        </w:rPr>
        <w:t>251</w:t>
      </w:r>
      <w:proofErr w:type="gramEnd"/>
      <w:r w:rsidR="004A3141">
        <w:rPr>
          <w:rFonts w:ascii="Times New Roman" w:hAnsi="Times New Roman" w:cs="Times New Roman"/>
          <w:kern w:val="36"/>
          <w:sz w:val="28"/>
          <w:szCs w:val="28"/>
        </w:rPr>
        <w:t xml:space="preserve"> ЗАТО г. Фокино</w:t>
      </w:r>
      <w:r w:rsidR="005E720E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281F4D" w:rsidRPr="008B7B65" w:rsidRDefault="00175B24" w:rsidP="00281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Style w:val="dash0410005f0431005f0437005f0430005f0446005f0020005f0441005f043f005f0438005f0441005f043a005f0430005f005fchar1char1"/>
          <w:sz w:val="28"/>
          <w:szCs w:val="28"/>
        </w:rPr>
        <w:t xml:space="preserve">-Примерной авторской программы </w:t>
      </w:r>
      <w:r w:rsidRPr="008B7B65">
        <w:rPr>
          <w:rFonts w:ascii="Times New Roman" w:hAnsi="Times New Roman" w:cs="Times New Roman"/>
          <w:sz w:val="28"/>
          <w:szCs w:val="28"/>
        </w:rPr>
        <w:t>по литературе для общеобразовательной организации В.Я. Коровиной;</w:t>
      </w:r>
    </w:p>
    <w:p w:rsidR="00175B24" w:rsidRPr="008B7B65" w:rsidRDefault="00175B24" w:rsidP="00175B24">
      <w:pPr>
        <w:spacing w:after="0" w:line="240" w:lineRule="auto"/>
        <w:jc w:val="both"/>
        <w:rPr>
          <w:rFonts w:cstheme="minorBidi"/>
        </w:rPr>
      </w:pPr>
      <w:r w:rsidRPr="008B7B65">
        <w:rPr>
          <w:rFonts w:ascii="Times New Roman" w:hAnsi="Times New Roman" w:cs="Times New Roman"/>
          <w:sz w:val="28"/>
          <w:szCs w:val="28"/>
        </w:rPr>
        <w:t>-Федерального перечня учебников, рекомендованных</w:t>
      </w:r>
      <w:r w:rsidRPr="008B7B65">
        <w:rPr>
          <w:rFonts w:ascii="Times New Roman" w:hAnsi="Times New Roman"/>
          <w:sz w:val="28"/>
          <w:szCs w:val="28"/>
        </w:rPr>
        <w:t xml:space="preserve"> Министерством образования и науки РФ к использованию в образовательном процессе в общеобразовательных учреждениях (утвержденный приказом </w:t>
      </w:r>
      <w:proofErr w:type="spellStart"/>
      <w:r w:rsidRPr="008B7B6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B7B65">
        <w:rPr>
          <w:rFonts w:ascii="Times New Roman" w:hAnsi="Times New Roman"/>
          <w:sz w:val="28"/>
          <w:szCs w:val="28"/>
        </w:rPr>
        <w:t xml:space="preserve"> №253 от 31.03.2014г.) (в действующей редакции);</w:t>
      </w:r>
    </w:p>
    <w:p w:rsidR="00175B24" w:rsidRPr="008B7B65" w:rsidRDefault="00175B24" w:rsidP="00175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B65">
        <w:rPr>
          <w:rFonts w:ascii="Times New Roman" w:hAnsi="Times New Roman"/>
          <w:sz w:val="28"/>
          <w:szCs w:val="28"/>
        </w:rPr>
        <w:t>-Положения о рабочей программе;</w:t>
      </w:r>
    </w:p>
    <w:p w:rsidR="00281F4D" w:rsidRPr="008B7B65" w:rsidRDefault="007D37FB" w:rsidP="00281F4D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Дляреализации программного содержания используется учебник Литература: Учебник-хрестоматия для 5 класса: В 2 ч/</w:t>
      </w:r>
      <w:r w:rsidR="00442F67" w:rsidRPr="008B7B65">
        <w:rPr>
          <w:rFonts w:ascii="Times New Roman" w:eastAsia="Calibri" w:hAnsi="Times New Roman" w:cs="Times New Roman"/>
          <w:sz w:val="28"/>
          <w:szCs w:val="28"/>
        </w:rPr>
        <w:t>В.Я. Коровина, В.П.Журавлев, В.И.Коровин</w:t>
      </w:r>
      <w:r w:rsidRPr="008B7B65">
        <w:rPr>
          <w:rFonts w:ascii="Times New Roman" w:hAnsi="Times New Roman" w:cs="Times New Roman"/>
          <w:sz w:val="28"/>
          <w:szCs w:val="28"/>
        </w:rPr>
        <w:t>. - М.: Просвещение, 201</w:t>
      </w:r>
      <w:r w:rsidR="001718CF">
        <w:rPr>
          <w:rFonts w:ascii="Times New Roman" w:hAnsi="Times New Roman" w:cs="Times New Roman"/>
          <w:sz w:val="28"/>
          <w:szCs w:val="28"/>
        </w:rPr>
        <w:t>7</w:t>
      </w:r>
      <w:r w:rsidR="00281F4D" w:rsidRPr="008B7B65">
        <w:rPr>
          <w:rFonts w:ascii="Times New Roman" w:hAnsi="Times New Roman" w:cs="Times New Roman"/>
          <w:sz w:val="28"/>
          <w:szCs w:val="28"/>
        </w:rPr>
        <w:t>;</w:t>
      </w:r>
    </w:p>
    <w:p w:rsidR="00D1286A" w:rsidRPr="008B7B65" w:rsidRDefault="007C62C2" w:rsidP="00D12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b/>
          <w:bCs/>
          <w:sz w:val="28"/>
          <w:szCs w:val="28"/>
        </w:rPr>
        <w:t xml:space="preserve">Место курса </w:t>
      </w:r>
      <w:r w:rsidR="00753377" w:rsidRPr="008B7B6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 xml:space="preserve"> в учебном плане</w:t>
      </w:r>
      <w:r w:rsidRPr="008B7B65">
        <w:rPr>
          <w:rFonts w:ascii="Times New Roman" w:hAnsi="Times New Roman" w:cs="Times New Roman"/>
          <w:sz w:val="28"/>
          <w:szCs w:val="28"/>
        </w:rPr>
        <w:t>:</w:t>
      </w:r>
      <w:r w:rsidR="00BD72C3">
        <w:rPr>
          <w:rFonts w:ascii="Times New Roman" w:hAnsi="Times New Roman" w:cs="Times New Roman"/>
          <w:sz w:val="28"/>
          <w:szCs w:val="28"/>
        </w:rPr>
        <w:t xml:space="preserve"> </w:t>
      </w:r>
      <w:r w:rsidR="00D1286A" w:rsidRPr="008B7B65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учебным планом основного общего образования.</w:t>
      </w:r>
      <w:r w:rsidR="00D1286A" w:rsidRPr="008B7B65">
        <w:rPr>
          <w:rFonts w:ascii="Times New Roman" w:hAnsi="Times New Roman"/>
          <w:sz w:val="28"/>
          <w:szCs w:val="28"/>
        </w:rPr>
        <w:t xml:space="preserve"> Согласно действующему учебному плану рабочая программа предусматривает обучение литературе</w:t>
      </w:r>
      <w:r w:rsidR="00D1286A" w:rsidRPr="008B7B65">
        <w:rPr>
          <w:rFonts w:ascii="Times New Roman" w:hAnsi="Times New Roman" w:cs="Times New Roman"/>
          <w:sz w:val="28"/>
          <w:szCs w:val="28"/>
        </w:rPr>
        <w:t xml:space="preserve"> в 5 классе в объёме 102 часа (3 часа в неделю).</w:t>
      </w:r>
    </w:p>
    <w:p w:rsidR="00D1286A" w:rsidRPr="008B7B65" w:rsidRDefault="00D1286A" w:rsidP="00D12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Форма промежуточной аттестации: контрольная работа.</w:t>
      </w:r>
    </w:p>
    <w:p w:rsidR="00D1286A" w:rsidRPr="008B7B65" w:rsidRDefault="00D1286A" w:rsidP="00281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Отличительные особенности рабочей программы и авторской.</w:t>
      </w:r>
    </w:p>
    <w:p w:rsidR="00D1286A" w:rsidRPr="008B7B65" w:rsidRDefault="00D1286A" w:rsidP="00281F4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B7B65">
        <w:rPr>
          <w:rFonts w:ascii="Times New Roman" w:hAnsi="Times New Roman"/>
          <w:sz w:val="28"/>
          <w:szCs w:val="28"/>
        </w:rPr>
        <w:t xml:space="preserve">В авторскую программу </w:t>
      </w:r>
      <w:r w:rsidRPr="008B7B65">
        <w:rPr>
          <w:rFonts w:ascii="Times New Roman" w:hAnsi="Times New Roman" w:cs="Times New Roman"/>
          <w:sz w:val="28"/>
          <w:szCs w:val="28"/>
        </w:rPr>
        <w:t>В.Я. Коровиной</w:t>
      </w:r>
      <w:r w:rsidRPr="008B7B65">
        <w:rPr>
          <w:rFonts w:ascii="Times New Roman" w:hAnsi="Times New Roman"/>
          <w:sz w:val="28"/>
          <w:szCs w:val="28"/>
        </w:rPr>
        <w:t xml:space="preserve"> внесены изменения: уменьшено количество часов на изучение темы: «</w:t>
      </w:r>
      <w:r w:rsidRPr="008B7B65">
        <w:rPr>
          <w:rFonts w:ascii="Times New Roman" w:hAnsi="Times New Roman" w:cs="Times New Roman"/>
          <w:sz w:val="28"/>
          <w:szCs w:val="28"/>
        </w:rPr>
        <w:t>Повторение</w:t>
      </w:r>
      <w:r w:rsidRPr="008B7B65">
        <w:rPr>
          <w:rFonts w:ascii="Times New Roman" w:hAnsi="Times New Roman"/>
          <w:sz w:val="28"/>
          <w:szCs w:val="28"/>
        </w:rPr>
        <w:t>», в связи с выделением одного часа на промежуточную аттестацию.</w:t>
      </w:r>
    </w:p>
    <w:p w:rsidR="007C62C2" w:rsidRPr="008B7B65" w:rsidRDefault="007C62C2" w:rsidP="00D1286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C62C2" w:rsidRPr="008B7B65" w:rsidRDefault="007C62C2" w:rsidP="0023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8"/>
        <w:gridCol w:w="5031"/>
        <w:gridCol w:w="3960"/>
      </w:tblGrid>
      <w:tr w:rsidR="004A3141" w:rsidRPr="008B7B65" w:rsidTr="004A3141">
        <w:trPr>
          <w:trHeight w:val="42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141" w:rsidRPr="008B7B65" w:rsidRDefault="004A3141" w:rsidP="008B7B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8B7B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7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B7B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C4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по </w:t>
            </w:r>
            <w:r w:rsidR="004A3141" w:rsidRPr="008B7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программе</w:t>
            </w:r>
          </w:p>
        </w:tc>
      </w:tr>
      <w:tr w:rsidR="004A3141" w:rsidRPr="008B7B65" w:rsidTr="004A3141">
        <w:trPr>
          <w:trHeight w:val="5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141" w:rsidRPr="008B7B65" w:rsidRDefault="004A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141" w:rsidRPr="008B7B65" w:rsidTr="004A3141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141" w:rsidRPr="008B7B65" w:rsidRDefault="004A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3141" w:rsidRPr="008B7B65" w:rsidTr="004A3141">
        <w:trPr>
          <w:trHeight w:val="25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141" w:rsidRPr="008B7B65" w:rsidRDefault="004A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141" w:rsidRPr="008B7B65" w:rsidTr="004A3141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141" w:rsidRPr="008B7B65" w:rsidRDefault="004A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8B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3141" w:rsidRPr="008B7B65" w:rsidTr="004A3141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141" w:rsidRPr="008B7B65" w:rsidRDefault="004A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8B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A3141" w:rsidRPr="008B7B65" w:rsidTr="004A3141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141" w:rsidRPr="008B7B65" w:rsidRDefault="004A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8B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A3141" w:rsidRPr="008B7B65" w:rsidTr="004A3141">
        <w:trPr>
          <w:trHeight w:val="25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141" w:rsidRPr="008B7B65" w:rsidRDefault="004A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3141" w:rsidRPr="008B7B65" w:rsidTr="004A3141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141" w:rsidRPr="008B7B65" w:rsidRDefault="004A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Годовая промежуточная аттестация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41" w:rsidRPr="008B7B65" w:rsidTr="004A3141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141" w:rsidRPr="008B7B65" w:rsidRDefault="004A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141" w:rsidRPr="008B7B65" w:rsidTr="004A3141">
        <w:trPr>
          <w:trHeight w:val="25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141" w:rsidRPr="008B7B65" w:rsidRDefault="004A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141" w:rsidRPr="008B7B65" w:rsidRDefault="004A3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8B7B65" w:rsidRDefault="008B7B65" w:rsidP="00281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2C2" w:rsidRPr="008B7B65" w:rsidRDefault="004A3141" w:rsidP="004A3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B7B65">
        <w:rPr>
          <w:rFonts w:ascii="Times New Roman" w:hAnsi="Times New Roman" w:cs="Times New Roman"/>
          <w:b/>
          <w:sz w:val="28"/>
          <w:szCs w:val="28"/>
        </w:rPr>
        <w:t>Цели обучения литературе</w:t>
      </w:r>
    </w:p>
    <w:p w:rsidR="007D37FB" w:rsidRPr="008B7B65" w:rsidRDefault="007D37FB" w:rsidP="00233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B65">
        <w:rPr>
          <w:rFonts w:ascii="Times New Roman" w:hAnsi="Times New Roman" w:cs="Times New Roman"/>
          <w:bCs/>
          <w:sz w:val="28"/>
          <w:szCs w:val="28"/>
        </w:rPr>
        <w:t xml:space="preserve">Изучение литературы в образовательной организации направлено на достижение следующих 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7D37FB" w:rsidRPr="008B7B65" w:rsidRDefault="007D37FB" w:rsidP="00233382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sz w:val="28"/>
          <w:szCs w:val="28"/>
        </w:rPr>
      </w:pPr>
      <w:r w:rsidRPr="008B7B65">
        <w:rPr>
          <w:sz w:val="28"/>
          <w:szCs w:val="28"/>
        </w:rPr>
        <w:t>*формирование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D37FB" w:rsidRPr="008B7B65" w:rsidRDefault="007D37FB" w:rsidP="00233382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sz w:val="28"/>
          <w:szCs w:val="28"/>
        </w:rPr>
      </w:pPr>
      <w:r w:rsidRPr="008B7B65">
        <w:rPr>
          <w:sz w:val="28"/>
          <w:szCs w:val="28"/>
        </w:rPr>
        <w:t>*развитие интеллектуальных и творческих способностей обучающихся, необходимых для успешной социализации и самореализации личности;</w:t>
      </w:r>
    </w:p>
    <w:p w:rsidR="007D37FB" w:rsidRPr="008B7B65" w:rsidRDefault="007D37FB" w:rsidP="00233382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sz w:val="28"/>
          <w:szCs w:val="28"/>
        </w:rPr>
      </w:pPr>
      <w:r w:rsidRPr="008B7B65">
        <w:rPr>
          <w:sz w:val="28"/>
          <w:szCs w:val="28"/>
        </w:rPr>
        <w:t>*постижение обучающимися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D37FB" w:rsidRPr="008B7B65" w:rsidRDefault="007D37FB" w:rsidP="00233382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sz w:val="28"/>
          <w:szCs w:val="28"/>
        </w:rPr>
      </w:pPr>
      <w:r w:rsidRPr="008B7B65">
        <w:rPr>
          <w:sz w:val="28"/>
          <w:szCs w:val="28"/>
        </w:rPr>
        <w:t>*поэтапное,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D37FB" w:rsidRPr="008B7B65" w:rsidRDefault="007D37FB" w:rsidP="00233382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sz w:val="28"/>
          <w:szCs w:val="28"/>
        </w:rPr>
      </w:pPr>
      <w:r w:rsidRPr="008B7B65">
        <w:rPr>
          <w:sz w:val="28"/>
          <w:szCs w:val="28"/>
        </w:rPr>
        <w:t>*овладение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D37FB" w:rsidRPr="008B7B65" w:rsidRDefault="007D37FB" w:rsidP="00233382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sz w:val="28"/>
          <w:szCs w:val="28"/>
        </w:rPr>
      </w:pPr>
      <w:r w:rsidRPr="008B7B65">
        <w:rPr>
          <w:sz w:val="28"/>
          <w:szCs w:val="28"/>
        </w:rPr>
        <w:t xml:space="preserve">*овладение </w:t>
      </w:r>
      <w:proofErr w:type="spellStart"/>
      <w:r w:rsidRPr="008B7B65">
        <w:rPr>
          <w:sz w:val="28"/>
          <w:szCs w:val="28"/>
        </w:rPr>
        <w:t>общеучебными</w:t>
      </w:r>
      <w:proofErr w:type="spellEnd"/>
      <w:r w:rsidRPr="008B7B65">
        <w:rPr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Интернет);</w:t>
      </w:r>
    </w:p>
    <w:p w:rsidR="007D37FB" w:rsidRPr="008B7B65" w:rsidRDefault="007D37FB" w:rsidP="00233382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sz w:val="28"/>
          <w:szCs w:val="28"/>
        </w:rPr>
      </w:pPr>
      <w:r w:rsidRPr="008B7B65">
        <w:rPr>
          <w:sz w:val="28"/>
          <w:szCs w:val="28"/>
        </w:rPr>
        <w:t>*использование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C62C2" w:rsidRPr="008B7B65" w:rsidRDefault="007C62C2" w:rsidP="00B86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2C2" w:rsidRPr="008B7B65" w:rsidRDefault="007C62C2" w:rsidP="00B86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2C2" w:rsidRPr="008B7B65" w:rsidRDefault="007C62C2" w:rsidP="00B86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141" w:rsidRDefault="004A3141" w:rsidP="004A31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7FB" w:rsidRPr="008B7B65" w:rsidRDefault="007D37FB" w:rsidP="004A31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изучения учебного </w:t>
      </w:r>
      <w:r w:rsidR="00733A54" w:rsidRPr="008B7B6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редмета</w:t>
      </w:r>
    </w:p>
    <w:p w:rsidR="007D37FB" w:rsidRPr="008B7B65" w:rsidRDefault="007D37FB" w:rsidP="002333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B6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281F4D" w:rsidRPr="008B7B65" w:rsidRDefault="00281F4D" w:rsidP="000114F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B65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</w:t>
      </w:r>
      <w:r w:rsidR="00C45BED">
        <w:rPr>
          <w:rFonts w:ascii="Times New Roman" w:eastAsia="Times New Roman" w:hAnsi="Times New Roman" w:cs="Times New Roman"/>
          <w:sz w:val="28"/>
          <w:szCs w:val="28"/>
        </w:rPr>
        <w:t xml:space="preserve">оего народа, своего </w:t>
      </w:r>
      <w:r w:rsidRPr="008B7B65">
        <w:rPr>
          <w:rFonts w:ascii="Times New Roman" w:eastAsia="Times New Roman" w:hAnsi="Times New Roman" w:cs="Times New Roman"/>
          <w:sz w:val="28"/>
          <w:szCs w:val="28"/>
        </w:rPr>
        <w:t xml:space="preserve">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37FB" w:rsidRPr="008B7B65" w:rsidRDefault="007D37FB" w:rsidP="000114FC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B65">
        <w:rPr>
          <w:rStyle w:val="c14"/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7D37FB" w:rsidRPr="008B7B65" w:rsidRDefault="007D37FB" w:rsidP="00233382">
      <w:pPr>
        <w:pStyle w:val="c8"/>
        <w:numPr>
          <w:ilvl w:val="0"/>
          <w:numId w:val="20"/>
        </w:numPr>
        <w:jc w:val="both"/>
        <w:rPr>
          <w:sz w:val="28"/>
          <w:szCs w:val="28"/>
        </w:rPr>
      </w:pPr>
      <w:r w:rsidRPr="008B7B65">
        <w:rPr>
          <w:rStyle w:val="c14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37FB" w:rsidRPr="008B7B65" w:rsidRDefault="007D37FB" w:rsidP="00233382">
      <w:pPr>
        <w:pStyle w:val="c8"/>
        <w:numPr>
          <w:ilvl w:val="0"/>
          <w:numId w:val="20"/>
        </w:numPr>
        <w:jc w:val="both"/>
        <w:rPr>
          <w:sz w:val="28"/>
          <w:szCs w:val="28"/>
        </w:rPr>
      </w:pPr>
      <w:r w:rsidRPr="008B7B65">
        <w:rPr>
          <w:rStyle w:val="c14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D37FB" w:rsidRPr="008B7B65" w:rsidRDefault="007D37FB" w:rsidP="00233382">
      <w:pPr>
        <w:pStyle w:val="c8"/>
        <w:numPr>
          <w:ilvl w:val="0"/>
          <w:numId w:val="20"/>
        </w:numPr>
        <w:jc w:val="both"/>
        <w:rPr>
          <w:sz w:val="28"/>
          <w:szCs w:val="28"/>
        </w:rPr>
      </w:pPr>
      <w:r w:rsidRPr="008B7B65">
        <w:rPr>
          <w:rStyle w:val="c14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D37FB" w:rsidRPr="008B7B65" w:rsidRDefault="007D37FB" w:rsidP="008B7B65">
      <w:pPr>
        <w:pStyle w:val="c8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8B7B65">
        <w:rPr>
          <w:rStyle w:val="c14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D37FB" w:rsidRPr="008B7B65" w:rsidRDefault="007D37FB" w:rsidP="008B7B65">
      <w:pPr>
        <w:pStyle w:val="c8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8B7B65">
        <w:rPr>
          <w:rStyle w:val="c14"/>
          <w:sz w:val="28"/>
          <w:szCs w:val="28"/>
        </w:rPr>
        <w:t>формирование коммуникати</w:t>
      </w:r>
      <w:r w:rsidR="008B7B65">
        <w:rPr>
          <w:rStyle w:val="c14"/>
          <w:sz w:val="28"/>
          <w:szCs w:val="28"/>
        </w:rPr>
        <w:t xml:space="preserve">вной компетентности в общении и </w:t>
      </w:r>
      <w:r w:rsidRPr="008B7B65">
        <w:rPr>
          <w:rStyle w:val="c14"/>
          <w:sz w:val="28"/>
          <w:szCs w:val="28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D37FB" w:rsidRPr="008B7B65" w:rsidRDefault="008B7B65" w:rsidP="008B7B65">
      <w:pPr>
        <w:pStyle w:val="c8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4"/>
          <w:sz w:val="28"/>
          <w:szCs w:val="28"/>
        </w:rPr>
        <w:t xml:space="preserve">формирование ценности </w:t>
      </w:r>
      <w:r w:rsidR="007D37FB" w:rsidRPr="008B7B65">
        <w:rPr>
          <w:rStyle w:val="c14"/>
          <w:sz w:val="28"/>
          <w:szCs w:val="28"/>
        </w:rPr>
        <w:t xml:space="preserve">здорового и безопасного образа жизни; усвоение правил индивидуального и коллективного безопасного поведения в </w:t>
      </w:r>
      <w:r w:rsidR="007D37FB" w:rsidRPr="008B7B65">
        <w:rPr>
          <w:rStyle w:val="c14"/>
          <w:sz w:val="28"/>
          <w:szCs w:val="28"/>
        </w:rPr>
        <w:lastRenderedPageBreak/>
        <w:t>чрезвычайных ситуациях, угрожающих жизни и здоровью людей, правил поведения на транспорте и на дорогах;</w:t>
      </w:r>
    </w:p>
    <w:p w:rsidR="007D37FB" w:rsidRPr="008B7B65" w:rsidRDefault="007D37FB" w:rsidP="008B7B65">
      <w:pPr>
        <w:pStyle w:val="c8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8B7B65">
        <w:rPr>
          <w:rStyle w:val="c14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D37FB" w:rsidRPr="008B7B65" w:rsidRDefault="007D37FB" w:rsidP="008B7B65">
      <w:pPr>
        <w:pStyle w:val="c8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8B7B65">
        <w:rPr>
          <w:rStyle w:val="c14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720DA" w:rsidRPr="008B7B65" w:rsidRDefault="009720DA" w:rsidP="009720D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мира.</w:t>
      </w:r>
    </w:p>
    <w:p w:rsidR="00C45BED" w:rsidRDefault="00C45BED" w:rsidP="0023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7FB" w:rsidRPr="008B7B65" w:rsidRDefault="007D37FB" w:rsidP="0023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7B6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B7B6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7D37FB" w:rsidRPr="008B7B65" w:rsidRDefault="007D37FB" w:rsidP="0023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7D37FB" w:rsidRPr="008B7B65" w:rsidRDefault="007D37FB" w:rsidP="00B86D67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B65">
        <w:rPr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7D37FB" w:rsidRPr="008B7B65" w:rsidRDefault="007D37FB" w:rsidP="0023338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7D37FB" w:rsidRPr="008B7B65" w:rsidRDefault="007D37FB" w:rsidP="00603E7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получит возможность научиться:</w:t>
      </w:r>
    </w:p>
    <w:p w:rsidR="007D37FB" w:rsidRPr="008B7B65" w:rsidRDefault="007D37FB" w:rsidP="0023338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7D37FB" w:rsidRPr="008B7B65" w:rsidRDefault="007D37FB" w:rsidP="0023338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7D37FB" w:rsidRPr="008B7B65" w:rsidRDefault="007D37FB" w:rsidP="0023338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формулировать учебные задачи как шаги достижения поставленной цели деятельности.</w:t>
      </w:r>
    </w:p>
    <w:p w:rsidR="007D37FB" w:rsidRPr="008B7B65" w:rsidRDefault="007D37FB" w:rsidP="009720D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эффективныеспособы решения учебных и познавательных задач. </w:t>
      </w:r>
    </w:p>
    <w:p w:rsidR="007D37FB" w:rsidRPr="008B7B65" w:rsidRDefault="009A4EFE" w:rsidP="00B86D67">
      <w:pPr>
        <w:pStyle w:val="af8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8B7B65">
        <w:rPr>
          <w:b/>
          <w:sz w:val="28"/>
          <w:szCs w:val="28"/>
        </w:rPr>
        <w:t xml:space="preserve">Обучающийся </w:t>
      </w:r>
      <w:r w:rsidR="00733A54" w:rsidRPr="008B7B65">
        <w:rPr>
          <w:b/>
          <w:sz w:val="28"/>
          <w:szCs w:val="28"/>
        </w:rPr>
        <w:t>научится</w:t>
      </w:r>
      <w:r w:rsidR="007D37FB" w:rsidRPr="008B7B65">
        <w:rPr>
          <w:b/>
          <w:iCs/>
          <w:sz w:val="28"/>
          <w:szCs w:val="28"/>
        </w:rPr>
        <w:t>:</w:t>
      </w:r>
    </w:p>
    <w:p w:rsidR="007D37FB" w:rsidRPr="008B7B65" w:rsidRDefault="007D37FB" w:rsidP="0023338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7D37FB" w:rsidRPr="008B7B65" w:rsidRDefault="007D37FB" w:rsidP="0023338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D37FB" w:rsidRPr="008B7B65" w:rsidRDefault="007D37FB" w:rsidP="0023338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D37FB" w:rsidRPr="008B7B65" w:rsidRDefault="007D37FB" w:rsidP="0023338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D37FB" w:rsidRPr="008B7B65" w:rsidRDefault="007D37FB" w:rsidP="00233382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C10287" w:rsidRDefault="007D37FB" w:rsidP="00C10287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7D37FB" w:rsidRPr="00C10287" w:rsidRDefault="007D37FB" w:rsidP="00C10287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0287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</w:t>
      </w:r>
    </w:p>
    <w:p w:rsidR="007D37FB" w:rsidRPr="008B7B65" w:rsidRDefault="007D37FB" w:rsidP="0023338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условий и требований;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</w:t>
      </w:r>
    </w:p>
    <w:p w:rsidR="007D37FB" w:rsidRPr="008B7B65" w:rsidRDefault="007D37FB" w:rsidP="0023338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результата;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7D37FB" w:rsidRPr="008B7B65" w:rsidRDefault="007D37FB" w:rsidP="00233382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</w:t>
      </w:r>
    </w:p>
    <w:p w:rsidR="007D37FB" w:rsidRPr="008B7B65" w:rsidRDefault="007D37FB" w:rsidP="0023338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способы действий;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продукт своей деятельности по заданным и/или самостоятельно определенным критериям в соответствии с целью </w:t>
      </w:r>
    </w:p>
    <w:p w:rsidR="007D37FB" w:rsidRPr="008B7B65" w:rsidRDefault="007D37FB" w:rsidP="0023338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деятельности;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фиксировать и анализировать динамику собственных образовательных результатов</w:t>
      </w:r>
      <w:r w:rsidRPr="008B7B65">
        <w:rPr>
          <w:rFonts w:ascii="Times New Roman" w:hAnsi="Times New Roman" w:cs="Times New Roman"/>
          <w:i/>
          <w:sz w:val="28"/>
          <w:szCs w:val="28"/>
        </w:rPr>
        <w:t>.</w:t>
      </w:r>
    </w:p>
    <w:p w:rsidR="007D37FB" w:rsidRPr="008B7B65" w:rsidRDefault="007D37FB" w:rsidP="00233382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</w:t>
      </w:r>
    </w:p>
    <w:p w:rsidR="007D37FB" w:rsidRPr="008B7B65" w:rsidRDefault="007D37FB" w:rsidP="0023338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взаимопроверки;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принимать решение в учебной ситуации и нести за него ответственность;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 xml:space="preserve">ретроспективно определять, какие действия по решению учебной задачи или параметры этих действий привели к получению </w:t>
      </w:r>
    </w:p>
    <w:p w:rsidR="007D37FB" w:rsidRPr="008B7B65" w:rsidRDefault="007D37FB" w:rsidP="0023338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имеющегося продукта учебной деятельности</w:t>
      </w:r>
      <w:r w:rsidRPr="008B7B65">
        <w:rPr>
          <w:rFonts w:ascii="Times New Roman" w:hAnsi="Times New Roman" w:cs="Times New Roman"/>
          <w:i/>
          <w:sz w:val="28"/>
          <w:szCs w:val="28"/>
        </w:rPr>
        <w:t>.</w:t>
      </w:r>
    </w:p>
    <w:p w:rsidR="007D37FB" w:rsidRPr="008B7B65" w:rsidRDefault="007D37FB" w:rsidP="0023338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7D37FB" w:rsidRPr="008B7B65" w:rsidRDefault="007D37FB" w:rsidP="00C1028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B65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8B7B65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 xml:space="preserve">делать вывод на основе критического анализа разных точек зрения, подтверждать вывод собственной аргументацией или </w:t>
      </w:r>
    </w:p>
    <w:p w:rsidR="007D37FB" w:rsidRPr="008B7B65" w:rsidRDefault="007D37FB" w:rsidP="0023338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самостоятельно полученными данными.</w:t>
      </w:r>
    </w:p>
    <w:p w:rsidR="007D37FB" w:rsidRPr="008B7B65" w:rsidRDefault="007D37FB" w:rsidP="00C1028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схеме.</w:t>
      </w:r>
    </w:p>
    <w:p w:rsidR="007D37FB" w:rsidRPr="008B7B65" w:rsidRDefault="007D37FB" w:rsidP="00C10287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Смысловое чтение. 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находить в тексте требуемую информацию (в соответствии с целями </w:t>
      </w:r>
      <w:r w:rsidRPr="008B7B65">
        <w:rPr>
          <w:rFonts w:ascii="Times New Roman" w:hAnsi="Times New Roman" w:cs="Times New Roman"/>
          <w:sz w:val="28"/>
          <w:szCs w:val="28"/>
        </w:rPr>
        <w:lastRenderedPageBreak/>
        <w:t>своей деятельности);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критически оценивать содержание и форму текста.</w:t>
      </w:r>
    </w:p>
    <w:p w:rsidR="007D37FB" w:rsidRPr="008B7B65" w:rsidRDefault="007D37FB" w:rsidP="00C1028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7D37FB" w:rsidRPr="008B7B65" w:rsidRDefault="007D37FB" w:rsidP="0023338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7D37FB" w:rsidRPr="008B7B65" w:rsidRDefault="007D37FB" w:rsidP="00233382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C10287" w:rsidRDefault="007D37FB" w:rsidP="00C1028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7D37FB" w:rsidRPr="00C10287" w:rsidRDefault="007D37FB" w:rsidP="00C1028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</w:p>
    <w:p w:rsidR="007D37FB" w:rsidRPr="008B7B65" w:rsidRDefault="007D37FB" w:rsidP="00233382">
      <w:pPr>
        <w:pStyle w:val="a6"/>
        <w:widowControl w:val="0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группе: находить общее решение и разрешать конфликты на основе согласования позиций и учета интересов; формулировать, </w:t>
      </w:r>
    </w:p>
    <w:p w:rsidR="007D37FB" w:rsidRPr="008B7B65" w:rsidRDefault="007D37FB" w:rsidP="00233382">
      <w:pPr>
        <w:pStyle w:val="a6"/>
        <w:widowControl w:val="0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аргументировать и отстаивать свое мнение.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B65">
        <w:rPr>
          <w:sz w:val="28"/>
          <w:szCs w:val="28"/>
        </w:rPr>
        <w:t>определять возможные роли в совместной деятельности;</w:t>
      </w:r>
    </w:p>
    <w:p w:rsidR="00733A54" w:rsidRPr="008B7B65" w:rsidRDefault="007D37FB" w:rsidP="009720DA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7D37FB" w:rsidRPr="008B7B65" w:rsidRDefault="007D37FB" w:rsidP="009720DA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(аргументы),факты; </w:t>
      </w:r>
    </w:p>
    <w:p w:rsidR="007D37FB" w:rsidRPr="008B7B65" w:rsidRDefault="007D37FB" w:rsidP="009720DA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7D37FB" w:rsidRPr="008B7B65" w:rsidRDefault="007D37FB" w:rsidP="009720DA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</w:t>
      </w:r>
    </w:p>
    <w:p w:rsidR="007D37FB" w:rsidRPr="008B7B65" w:rsidRDefault="007D37FB" w:rsidP="009720DA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мысль (владение механизмом эквивалентных замен);</w:t>
      </w:r>
    </w:p>
    <w:p w:rsidR="007D37FB" w:rsidRPr="008B7B65" w:rsidRDefault="007D37FB" w:rsidP="009720DA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критически относиться к собственному мнению, с достоинством </w:t>
      </w:r>
      <w:r w:rsidRPr="008B7B65">
        <w:rPr>
          <w:rFonts w:ascii="Times New Roman" w:hAnsi="Times New Roman" w:cs="Times New Roman"/>
          <w:sz w:val="28"/>
          <w:szCs w:val="28"/>
        </w:rPr>
        <w:lastRenderedPageBreak/>
        <w:t xml:space="preserve">признавать ошибочность своего мнения (если оно таково) и </w:t>
      </w:r>
    </w:p>
    <w:p w:rsidR="007D37FB" w:rsidRPr="008B7B65" w:rsidRDefault="007D37FB" w:rsidP="009720DA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корректировать его;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D37FB" w:rsidRPr="008B7B65" w:rsidRDefault="007D37FB" w:rsidP="007C62C2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предлагать альтернативное решение в конфликтной ситуации;</w:t>
      </w:r>
    </w:p>
    <w:p w:rsidR="007D37FB" w:rsidRPr="008B7B65" w:rsidRDefault="007D37FB" w:rsidP="00233382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10287" w:rsidRDefault="007D37FB" w:rsidP="00C10287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другом).</w:t>
      </w:r>
    </w:p>
    <w:p w:rsidR="007D37FB" w:rsidRPr="00C10287" w:rsidRDefault="007D37FB" w:rsidP="00C10287">
      <w:pPr>
        <w:pStyle w:val="a6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0287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</w:p>
    <w:p w:rsidR="007D37FB" w:rsidRPr="008B7B65" w:rsidRDefault="007D37FB" w:rsidP="00233382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потребностей для планирования и регуляции своей деятельности; владение устной и письменной речью, монологической контекстной </w:t>
      </w:r>
    </w:p>
    <w:p w:rsidR="007D37FB" w:rsidRPr="008B7B65" w:rsidRDefault="007D37FB" w:rsidP="00233382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речью. 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научиться:</w:t>
      </w:r>
    </w:p>
    <w:p w:rsidR="007D37FB" w:rsidRPr="008B7B65" w:rsidRDefault="007D37FB" w:rsidP="007C62C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B65">
        <w:rPr>
          <w:rFonts w:ascii="Times New Roman" w:hAnsi="Times New Roman" w:cs="Times New Roman"/>
          <w:i/>
          <w:iCs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</w:t>
      </w:r>
      <w:r w:rsidRPr="008B7B65">
        <w:rPr>
          <w:rFonts w:ascii="Times New Roman" w:hAnsi="Times New Roman" w:cs="Times New Roman"/>
          <w:iCs/>
          <w:sz w:val="28"/>
          <w:szCs w:val="28"/>
        </w:rPr>
        <w:t>.</w:t>
      </w:r>
    </w:p>
    <w:p w:rsidR="007D37FB" w:rsidRPr="008B7B65" w:rsidRDefault="007D37FB" w:rsidP="00C10287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7C62C2" w:rsidRPr="008B7B65" w:rsidRDefault="007C62C2" w:rsidP="007C62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/>
          <w:b/>
          <w:sz w:val="28"/>
          <w:szCs w:val="28"/>
        </w:rPr>
        <w:t>Обучающийся научится</w:t>
      </w:r>
      <w:r w:rsidRPr="008B7B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37FB" w:rsidRPr="008B7B65" w:rsidRDefault="007D37FB" w:rsidP="00C10287">
      <w:pPr>
        <w:pStyle w:val="af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B65">
        <w:rPr>
          <w:sz w:val="28"/>
          <w:szCs w:val="28"/>
        </w:rPr>
        <w:t xml:space="preserve">целенаправленно искать и использовать информационные ресурсы, необходимые для решения учебных и практических задач с </w:t>
      </w:r>
    </w:p>
    <w:p w:rsidR="007D37FB" w:rsidRPr="008B7B65" w:rsidRDefault="007D37FB" w:rsidP="0023338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помощью средств ИКТ;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</w:t>
      </w:r>
    </w:p>
    <w:p w:rsidR="007D37FB" w:rsidRPr="008B7B65" w:rsidRDefault="007D37FB" w:rsidP="0023338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сервисов) для решения информационных и коммуникационных учебных задач, в том числе: вычисление, написание писем, сочинений, </w:t>
      </w:r>
    </w:p>
    <w:p w:rsidR="007D37FB" w:rsidRPr="008B7B65" w:rsidRDefault="007D37FB" w:rsidP="00233382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докладов, рефератов, создание презентаций и др.;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7D37FB" w:rsidRPr="008B7B65" w:rsidRDefault="007D37FB" w:rsidP="00233382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</w:t>
      </w:r>
      <w:r w:rsidRPr="008B7B65">
        <w:rPr>
          <w:rFonts w:ascii="Times New Roman" w:hAnsi="Times New Roman" w:cs="Times New Roman"/>
          <w:sz w:val="28"/>
          <w:szCs w:val="28"/>
        </w:rPr>
        <w:lastRenderedPageBreak/>
        <w:t>безопасности.</w:t>
      </w:r>
    </w:p>
    <w:p w:rsidR="007D37FB" w:rsidRPr="008B7B65" w:rsidRDefault="007D37FB" w:rsidP="0023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CA6EA2" w:rsidRPr="008B7B65" w:rsidRDefault="00CA6EA2" w:rsidP="00C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8B7B65">
        <w:rPr>
          <w:rFonts w:ascii="Times New Roman" w:eastAsia="Times New Roman" w:hAnsi="Times New Roman" w:cs="Times New Roman"/>
          <w:sz w:val="28"/>
          <w:szCs w:val="28"/>
        </w:rPr>
        <w:t>обучающихся основной школы по литературе выражаются в следующем: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</w:t>
      </w:r>
      <w:r w:rsidR="00C45BED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8B7B65">
        <w:rPr>
          <w:rFonts w:ascii="Times New Roman" w:eastAsia="Times New Roman" w:hAnsi="Times New Roman" w:cs="Times New Roman"/>
          <w:sz w:val="28"/>
          <w:szCs w:val="28"/>
        </w:rPr>
        <w:t xml:space="preserve"> зарубежной литературы; 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</w:t>
      </w:r>
      <w:r w:rsidR="00C45BED">
        <w:rPr>
          <w:rFonts w:ascii="Times New Roman" w:eastAsia="Times New Roman" w:hAnsi="Times New Roman" w:cs="Times New Roman"/>
          <w:sz w:val="28"/>
          <w:szCs w:val="28"/>
        </w:rPr>
        <w:t xml:space="preserve"> жанров</w:t>
      </w:r>
      <w:r w:rsidRPr="008B7B65">
        <w:rPr>
          <w:rFonts w:ascii="Times New Roman" w:eastAsia="Times New Roman" w:hAnsi="Times New Roman" w:cs="Times New Roman"/>
          <w:sz w:val="28"/>
          <w:szCs w:val="28"/>
        </w:rPr>
        <w:t>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приобщение к духовно-нравственным ценностям русской литературы и культуры;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формулирование собственного отношения к произведениям литературы, их оценка;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8B7B6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B7B65">
        <w:rPr>
          <w:rFonts w:ascii="Times New Roman" w:eastAsia="Times New Roman" w:hAnsi="Times New Roman" w:cs="Times New Roman"/>
          <w:sz w:val="28"/>
          <w:szCs w:val="28"/>
        </w:rPr>
        <w:t xml:space="preserve"> значимости изучения литературы для своего дальнейшего развития;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правильного «читательского вкуса»;</w:t>
      </w:r>
    </w:p>
    <w:p w:rsidR="00CA6EA2" w:rsidRPr="008B7B65" w:rsidRDefault="00CA6EA2" w:rsidP="00CA6EA2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потребности в систематическом чтении русской классической литературы.</w:t>
      </w:r>
    </w:p>
    <w:p w:rsidR="00CA6EA2" w:rsidRPr="008B7B65" w:rsidRDefault="00CA6EA2" w:rsidP="00320E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7B65">
        <w:rPr>
          <w:rFonts w:ascii="Times New Roman" w:hAnsi="Times New Roman" w:cs="Times New Roman"/>
          <w:b/>
          <w:sz w:val="28"/>
          <w:szCs w:val="28"/>
        </w:rPr>
        <w:t>Планируемые результаты по разделам</w:t>
      </w:r>
    </w:p>
    <w:p w:rsidR="00CA6EA2" w:rsidRPr="008B7B65" w:rsidRDefault="00CA6EA2" w:rsidP="00320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B65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</w:p>
    <w:p w:rsidR="00CA6EA2" w:rsidRPr="008B7B65" w:rsidRDefault="00320E6C" w:rsidP="008B7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B65">
        <w:rPr>
          <w:rFonts w:ascii="Times New Roman" w:hAnsi="Times New Roman" w:cs="Times New Roman"/>
          <w:b/>
          <w:sz w:val="28"/>
          <w:szCs w:val="28"/>
        </w:rPr>
        <w:t xml:space="preserve">Обучающий </w:t>
      </w:r>
      <w:r w:rsidR="00CA6EA2" w:rsidRPr="008B7B65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•целенаправленно использовать малые фольклорные жанры в своих устных и письменных высказываниях;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•определять с помощью пословицы жизненную/вымышленную ситуацию;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•выразительно читать сказки и былины, соблюдая соответствующий интонационный рисунок устного рассказывания;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i/>
          <w:sz w:val="28"/>
          <w:szCs w:val="28"/>
        </w:rPr>
        <w:t>•</w:t>
      </w:r>
      <w:r w:rsidRPr="008B7B65">
        <w:rPr>
          <w:rFonts w:ascii="Times New Roman" w:hAnsi="Times New Roman" w:cs="Times New Roman"/>
          <w:sz w:val="28"/>
          <w:szCs w:val="28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CA6EA2" w:rsidRPr="008B7B65" w:rsidRDefault="00320E6C" w:rsidP="00320E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</w:t>
      </w:r>
      <w:r w:rsidR="00CA6EA2" w:rsidRPr="008B7B65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научиться: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рассказывать о самостоятельно прочитанной сказке, былине, обосновывая свой выбор;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i/>
          <w:sz w:val="28"/>
          <w:szCs w:val="28"/>
        </w:rPr>
        <w:t>•сочинять сказку (в том числе и по пословице), былину и/или придумывать сюжетные линии</w:t>
      </w:r>
      <w:r w:rsidRPr="008B7B65">
        <w:rPr>
          <w:rFonts w:ascii="Times New Roman" w:hAnsi="Times New Roman" w:cs="Times New Roman"/>
          <w:sz w:val="28"/>
          <w:szCs w:val="28"/>
        </w:rPr>
        <w:t>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b/>
          <w:sz w:val="28"/>
          <w:szCs w:val="28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CA6EA2" w:rsidRPr="008B7B65" w:rsidRDefault="00320E6C" w:rsidP="00320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B65"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="00CA6EA2" w:rsidRPr="008B7B65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•воспринимать художественный текст как произведение искусства, послание автора читателю, современнику и потомку;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•определять актуальность произведений для читателей разных поколений и вступать в диалог с другими читателями;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•создавать собственный текст аналитического и интерпретирующего характера в различных форматах;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•сопоставлять произведение словесного искусства и его воплощение в других искусствах;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•работать с разными источниками информации и владеть основными способами её обработки и презентации.</w:t>
      </w:r>
    </w:p>
    <w:p w:rsidR="00CA6EA2" w:rsidRPr="008B7B65" w:rsidRDefault="00587791" w:rsidP="008B7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B65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</w:t>
      </w:r>
      <w:r w:rsidR="00CA6EA2" w:rsidRPr="008B7B65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научиться: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сопоставлять «чужие» тексты интерпретирующего характера, аргументированно оценивать их;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оценивать интерпретацию художественного текста, созданную средствами других искусств;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создавать собственную интерпретацию изученного текста средствами других искусств;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A6EA2" w:rsidRPr="008B7B65" w:rsidRDefault="00CA6EA2" w:rsidP="00CA6EA2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•</w:t>
      </w:r>
      <w:r w:rsidRPr="008B7B65">
        <w:rPr>
          <w:rFonts w:ascii="Times New Roman" w:hAnsi="Times New Roman" w:cs="Times New Roman"/>
          <w:i/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20E6C" w:rsidRPr="008B7B65" w:rsidRDefault="00320E6C" w:rsidP="0023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6C" w:rsidRPr="008B7B65" w:rsidRDefault="00320E6C" w:rsidP="0023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7FB" w:rsidRPr="008B7B65" w:rsidRDefault="008B7B65" w:rsidP="0023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 </w:t>
      </w:r>
    </w:p>
    <w:p w:rsidR="007D37FB" w:rsidRPr="008B7B65" w:rsidRDefault="007D37FB" w:rsidP="00976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Введение</w:t>
      </w:r>
      <w:r w:rsidR="007B7B37" w:rsidRPr="008B7B65">
        <w:rPr>
          <w:rFonts w:ascii="Times New Roman" w:hAnsi="Times New Roman" w:cs="Times New Roman"/>
          <w:sz w:val="28"/>
          <w:szCs w:val="28"/>
        </w:rPr>
        <w:t xml:space="preserve"> (1ч.)</w:t>
      </w:r>
    </w:p>
    <w:p w:rsidR="007D37FB" w:rsidRPr="008B7B65" w:rsidRDefault="007D37FB" w:rsidP="00976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</w:t>
      </w:r>
    </w:p>
    <w:p w:rsidR="007D37FB" w:rsidRPr="008B7B65" w:rsidRDefault="007D37FB" w:rsidP="00976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bCs/>
          <w:w w:val="88"/>
          <w:sz w:val="28"/>
          <w:szCs w:val="28"/>
          <w:lang w:eastAsia="ru-RU"/>
        </w:rPr>
        <w:t>Устное народное творчество</w:t>
      </w:r>
      <w:r w:rsidR="007B7B37" w:rsidRPr="008B7B65">
        <w:rPr>
          <w:rFonts w:ascii="Times New Roman" w:hAnsi="Times New Roman" w:cs="Times New Roman"/>
          <w:bCs/>
          <w:w w:val="88"/>
          <w:sz w:val="28"/>
          <w:szCs w:val="28"/>
          <w:lang w:eastAsia="ru-RU"/>
        </w:rPr>
        <w:t xml:space="preserve"> (9ч)</w:t>
      </w:r>
    </w:p>
    <w:p w:rsidR="00C7454B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pacing w:val="-4"/>
          <w:w w:val="103"/>
          <w:sz w:val="28"/>
          <w:szCs w:val="28"/>
          <w:lang w:eastAsia="ru-RU"/>
        </w:rPr>
        <w:t>Фольклор - коллективное устное народное творчество.</w:t>
      </w:r>
      <w:r w:rsidRPr="008B7B65">
        <w:rPr>
          <w:rFonts w:ascii="Times New Roman" w:hAnsi="Times New Roman" w:cs="Times New Roman"/>
          <w:w w:val="103"/>
          <w:sz w:val="28"/>
          <w:szCs w:val="28"/>
          <w:lang w:eastAsia="ru-RU"/>
        </w:rPr>
        <w:t>Вариативная природа фольклора. Исполнители фоль</w:t>
      </w:r>
      <w:r w:rsidRPr="008B7B65">
        <w:rPr>
          <w:rFonts w:ascii="Times New Roman" w:hAnsi="Times New Roman" w:cs="Times New Roman"/>
          <w:spacing w:val="-3"/>
          <w:w w:val="103"/>
          <w:sz w:val="28"/>
          <w:szCs w:val="28"/>
          <w:lang w:eastAsia="ru-RU"/>
        </w:rPr>
        <w:t xml:space="preserve">клорных произведений. Коллективное и индивидуальное </w:t>
      </w:r>
      <w:r w:rsidRPr="008B7B65">
        <w:rPr>
          <w:rFonts w:ascii="Times New Roman" w:hAnsi="Times New Roman" w:cs="Times New Roman"/>
          <w:spacing w:val="-1"/>
          <w:w w:val="103"/>
          <w:sz w:val="28"/>
          <w:szCs w:val="28"/>
          <w:lang w:eastAsia="ru-RU"/>
        </w:rPr>
        <w:t>в фольклоре.</w:t>
      </w:r>
      <w:r w:rsidRPr="008B7B65">
        <w:rPr>
          <w:rFonts w:ascii="Times New Roman" w:hAnsi="Times New Roman" w:cs="Times New Roman"/>
          <w:spacing w:val="-5"/>
          <w:w w:val="103"/>
          <w:sz w:val="28"/>
          <w:szCs w:val="28"/>
          <w:lang w:eastAsia="ru-RU"/>
        </w:rPr>
        <w:t xml:space="preserve">Малые жанры фольклора. Детский фольклор (колыбельные </w:t>
      </w:r>
      <w:r w:rsidRPr="008B7B65">
        <w:rPr>
          <w:rFonts w:ascii="Times New Roman" w:hAnsi="Times New Roman" w:cs="Times New Roman"/>
          <w:w w:val="103"/>
          <w:sz w:val="28"/>
          <w:szCs w:val="28"/>
          <w:lang w:eastAsia="ru-RU"/>
        </w:rPr>
        <w:t xml:space="preserve">песни, </w:t>
      </w:r>
      <w:proofErr w:type="spellStart"/>
      <w:r w:rsidRPr="008B7B65">
        <w:rPr>
          <w:rFonts w:ascii="Times New Roman" w:hAnsi="Times New Roman" w:cs="Times New Roman"/>
          <w:w w:val="103"/>
          <w:sz w:val="28"/>
          <w:szCs w:val="28"/>
          <w:lang w:eastAsia="ru-RU"/>
        </w:rPr>
        <w:t>пестушки</w:t>
      </w:r>
      <w:proofErr w:type="spellEnd"/>
      <w:r w:rsidRPr="008B7B65">
        <w:rPr>
          <w:rFonts w:ascii="Times New Roman" w:hAnsi="Times New Roman" w:cs="Times New Roman"/>
          <w:w w:val="103"/>
          <w:sz w:val="28"/>
          <w:szCs w:val="28"/>
          <w:lang w:eastAsia="ru-RU"/>
        </w:rPr>
        <w:t>, приговорки, скороговорки, загадки - по</w:t>
      </w:r>
      <w:r w:rsidRPr="008B7B65">
        <w:rPr>
          <w:rFonts w:ascii="Times New Roman" w:hAnsi="Times New Roman" w:cs="Times New Roman"/>
          <w:spacing w:val="-8"/>
          <w:w w:val="103"/>
          <w:sz w:val="28"/>
          <w:szCs w:val="28"/>
          <w:lang w:eastAsia="ru-RU"/>
        </w:rPr>
        <w:t>вторение).</w:t>
      </w:r>
    </w:p>
    <w:p w:rsidR="00D052EC" w:rsidRPr="008B7B65" w:rsidRDefault="00D052EC" w:rsidP="00C7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Детский фольклор Смоленщины. Сказки.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w w:val="103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26"/>
          <w:w w:val="103"/>
          <w:sz w:val="28"/>
          <w:szCs w:val="28"/>
          <w:lang w:eastAsia="ru-RU"/>
        </w:rPr>
        <w:t xml:space="preserve">Теория литературы. </w:t>
      </w:r>
      <w:r w:rsidRPr="008B7B65">
        <w:rPr>
          <w:rFonts w:ascii="Times New Roman" w:hAnsi="Times New Roman" w:cs="Times New Roman"/>
          <w:spacing w:val="-5"/>
          <w:w w:val="103"/>
          <w:sz w:val="28"/>
          <w:szCs w:val="28"/>
          <w:lang w:eastAsia="ru-RU"/>
        </w:rPr>
        <w:t>Фольклор. Устное народное творчество.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bCs/>
          <w:w w:val="105"/>
          <w:sz w:val="28"/>
          <w:szCs w:val="28"/>
          <w:lang w:eastAsia="ru-RU"/>
        </w:rPr>
        <w:t>Русские народные сказки</w:t>
      </w:r>
    </w:p>
    <w:p w:rsidR="00320E6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Сказки как вид народной прозы. Сказки о животных, вол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шебные, бытовые (анекдотические, новеллистические). Нрав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ственное и эстетическое содержание сказок. Сказители. Со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биратели сказок.</w:t>
      </w:r>
    </w:p>
    <w:p w:rsidR="00320E6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«Царевна-лягушка». Народная мораль в характере и по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ступках героев. Образ невесты-волшебницы. «Величественная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- вот духовные данные Василисы Премудрой...» (М. Горький). Иван-царевич - победитель житейских невзгод. Животные-помощники. Особая роль чудесных противников -  Бабы-яги, Кощея Бессмертного. Светлый и тёмный мир волшебной сказки. Народная мораль в сказке: добро тор</w:t>
      </w:r>
      <w:r w:rsidRPr="008B7B6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жествует, зло наказывается. Поэтика волшебной сказки. Связь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сказочных формул с древними мифами. Изобразительный характер формул волшебной сказки. Фантастика в волшебной </w:t>
      </w:r>
      <w:r w:rsidRPr="008B7B65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сказке.</w:t>
      </w:r>
    </w:p>
    <w:p w:rsidR="00320E6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«Иван — крестьянский сын и чудо-юдо».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рода. Особенности сюжета.</w:t>
      </w:r>
    </w:p>
    <w:p w:rsidR="00320E6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«Журавль и цапля», «Солдатская шинель» — народные представления о справедливости, добре и зле в сказках о жи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вотных и бытовых сказках.</w:t>
      </w:r>
    </w:p>
    <w:p w:rsidR="00D052EC" w:rsidRPr="008B7B65" w:rsidRDefault="00D052EC" w:rsidP="0032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eastAsia="Times New Roman" w:hAnsi="Times New Roman" w:cs="Times New Roman"/>
          <w:sz w:val="28"/>
          <w:szCs w:val="28"/>
        </w:rPr>
        <w:t>«Сказки Смоленского края». (Обзор.)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30"/>
          <w:sz w:val="28"/>
          <w:szCs w:val="28"/>
          <w:lang w:eastAsia="ru-RU"/>
        </w:rPr>
        <w:lastRenderedPageBreak/>
        <w:t xml:space="preserve">Теория </w:t>
      </w:r>
      <w:r w:rsidRPr="008B7B65">
        <w:rPr>
          <w:rFonts w:ascii="Times New Roman" w:hAnsi="Times New Roman" w:cs="Times New Roman"/>
          <w:spacing w:val="33"/>
          <w:sz w:val="28"/>
          <w:szCs w:val="28"/>
          <w:lang w:eastAsia="ru-RU"/>
        </w:rPr>
        <w:t>литературы.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чальные представления). Сравнение.</w:t>
      </w:r>
    </w:p>
    <w:p w:rsidR="007D37FB" w:rsidRPr="008B7B65" w:rsidRDefault="007D37FB" w:rsidP="00976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bCs/>
          <w:spacing w:val="-9"/>
          <w:sz w:val="28"/>
          <w:szCs w:val="28"/>
          <w:lang w:eastAsia="ru-RU"/>
        </w:rPr>
        <w:t>Из древнерусской литературы</w:t>
      </w:r>
      <w:r w:rsidR="007B7B37" w:rsidRPr="008B7B65">
        <w:rPr>
          <w:rFonts w:ascii="Times New Roman" w:hAnsi="Times New Roman" w:cs="Times New Roman"/>
          <w:bCs/>
          <w:spacing w:val="-9"/>
          <w:sz w:val="28"/>
          <w:szCs w:val="28"/>
          <w:lang w:eastAsia="ru-RU"/>
        </w:rPr>
        <w:t xml:space="preserve"> (2ч)</w:t>
      </w:r>
    </w:p>
    <w:p w:rsidR="00320E6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w w:val="104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Руси (обзор).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8B7B65">
        <w:rPr>
          <w:rFonts w:ascii="Times New Roman" w:hAnsi="Times New Roman" w:cs="Times New Roman"/>
          <w:sz w:val="28"/>
          <w:szCs w:val="28"/>
          <w:lang w:eastAsia="ru-RU"/>
        </w:rPr>
        <w:t>Прети</w:t>
      </w:r>
      <w:r w:rsidRPr="008B7B65">
        <w:rPr>
          <w:rFonts w:ascii="Times New Roman" w:hAnsi="Times New Roman" w:cs="Times New Roman"/>
          <w:spacing w:val="-2"/>
          <w:w w:val="104"/>
          <w:sz w:val="28"/>
          <w:szCs w:val="28"/>
          <w:lang w:eastAsia="ru-RU"/>
        </w:rPr>
        <w:t>ча</w:t>
      </w:r>
      <w:proofErr w:type="spellEnd"/>
      <w:r w:rsidRPr="008B7B65">
        <w:rPr>
          <w:rFonts w:ascii="Times New Roman" w:hAnsi="Times New Roman" w:cs="Times New Roman"/>
          <w:spacing w:val="-2"/>
          <w:w w:val="104"/>
          <w:sz w:val="28"/>
          <w:szCs w:val="28"/>
          <w:lang w:eastAsia="ru-RU"/>
        </w:rPr>
        <w:t>». Отзвуки фольклора в летописи. Герои старинных «Повестей...» и их подвиги во имя мира на земле.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25"/>
          <w:w w:val="104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0"/>
          <w:w w:val="104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7"/>
          <w:w w:val="104"/>
          <w:sz w:val="28"/>
          <w:szCs w:val="28"/>
          <w:lang w:eastAsia="ru-RU"/>
        </w:rPr>
        <w:t>Летопись.</w:t>
      </w:r>
    </w:p>
    <w:p w:rsidR="007D37FB" w:rsidRPr="008B7B65" w:rsidRDefault="007D37FB" w:rsidP="00D052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bCs/>
          <w:spacing w:val="-8"/>
          <w:sz w:val="28"/>
          <w:szCs w:val="28"/>
          <w:lang w:eastAsia="ru-RU"/>
        </w:rPr>
        <w:t xml:space="preserve">Из литературы </w:t>
      </w:r>
      <w:r w:rsidRPr="008B7B65">
        <w:rPr>
          <w:rFonts w:ascii="Times New Roman" w:hAnsi="Times New Roman" w:cs="Times New Roman"/>
          <w:bCs/>
          <w:spacing w:val="-8"/>
          <w:sz w:val="28"/>
          <w:szCs w:val="28"/>
          <w:lang w:val="en-US" w:eastAsia="ru-RU"/>
        </w:rPr>
        <w:t>XVIII</w:t>
      </w:r>
      <w:r w:rsidRPr="008B7B65">
        <w:rPr>
          <w:rFonts w:ascii="Times New Roman" w:hAnsi="Times New Roman" w:cs="Times New Roman"/>
          <w:bCs/>
          <w:spacing w:val="-8"/>
          <w:sz w:val="28"/>
          <w:szCs w:val="28"/>
          <w:lang w:eastAsia="ru-RU"/>
        </w:rPr>
        <w:t xml:space="preserve"> века</w:t>
      </w:r>
      <w:r w:rsidR="007B7B37" w:rsidRPr="008B7B65">
        <w:rPr>
          <w:rFonts w:ascii="Times New Roman" w:hAnsi="Times New Roman" w:cs="Times New Roman"/>
          <w:bCs/>
          <w:spacing w:val="-8"/>
          <w:sz w:val="28"/>
          <w:szCs w:val="28"/>
          <w:lang w:eastAsia="ru-RU"/>
        </w:rPr>
        <w:t xml:space="preserve"> (3ч)</w:t>
      </w:r>
    </w:p>
    <w:p w:rsidR="00D052E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Михаил Васильевич Ломоносов.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Краткий рассказ о жиз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ни писателя (детство и годы учения, начало литературной дея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тельности). Ломоносов -учёный, поэт, художник, гражданин.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«Случились вместе два астронома в пиру...» - научные истины в поэтической форме. Юмор стихотворения.</w:t>
      </w:r>
      <w:r w:rsidR="00D052EC" w:rsidRPr="008B7B65">
        <w:rPr>
          <w:rFonts w:ascii="Times New Roman" w:eastAsia="Times New Roman" w:hAnsi="Times New Roman" w:cs="Times New Roman"/>
          <w:sz w:val="28"/>
          <w:szCs w:val="28"/>
        </w:rPr>
        <w:t xml:space="preserve"> Смоляне в литературе </w:t>
      </w:r>
      <w:r w:rsidR="00D052EC" w:rsidRPr="008B7B65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D052EC" w:rsidRPr="008B7B65">
        <w:rPr>
          <w:rFonts w:ascii="Times New Roman" w:eastAsia="Times New Roman" w:hAnsi="Times New Roman" w:cs="Times New Roman"/>
          <w:sz w:val="28"/>
          <w:szCs w:val="28"/>
        </w:rPr>
        <w:t xml:space="preserve"> века. В.А. Левшин. Краткий рассказ о жизни писателя. «Русские сказки» и «Вечерние часы, или Древние сказки славян </w:t>
      </w:r>
      <w:proofErr w:type="spellStart"/>
      <w:r w:rsidR="00D052EC" w:rsidRPr="008B7B65">
        <w:rPr>
          <w:rFonts w:ascii="Times New Roman" w:eastAsia="Times New Roman" w:hAnsi="Times New Roman" w:cs="Times New Roman"/>
          <w:sz w:val="28"/>
          <w:szCs w:val="28"/>
        </w:rPr>
        <w:t>древлянских</w:t>
      </w:r>
      <w:proofErr w:type="spellEnd"/>
      <w:r w:rsidR="00D052EC" w:rsidRPr="008B7B6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33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4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Роды литературы: эпос, лирика,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драма. Жанры литературы (начальные представления).</w:t>
      </w:r>
    </w:p>
    <w:p w:rsidR="007D37FB" w:rsidRPr="008B7B65" w:rsidRDefault="007D37FB" w:rsidP="009762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45"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bCs/>
          <w:spacing w:val="-8"/>
          <w:sz w:val="28"/>
          <w:szCs w:val="28"/>
          <w:lang w:eastAsia="ru-RU"/>
        </w:rPr>
        <w:t xml:space="preserve">Из русской литературы </w:t>
      </w:r>
      <w:r w:rsidRPr="008B7B65">
        <w:rPr>
          <w:rFonts w:ascii="Times New Roman" w:hAnsi="Times New Roman" w:cs="Times New Roman"/>
          <w:bCs/>
          <w:spacing w:val="-8"/>
          <w:sz w:val="28"/>
          <w:szCs w:val="28"/>
          <w:lang w:val="en-US" w:eastAsia="ru-RU"/>
        </w:rPr>
        <w:t>XIX</w:t>
      </w:r>
      <w:r w:rsidRPr="008B7B65">
        <w:rPr>
          <w:rFonts w:ascii="Times New Roman" w:hAnsi="Times New Roman" w:cs="Times New Roman"/>
          <w:bCs/>
          <w:spacing w:val="-8"/>
          <w:sz w:val="28"/>
          <w:szCs w:val="28"/>
          <w:lang w:eastAsia="ru-RU"/>
        </w:rPr>
        <w:t xml:space="preserve"> века</w:t>
      </w:r>
      <w:r w:rsidR="007B7B37" w:rsidRPr="008B7B65">
        <w:rPr>
          <w:rFonts w:ascii="Times New Roman" w:hAnsi="Times New Roman" w:cs="Times New Roman"/>
          <w:bCs/>
          <w:spacing w:val="-8"/>
          <w:sz w:val="28"/>
          <w:szCs w:val="28"/>
          <w:lang w:eastAsia="ru-RU"/>
        </w:rPr>
        <w:t xml:space="preserve"> (43ч)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Жанр басни. Истоки басенного жанра (Эзоп, Лафонтен, рус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ские баснописцы </w:t>
      </w:r>
      <w:r w:rsidRPr="008B7B65">
        <w:rPr>
          <w:rFonts w:ascii="Times New Roman" w:hAnsi="Times New Roman" w:cs="Times New Roman"/>
          <w:sz w:val="28"/>
          <w:szCs w:val="28"/>
          <w:lang w:val="en-US" w:eastAsia="ru-RU"/>
        </w:rPr>
        <w:t>XVIII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века: А. П. Сумароков, И. И. Дми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триев).</w:t>
      </w:r>
    </w:p>
    <w:p w:rsidR="00320E6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spacing w:val="-1"/>
          <w:w w:val="10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Иван Андреевич Крылов.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Краткий рассказ о баснописце 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(детство, начало литературной деятельности).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«Ворона и Лисица», «Волк и Ягнёнок», «Свинья под </w:t>
      </w:r>
      <w:r w:rsidRPr="008B7B65">
        <w:rPr>
          <w:rFonts w:ascii="Times New Roman" w:hAnsi="Times New Roman" w:cs="Times New Roman"/>
          <w:spacing w:val="-1"/>
          <w:w w:val="101"/>
          <w:sz w:val="28"/>
          <w:szCs w:val="28"/>
          <w:lang w:eastAsia="ru-RU"/>
        </w:rPr>
        <w:t xml:space="preserve">Дубом». Осмеяние пороков - грубой силы, </w:t>
      </w:r>
      <w:r w:rsidRPr="008B7B65">
        <w:rPr>
          <w:rFonts w:ascii="Times New Roman" w:hAnsi="Times New Roman" w:cs="Times New Roman"/>
          <w:w w:val="101"/>
          <w:sz w:val="28"/>
          <w:szCs w:val="28"/>
          <w:lang w:eastAsia="ru-RU"/>
        </w:rPr>
        <w:t>жадности, неблагодарности, хитрости. «Волк на псарне» -  отражение исторических событий в басне; патриоти</w:t>
      </w:r>
      <w:r w:rsidRPr="008B7B65">
        <w:rPr>
          <w:rFonts w:ascii="Times New Roman" w:hAnsi="Times New Roman" w:cs="Times New Roman"/>
          <w:spacing w:val="-1"/>
          <w:w w:val="101"/>
          <w:sz w:val="28"/>
          <w:szCs w:val="28"/>
          <w:lang w:eastAsia="ru-RU"/>
        </w:rPr>
        <w:t>ческая позиция автора.</w:t>
      </w:r>
    </w:p>
    <w:p w:rsidR="00320E6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w w:val="101"/>
          <w:sz w:val="28"/>
          <w:szCs w:val="28"/>
          <w:lang w:eastAsia="ru-RU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32"/>
          <w:w w:val="101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3"/>
          <w:w w:val="101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4"/>
          <w:w w:val="101"/>
          <w:sz w:val="28"/>
          <w:szCs w:val="28"/>
          <w:lang w:eastAsia="ru-RU"/>
        </w:rPr>
        <w:t xml:space="preserve">Басня (развитие представлений), </w:t>
      </w:r>
      <w:r w:rsidRPr="008B7B65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аллегория (начальные представления). Понятие об эзоповом </w:t>
      </w:r>
      <w:r w:rsidRPr="008B7B65">
        <w:rPr>
          <w:rFonts w:ascii="Times New Roman" w:hAnsi="Times New Roman" w:cs="Times New Roman"/>
          <w:spacing w:val="-6"/>
          <w:w w:val="101"/>
          <w:sz w:val="28"/>
          <w:szCs w:val="28"/>
          <w:lang w:eastAsia="ru-RU"/>
        </w:rPr>
        <w:t>языке.</w:t>
      </w:r>
    </w:p>
    <w:p w:rsidR="00320E6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4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Василий Андреевич Жуковский.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Краткий рассказ о поэте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(детство и начало творчества, Жуковский-сказочник).</w:t>
      </w:r>
    </w:p>
    <w:p w:rsidR="00320E6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«Спящая царевна». Сходные и различные черты сказки Жуковского и народной сказки. Особенности сюжета. Различие героев литературной и фольклорной сказки </w:t>
      </w:r>
    </w:p>
    <w:p w:rsidR="00320E6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4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«Кубок». Благородство и жестокость. Герои баллады.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18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27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Баллада (начальные представления).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Александр Сергеевич Пушкин.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Краткий рассказ о жизни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поэта (детство, годы учения).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Стихотворение «Няне» - поэтизация образа няни; мотивы одиночества и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грусти, скрашиваемые любовью няни, её сказками и песнями.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«У лукоморья дуб зелёный...». Пролог к поэме «Руслан и Людмила» - собирательная картина сюжетов, образов и событий народных сказок, мотивы и сюжеты пушкинского 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произведения.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«Сказка о мёртвой царевне и о семи богатырях» - её 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истоки (сопоставление с русскими народными сказками,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сказкой Жуковского «Спящая царевна», со сказками братьев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Гримм; «бродячие сюжеты»). Противостояние добрых и злых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сил в сказке. Царица и царевна, мачеха и падчерица. Помощники царевны. Сходство и различие литературной пушкинской сказки и сказки народной. Народная мораль, нравственность - красота внешняя и внутренняя, победа добра над злом, гармоничность положитель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ных героев. Поэтичность, музыкальность пушкинской сказки.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26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1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Лирическое послание (начальные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представления). Пролог (начальные представления).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 xml:space="preserve">Русская литературная сказка </w:t>
      </w:r>
      <w:r w:rsidRPr="008B7B65">
        <w:rPr>
          <w:rFonts w:ascii="Times New Roman" w:hAnsi="Times New Roman" w:cs="Times New Roman"/>
          <w:bCs/>
          <w:spacing w:val="-10"/>
          <w:sz w:val="28"/>
          <w:szCs w:val="28"/>
          <w:lang w:val="en-US" w:eastAsia="ru-RU"/>
        </w:rPr>
        <w:t>XIX</w:t>
      </w:r>
      <w:r w:rsidRPr="008B7B65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 xml:space="preserve"> века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Антоний Погорельский.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«Чёрная курица, или Подземные жители». Сказочно-условное, фантастическое и достоверно-реальное в литературной сказке. Нравоучительное со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держание и причудливый сюжет произведения.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Всеволод Михайлович Гаршин. Героическое и обыденное в сказке. Трагический финал и жиз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неутверждающий пафос произведения.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29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Литературная сказка (начальные представления). Стихотворная и прозаическая речь. Ритм,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рифма, способы рифмовки. «Бродячие сюжеты» сказок раз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ных народов.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Михаил Юрьевич Лермонтов.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Краткий рассказ о поэте 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(детство и начало литературной деятельности, интерес к исто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рии России).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«Бородино»</w:t>
      </w: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отклик на 25-летнюю годовщину Бородинского сражения (1837). Историческая основа стихотворения. 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Воспроизведение исторического события устами рядового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 сражения. Мастерство Лермонтова в создании батальных сцен. Сочетание разговорных интонаций с высоким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патриотическим пафосом стихотворения.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24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27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Сравнение, гипербола, эпитет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(развитие представлений), метафора, звукопись, аллитерация 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(начальные представления).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pacing w:val="-1"/>
          <w:sz w:val="28"/>
          <w:szCs w:val="28"/>
          <w:lang w:eastAsia="ru-RU"/>
        </w:rPr>
        <w:t>Николай Васильевич Гоголь.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Краткий рассказ о писателе (детство, годы учения, начало литературной деятельности).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«Заколдованное место» - повесть из книги «Вечера на хуторе близ Диканьки». Поэтизация народной жизни, народ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ных преданий, сочетание светлого и мрачного, комического и лирического, реального и фантастического.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«Ночь перед Рождеством». (Для внеклассного чтения). Поэтические картины народной жизни (праздники, обряды, 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гулянья). Герои повести. Фольклорные мотивы в создании об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разов героев. Изображение конфликта тёмных и светлых сил.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2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Фантастика (развитие представ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лений). Юмор (развитие представлений).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Николай Алексеевич Некрасов.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 рассказ о поэте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(детство и начало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литературной деятельности).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Стихотворение «Крестьянские дети». Картины вольной жизни крестьянских детей, их забавы, приобщение к труду взрослых. Мир детства - короткая пора в жизни крестьяни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на. Речевая характеристика персонажей.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«Есть женщины в русских селеньях...» (отрывок из поэмы «Мороз Красный нос»). Поэтический образ русской </w:t>
      </w:r>
      <w:r w:rsidRPr="008B7B6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женщины.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«На Волге». Картины природы. Раздумья поэта о судьбе 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народа.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29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2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Эпитет (развитие представлений).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Иван Сергеевич Тургенев.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Краткий рассказ о писателе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(детство и начало литературной деятельности). 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«Муму».Реальная основа повести. Повествование о жизни 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 эпоху крепостного права. Духовные и нравственные качества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Герасима: сила, достоинство, сострадание к окружающим, ве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ликодушие, трудолюбие. Немота главного героя - символ не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мого протеста крепостного человека.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30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2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Портрет, пейзаж (развитие пред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ставлений). Литературный герой (развитие представлений).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Афанасий Афанасьевич Фет.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Краткий рассказ о поэте.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Стихотворение «Весенний дождь»</w:t>
      </w:r>
      <w:r w:rsidRPr="008B7B65">
        <w:rPr>
          <w:rFonts w:ascii="Times New Roman" w:hAnsi="Times New Roman" w:cs="Times New Roman"/>
          <w:iCs/>
          <w:spacing w:val="-1"/>
          <w:sz w:val="28"/>
          <w:szCs w:val="28"/>
          <w:lang w:eastAsia="ru-RU"/>
        </w:rPr>
        <w:t xml:space="preserve">—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радостная, яркая,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полная движения картина весенней природы. Краски, звуки, запахи как воплощение красоты жизни.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72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Лев Николаевич Толстой.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Краткий рассказ о писателе 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(детство, начало литературной деятельности). 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72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«Кавказский пленник».Бессмысленность и жестокость на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циональной вражды. Жилин и </w:t>
      </w:r>
      <w:proofErr w:type="spellStart"/>
      <w:r w:rsidRPr="008B7B65">
        <w:rPr>
          <w:rFonts w:ascii="Times New Roman" w:hAnsi="Times New Roman" w:cs="Times New Roman"/>
          <w:sz w:val="28"/>
          <w:szCs w:val="28"/>
          <w:lang w:eastAsia="ru-RU"/>
        </w:rPr>
        <w:t>Костылин</w:t>
      </w:r>
      <w:proofErr w:type="spellEnd"/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- два разных характера, две разные судьбы, Жилин и Дина. Душевная бли</w:t>
      </w:r>
      <w:r w:rsidRPr="008B7B6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зость людей из враждующих лагерей. Утверждение гуманистических идеалов.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33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1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Сравнение (развитие понятия). 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Сюжет (начальное представление).</w:t>
      </w:r>
    </w:p>
    <w:p w:rsidR="00BB7F4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Антон Павлович Чехов.Краткий рассказ о писателе (дет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ство и начало литературной деятельности).</w:t>
      </w:r>
    </w:p>
    <w:p w:rsidR="00BB7F4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«Хирургия» </w:t>
      </w:r>
      <w:r w:rsidRPr="008B7B65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 xml:space="preserve">- 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осмеяние глупости и невежества героев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рассказа. Юмор ситуации. Речь персонажей как средство их </w:t>
      </w:r>
      <w:r w:rsidRPr="008B7B6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характеристики.</w:t>
      </w:r>
    </w:p>
    <w:p w:rsidR="00BB7F4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7B65">
        <w:rPr>
          <w:rFonts w:ascii="Times New Roman" w:hAnsi="Times New Roman" w:cs="Times New Roman"/>
          <w:spacing w:val="28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2"/>
          <w:sz w:val="28"/>
          <w:szCs w:val="28"/>
          <w:lang w:eastAsia="ru-RU"/>
        </w:rPr>
        <w:t>литературы.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Юмор (развитие представлений). Речевая характеристика персонажей (начальные представле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ния). Речь героев как средство создания комической ситуации.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</w:rPr>
        <w:t>Поэты XIX века о Родине и родной природе (обзор).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Ф. И. Тютчев. «Зима недаром злится...», «Как весел 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грохот летних бурь...», «Есть в осени первоначальной...»;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А. Н. Плещеев. «Весна» (отрывок); И. С. Никитин. «Утро», «Зимняя ночь в деревне» (отрывок); А. Н. Май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ков. «Ласточки»; И. 3. Суриков. «Зима» (отрывок); 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А. В. Кольцов. «В степи».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36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39"/>
          <w:sz w:val="28"/>
          <w:szCs w:val="28"/>
          <w:lang w:eastAsia="ru-RU"/>
        </w:rPr>
        <w:t>литературы.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Стихотворный ритм как средство передачи эмоционального состояния, настроения.</w:t>
      </w:r>
    </w:p>
    <w:p w:rsidR="007D37FB" w:rsidRPr="008B7B65" w:rsidRDefault="007D37FB" w:rsidP="00BB7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Из русской литературы XX века</w:t>
      </w:r>
      <w:r w:rsidR="00587791" w:rsidRPr="008B7B65">
        <w:rPr>
          <w:rFonts w:ascii="Times New Roman" w:hAnsi="Times New Roman" w:cs="Times New Roman"/>
          <w:sz w:val="28"/>
          <w:szCs w:val="28"/>
        </w:rPr>
        <w:t xml:space="preserve"> (29ч)</w:t>
      </w:r>
    </w:p>
    <w:p w:rsidR="00BB7F4C" w:rsidRPr="008B7B65" w:rsidRDefault="007D37FB" w:rsidP="00BB7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Иван Алексеевич Бунин.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Краткий рассказ о писателе </w:t>
      </w:r>
      <w:r w:rsidRPr="008B7B6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(детство и начало литературной деятельности).</w:t>
      </w:r>
    </w:p>
    <w:p w:rsidR="007D37FB" w:rsidRPr="008B7B65" w:rsidRDefault="007D37FB" w:rsidP="00BB7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-5"/>
          <w:sz w:val="28"/>
          <w:szCs w:val="28"/>
          <w:lang w:eastAsia="ru-RU"/>
        </w:rPr>
        <w:lastRenderedPageBreak/>
        <w:t>«Косцы».</w:t>
      </w:r>
      <w:r w:rsidRPr="008B7B6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Кровное родство героев с бескрайними просторами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Владимир </w:t>
      </w:r>
      <w:proofErr w:type="spellStart"/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Галактионович</w:t>
      </w:r>
      <w:proofErr w:type="spellEnd"/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Короленко.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Краткий рассказ о писателе (детство и начало литературной деятельности).</w:t>
      </w:r>
    </w:p>
    <w:p w:rsidR="00BB7F4C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«В дурном обществе».Жизнь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8B7B65">
        <w:rPr>
          <w:rFonts w:ascii="Times New Roman" w:hAnsi="Times New Roman" w:cs="Times New Roman"/>
          <w:sz w:val="28"/>
          <w:szCs w:val="28"/>
          <w:lang w:eastAsia="ru-RU"/>
        </w:rPr>
        <w:t>Тыбурций</w:t>
      </w:r>
      <w:proofErr w:type="spellEnd"/>
      <w:r w:rsidRPr="008B7B65">
        <w:rPr>
          <w:rFonts w:ascii="Times New Roman" w:hAnsi="Times New Roman" w:cs="Times New Roman"/>
          <w:sz w:val="28"/>
          <w:szCs w:val="28"/>
          <w:lang w:eastAsia="ru-RU"/>
        </w:rPr>
        <w:t>. Отец и сын. Размышления героев. «Дурное общество» и «дурные дела». Взаимопонимание - основа отношений в семье.</w:t>
      </w:r>
    </w:p>
    <w:p w:rsidR="007D37FB" w:rsidRPr="008B7B65" w:rsidRDefault="007D37FB" w:rsidP="00233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pacing w:val="25"/>
          <w:sz w:val="28"/>
          <w:szCs w:val="28"/>
          <w:lang w:eastAsia="ru-RU"/>
        </w:rPr>
        <w:t xml:space="preserve">Теория </w:t>
      </w:r>
      <w:r w:rsidRPr="008B7B65">
        <w:rPr>
          <w:rFonts w:ascii="Times New Roman" w:hAnsi="Times New Roman" w:cs="Times New Roman"/>
          <w:spacing w:val="27"/>
          <w:sz w:val="28"/>
          <w:szCs w:val="28"/>
          <w:lang w:eastAsia="ru-RU"/>
        </w:rPr>
        <w:t xml:space="preserve">литературы. </w:t>
      </w:r>
      <w:r w:rsidRPr="008B7B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Портрет (развитие представле</w:t>
      </w:r>
      <w:r w:rsidRPr="008B7B65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ний). Композиция литературного произведения (начальные </w:t>
      </w:r>
      <w:r w:rsidRPr="008B7B65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понятия).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Сергей Александрович Есенин.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 рассказ о поэте. Стихотворения «Я покинул родимый дом...» и «Низкий дом с голубыми ставнями...» -поэтическое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7D37FB" w:rsidRPr="008B7B65" w:rsidRDefault="007D37FB" w:rsidP="00587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Русская литературная сказка </w:t>
      </w:r>
      <w:r w:rsidRPr="008B7B65">
        <w:rPr>
          <w:rFonts w:ascii="Times New Roman" w:hAnsi="Times New Roman" w:cs="Times New Roman"/>
          <w:bCs/>
          <w:sz w:val="28"/>
          <w:szCs w:val="28"/>
          <w:lang w:val="en-US" w:eastAsia="ru-RU"/>
        </w:rPr>
        <w:t>XX</w:t>
      </w:r>
      <w:r w:rsidRPr="008B7B65">
        <w:rPr>
          <w:rFonts w:ascii="Times New Roman" w:hAnsi="Times New Roman" w:cs="Times New Roman"/>
          <w:bCs/>
          <w:smallCaps/>
          <w:sz w:val="28"/>
          <w:szCs w:val="28"/>
          <w:lang w:eastAsia="ru-RU"/>
        </w:rPr>
        <w:t>века</w:t>
      </w:r>
    </w:p>
    <w:p w:rsidR="00BB7F4C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Павел Петрович Бажов.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 рассказ о писателе (детство и начало литературной деятельности). </w:t>
      </w:r>
    </w:p>
    <w:p w:rsidR="00BB7F4C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Константин Георгиевич Паустовский. Краткий рассказ о писателе. «Теплый хлеб», «Заячьи лапы». Доброта и сострадание, реальное и фантастическое в сказках Паустовского.</w:t>
      </w:r>
    </w:p>
    <w:p w:rsidR="00BB7F4C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Самуил Яковлевич Маршак.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 рассказ о писателе. Сказки С. Я. Маршака. 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«Двенадцать месяцев» - пьеса-сказка. Положительные и отрицательные герои. Победа добра над злом - традиция русских народных сказок. Художественные особенности пьесы-сказки. Теория литературы. Драма как род литературы (начальные представления). Пьеса-сказка.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Андрей Платонович Платонов.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 рассказ о писателе (детство, начало литературной деятельности). «Никита». Быль и фантастика. Главный герой рассказа, единство героя с природой, одухотворение природы в его воображении - жизнь как борьба добра и зла, смена радости и грусти, страдания и счастья. Оптимистическое восприятие окружающего мира. Теория литературы. Фантастика в литературном произведении (развитие представлений).</w:t>
      </w:r>
    </w:p>
    <w:p w:rsidR="00BB7F4C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Виктор Петрович Астафьев.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 рассказ о писателе (детство, начало литературной деятельности). 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B7B65">
        <w:rPr>
          <w:rFonts w:ascii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озеро». Бесстрашие, терпение, любовь к природе и ее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понимание, находчивость в экстремальных ситуациях.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Теория литературы. Автобиографичность литературного произведения (начальные представления). </w:t>
      </w:r>
    </w:p>
    <w:p w:rsidR="00BB7F4C" w:rsidRPr="008B7B65" w:rsidRDefault="007D37FB" w:rsidP="00C7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«Ради жизни на Земле...».</w:t>
      </w:r>
    </w:p>
    <w:p w:rsidR="00BB7F4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Стихотворные произведения о войне. Патриотические подвиги в годы Великой Отечественной войны. К. М. Симонов. «Майор привез мальчишку на ла</w:t>
      </w:r>
      <w:r w:rsidR="00BB7F4C" w:rsidRPr="008B7B65">
        <w:rPr>
          <w:rFonts w:ascii="Times New Roman" w:hAnsi="Times New Roman" w:cs="Times New Roman"/>
          <w:sz w:val="28"/>
          <w:szCs w:val="28"/>
          <w:lang w:eastAsia="ru-RU"/>
        </w:rPr>
        <w:t>фет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>е...»; А. Т. Твардовский. «Рассказ танкиста».</w:t>
      </w:r>
    </w:p>
    <w:p w:rsidR="00BB7F4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Произведения о Родине и родной природе</w:t>
      </w:r>
      <w:r w:rsidRPr="008B7B6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B7F4C" w:rsidRPr="008B7B65" w:rsidRDefault="007D37FB" w:rsidP="00D05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И. Бунин «Помню - долгий зимний вечер...». Прокофьев «Аленушка».  Д. </w:t>
      </w:r>
      <w:proofErr w:type="spellStart"/>
      <w:r w:rsidRPr="008B7B65">
        <w:rPr>
          <w:rFonts w:ascii="Times New Roman" w:hAnsi="Times New Roman" w:cs="Times New Roman"/>
          <w:sz w:val="28"/>
          <w:szCs w:val="28"/>
          <w:lang w:eastAsia="ru-RU"/>
        </w:rPr>
        <w:t>Кедрин</w:t>
      </w:r>
      <w:proofErr w:type="spellEnd"/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B7B65">
        <w:rPr>
          <w:rFonts w:ascii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». Рубцов. «Родная деревня», </w:t>
      </w:r>
      <w:proofErr w:type="spellStart"/>
      <w:r w:rsidRPr="008B7B65">
        <w:rPr>
          <w:rFonts w:ascii="Times New Roman" w:hAnsi="Times New Roman" w:cs="Times New Roman"/>
          <w:sz w:val="28"/>
          <w:szCs w:val="28"/>
          <w:lang w:eastAsia="ru-RU"/>
        </w:rPr>
        <w:t>Дон-Аминадо</w:t>
      </w:r>
      <w:proofErr w:type="spellEnd"/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«Города и годы».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Стихотворные лирические произведения о Родине, природе как выражение поэтического восприятия окружающего мира и осмысление собственного мироощущения, настроения. </w:t>
      </w:r>
    </w:p>
    <w:p w:rsidR="00BB7F4C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Писатели улыбаются.</w:t>
      </w:r>
    </w:p>
    <w:p w:rsidR="00BB7F4C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Саша Черный.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«Кавказский пленник», «Игорь-Робинзон». Образы и сюжеты литературной классики как темы произведений для детей. 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Теория литературы. Юмор (развитие понятия).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bCs/>
          <w:sz w:val="28"/>
          <w:szCs w:val="28"/>
          <w:lang w:eastAsia="ru-RU"/>
        </w:rPr>
        <w:t>Из зарубежной литературы</w:t>
      </w:r>
      <w:r w:rsidR="00587791" w:rsidRPr="008B7B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(11 ч)</w:t>
      </w:r>
    </w:p>
    <w:p w:rsidR="00BB7F4C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Роберт Льюис Стивенсон.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 рассказ о писателе. 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«Вересковый мед». Подвиг героя во имя сохранения традиций предков. Теория литературы. Баллада (развитие представлений).</w:t>
      </w:r>
    </w:p>
    <w:p w:rsidR="00BB7F4C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Даниель Дефо.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 рассказ о писателе. 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BB7F4C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Ханс</w:t>
      </w:r>
      <w:proofErr w:type="spellEnd"/>
      <w:r w:rsidR="005E1C7E" w:rsidRPr="005E1C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Кристиан</w:t>
      </w:r>
      <w:proofErr w:type="spellEnd"/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Андерсен.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 рассказ о писателе. 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>«Снежная королева».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разбойница). Снежная королева и Герда - противопоставление красоты внутренней и внешней. Победа добра, любви и дружбы.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Жорж Санд.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«О чем говорят цветы». Спор героев о прекрасном. Речевая характеристика персонажей.</w:t>
      </w:r>
    </w:p>
    <w:p w:rsidR="00BB7F4C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Марк Твен.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Краткий рассказ о писателе. 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«Приключения Тома </w:t>
      </w:r>
      <w:proofErr w:type="spellStart"/>
      <w:r w:rsidRPr="008B7B65">
        <w:rPr>
          <w:rFonts w:ascii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8B7B65">
        <w:rPr>
          <w:rFonts w:ascii="Times New Roman" w:hAnsi="Times New Roman" w:cs="Times New Roman"/>
          <w:sz w:val="28"/>
          <w:szCs w:val="28"/>
          <w:lang w:eastAsia="ru-RU"/>
        </w:rPr>
        <w:t>».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- умение сделать окружающий мир интересным.</w:t>
      </w:r>
    </w:p>
    <w:p w:rsidR="007D37FB" w:rsidRPr="008B7B65" w:rsidRDefault="007D37FB" w:rsidP="0023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B65">
        <w:rPr>
          <w:rFonts w:ascii="Times New Roman" w:hAnsi="Times New Roman" w:cs="Times New Roman"/>
          <w:iCs/>
          <w:sz w:val="28"/>
          <w:szCs w:val="28"/>
          <w:lang w:eastAsia="ru-RU"/>
        </w:rPr>
        <w:t>Джек Лондон.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 Краткий рассказ о писателе. «Сказание о </w:t>
      </w:r>
      <w:proofErr w:type="spellStart"/>
      <w:r w:rsidRPr="008B7B65">
        <w:rPr>
          <w:rFonts w:ascii="Times New Roman" w:hAnsi="Times New Roman" w:cs="Times New Roman"/>
          <w:sz w:val="28"/>
          <w:szCs w:val="28"/>
          <w:lang w:eastAsia="ru-RU"/>
        </w:rPr>
        <w:t>Кише</w:t>
      </w:r>
      <w:proofErr w:type="spellEnd"/>
      <w:r w:rsidRPr="008B7B65">
        <w:rPr>
          <w:rFonts w:ascii="Times New Roman" w:hAnsi="Times New Roman" w:cs="Times New Roman"/>
          <w:sz w:val="28"/>
          <w:szCs w:val="28"/>
          <w:lang w:eastAsia="ru-RU"/>
        </w:rPr>
        <w:t xml:space="preserve">» - сказание о взрослении подростка, вынужденного добывать пищу, заботиться о старших. Уважение взрослых. Характер мальчика - смелость, мужество, </w:t>
      </w:r>
      <w:r w:rsidRPr="008B7B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изобретательность, смекалка, чувство собственного достоинства — опора в труднейших жизненных обстоятельствах.</w:t>
      </w:r>
    </w:p>
    <w:p w:rsidR="007D37FB" w:rsidRDefault="007D37FB" w:rsidP="00233382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7B65" w:rsidRDefault="008B7B65" w:rsidP="00233382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7B65" w:rsidRDefault="008B7B65" w:rsidP="00233382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F3E9F" w:rsidRDefault="00DF3E9F" w:rsidP="00233382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D37FB" w:rsidRPr="008B7B65" w:rsidRDefault="00733A54" w:rsidP="001718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B65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="001718CF">
        <w:rPr>
          <w:rFonts w:ascii="Times New Roman" w:hAnsi="Times New Roman" w:cs="Times New Roman"/>
          <w:b/>
          <w:bCs/>
          <w:sz w:val="28"/>
          <w:szCs w:val="28"/>
        </w:rPr>
        <w:t>атическое планирование</w:t>
      </w:r>
    </w:p>
    <w:p w:rsidR="007D37FB" w:rsidRPr="008B7B65" w:rsidRDefault="007D37FB" w:rsidP="0023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8"/>
        <w:gridCol w:w="4748"/>
        <w:gridCol w:w="1713"/>
        <w:gridCol w:w="2212"/>
      </w:tblGrid>
      <w:tr w:rsidR="008B7B65" w:rsidRPr="008B7B65">
        <w:trPr>
          <w:trHeight w:val="424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="008B7B65" w:rsidRPr="008B7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8B7B65" w:rsidRPr="008B7B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617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3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 ( по необходимости)</w:t>
            </w:r>
          </w:p>
        </w:tc>
      </w:tr>
      <w:tr w:rsidR="008B7B65" w:rsidRPr="008B7B65">
        <w:trPr>
          <w:trHeight w:val="54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240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617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255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617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240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8B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1617" w:type="dxa"/>
          </w:tcPr>
          <w:p w:rsidR="007D37FB" w:rsidRPr="008B7B65" w:rsidRDefault="00976275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3" w:type="dxa"/>
          </w:tcPr>
          <w:p w:rsidR="007D37FB" w:rsidRPr="008B7B65" w:rsidRDefault="00D1286A" w:rsidP="00D1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B7B65" w:rsidRPr="008B7B65">
        <w:trPr>
          <w:trHeight w:val="240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8B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617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3" w:type="dxa"/>
          </w:tcPr>
          <w:p w:rsidR="007D37FB" w:rsidRPr="008B7B65" w:rsidRDefault="00D1286A" w:rsidP="00D1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B7B65" w:rsidRPr="008B7B65">
        <w:trPr>
          <w:trHeight w:val="240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8B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617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3" w:type="dxa"/>
          </w:tcPr>
          <w:p w:rsidR="007D37FB" w:rsidRPr="008B7B65" w:rsidRDefault="00D1286A" w:rsidP="00D1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B7B65" w:rsidRPr="008B7B65">
        <w:trPr>
          <w:trHeight w:val="255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617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3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240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Годовая промежуточная аттестация</w:t>
            </w:r>
          </w:p>
        </w:tc>
        <w:tc>
          <w:tcPr>
            <w:tcW w:w="1617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7D37FB" w:rsidRPr="008B7B65" w:rsidRDefault="00D1286A" w:rsidP="00D12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B7B65" w:rsidRPr="008B7B65">
        <w:trPr>
          <w:trHeight w:val="240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17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255"/>
        </w:trPr>
        <w:tc>
          <w:tcPr>
            <w:tcW w:w="711" w:type="dxa"/>
            <w:tcBorders>
              <w:right w:val="single" w:sz="4" w:space="0" w:color="auto"/>
            </w:tcBorders>
          </w:tcPr>
          <w:p w:rsidR="007D37FB" w:rsidRPr="008B7B65" w:rsidRDefault="007D37FB" w:rsidP="008B7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9" w:type="dxa"/>
            <w:tcBorders>
              <w:left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3" w:type="dxa"/>
          </w:tcPr>
          <w:p w:rsidR="007D37FB" w:rsidRPr="008B7B65" w:rsidRDefault="00913431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D37FB" w:rsidRPr="008B7B65" w:rsidRDefault="007D37FB" w:rsidP="0023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bCs/>
          <w:sz w:val="28"/>
          <w:szCs w:val="28"/>
        </w:rPr>
        <w:t xml:space="preserve">Выполнение практической части: </w:t>
      </w:r>
    </w:p>
    <w:p w:rsidR="007D37FB" w:rsidRPr="008B7B65" w:rsidRDefault="007D37FB" w:rsidP="0023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Количество контрольных работ – 4</w:t>
      </w:r>
    </w:p>
    <w:p w:rsidR="007D37FB" w:rsidRPr="008B7B65" w:rsidRDefault="007D37FB" w:rsidP="0023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65">
        <w:rPr>
          <w:rFonts w:ascii="Times New Roman" w:hAnsi="Times New Roman" w:cs="Times New Roman"/>
          <w:sz w:val="28"/>
          <w:szCs w:val="28"/>
        </w:rPr>
        <w:t>Количество сочинений – 5</w:t>
      </w:r>
    </w:p>
    <w:p w:rsidR="007D37FB" w:rsidRPr="008B7B65" w:rsidRDefault="007D37FB" w:rsidP="0023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FB" w:rsidRPr="008B7B65" w:rsidRDefault="007D37FB" w:rsidP="0023338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37FB" w:rsidRPr="008B7B65" w:rsidRDefault="007D37FB" w:rsidP="0023338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37FB" w:rsidRPr="008B7B65" w:rsidRDefault="007D37FB" w:rsidP="0023338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37FB" w:rsidRDefault="007D37FB" w:rsidP="0023338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3E9F" w:rsidRDefault="00DF3E9F" w:rsidP="0023338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A3141" w:rsidRDefault="004A3141" w:rsidP="0023338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45BED" w:rsidRDefault="00C45BED" w:rsidP="0023338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5BED" w:rsidRDefault="00C45BED" w:rsidP="0023338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5BED" w:rsidRDefault="00C45BED" w:rsidP="0023338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5BED" w:rsidRDefault="00C45BED" w:rsidP="0023338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5BED" w:rsidRDefault="00C45BED" w:rsidP="0023338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37FB" w:rsidRPr="005E1C7E" w:rsidRDefault="00C45BED" w:rsidP="0023338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</w:t>
      </w:r>
      <w:r w:rsidR="00960404" w:rsidRPr="005E1C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- тематическое планирование</w:t>
      </w:r>
      <w:r w:rsidR="001718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493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5358"/>
        <w:gridCol w:w="1202"/>
        <w:gridCol w:w="934"/>
        <w:gridCol w:w="6"/>
        <w:gridCol w:w="1149"/>
      </w:tblGrid>
      <w:tr w:rsidR="008B7B65" w:rsidRPr="008B7B65" w:rsidTr="008B7B65">
        <w:trPr>
          <w:trHeight w:val="70"/>
        </w:trPr>
        <w:tc>
          <w:tcPr>
            <w:tcW w:w="424" w:type="pct"/>
            <w:vMerge w:val="restart"/>
            <w:vAlign w:val="center"/>
          </w:tcPr>
          <w:p w:rsidR="007D37FB" w:rsidRPr="008B7B65" w:rsidRDefault="007D37FB" w:rsidP="008B7B65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  <w:r w:rsidR="005E1C7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pct"/>
            <w:vMerge w:val="restart"/>
            <w:vAlign w:val="center"/>
          </w:tcPr>
          <w:p w:rsidR="007D37FB" w:rsidRPr="008B7B65" w:rsidRDefault="007D37FB" w:rsidP="008B7B65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36" w:type="pct"/>
            <w:vMerge w:val="restart"/>
            <w:vAlign w:val="center"/>
          </w:tcPr>
          <w:p w:rsidR="007D37FB" w:rsidRPr="008B7B65" w:rsidRDefault="007D37FB" w:rsidP="008B7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</w:t>
            </w:r>
            <w:r w:rsidR="008B7B65"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ичеств</w:t>
            </w:r>
            <w:r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 часов</w:t>
            </w:r>
          </w:p>
        </w:tc>
        <w:tc>
          <w:tcPr>
            <w:tcW w:w="1104" w:type="pct"/>
            <w:gridSpan w:val="3"/>
            <w:tcBorders>
              <w:bottom w:val="single" w:sz="4" w:space="0" w:color="auto"/>
            </w:tcBorders>
            <w:vAlign w:val="center"/>
          </w:tcPr>
          <w:p w:rsidR="007D37FB" w:rsidRPr="008B7B65" w:rsidRDefault="007D37FB" w:rsidP="00960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300"/>
        </w:trPr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7D37FB" w:rsidRPr="008B7B65" w:rsidRDefault="007D37FB" w:rsidP="0096040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pct"/>
            <w:vMerge/>
            <w:tcBorders>
              <w:bottom w:val="single" w:sz="4" w:space="0" w:color="auto"/>
            </w:tcBorders>
            <w:vAlign w:val="center"/>
          </w:tcPr>
          <w:p w:rsidR="007D37FB" w:rsidRPr="008B7B65" w:rsidRDefault="007D37FB" w:rsidP="00960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vAlign w:val="center"/>
          </w:tcPr>
          <w:p w:rsidR="007D37FB" w:rsidRPr="008B7B65" w:rsidRDefault="007D37FB" w:rsidP="00960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FB" w:rsidRPr="008B7B65" w:rsidRDefault="00960404" w:rsidP="00960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7FB" w:rsidRPr="008B7B65" w:rsidRDefault="008B7B65" w:rsidP="008B7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к</w:t>
            </w:r>
            <w:r w:rsidR="007D37FB"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орректировк</w:t>
            </w:r>
            <w:r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  <w:r w:rsidR="00960404" w:rsidRPr="008B7B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(по необходимости)</w:t>
            </w:r>
          </w:p>
        </w:tc>
      </w:tr>
      <w:tr w:rsidR="008B7B65" w:rsidRPr="008B7B65">
        <w:trPr>
          <w:trHeight w:val="1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7D37FB" w:rsidRPr="008B7B65" w:rsidRDefault="00587791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  <w:r w:rsidR="007D37FB"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ч)</w:t>
            </w:r>
          </w:p>
        </w:tc>
      </w:tr>
      <w:tr w:rsidR="008B7B65" w:rsidRPr="008B7B65" w:rsidTr="008B7B65">
        <w:trPr>
          <w:trHeight w:val="362"/>
        </w:trPr>
        <w:tc>
          <w:tcPr>
            <w:tcW w:w="424" w:type="pct"/>
            <w:tcBorders>
              <w:bottom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35" w:type="pct"/>
            <w:tcBorders>
              <w:bottom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 в жизни человека и общества.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7D37FB" w:rsidRPr="008B7B65" w:rsidRDefault="007D37FB" w:rsidP="00250A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15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7D37FB" w:rsidRPr="008B7B65" w:rsidRDefault="00587791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Устное народное творчество </w:t>
            </w:r>
            <w:r w:rsidR="007D37FB"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(9 ч)</w:t>
            </w: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pct"/>
          </w:tcPr>
          <w:p w:rsidR="007D37FB" w:rsidRPr="008B7B65" w:rsidRDefault="007D37FB" w:rsidP="000A2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 Малые жанры фольклора. Детский фольклор: частушки, скороговорки, колыбельные песни.</w:t>
            </w:r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 Обучение сочинению загадки, частушки.</w:t>
            </w:r>
            <w:r w:rsidR="00BD7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25CE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Сказки.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35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Сказка как вид народной прозы. «Царевна- лягушка». Виды сказок.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35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Художественный мир сказки «Царевна- лягушка». Образ Ивана - царевича.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35" w:type="pct"/>
          </w:tcPr>
          <w:p w:rsidR="007D37FB" w:rsidRPr="008B7B65" w:rsidRDefault="007D37FB" w:rsidP="00C7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Народная мораль в сказке «Царевна- лягушка».</w:t>
            </w:r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 Смоленского края». (Обзор.)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«Иван – крестьянский сын и чудо-юдо» - волшебная сказка героического содержания.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597"/>
        </w:trPr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«Иван – крестьянский сын и чудо-юдо». Особенности сюжета сказки.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Сказки о животных. «Журавль и цапля». Народные представления о добре и зле в бытовой сказке «Солдатская шинель».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pct"/>
          </w:tcPr>
          <w:p w:rsidR="007D37FB" w:rsidRPr="008B7B65" w:rsidRDefault="007D37FB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Мои любимые русские народные сказки. Обучение домашнему сочинению: «Мо</w:t>
            </w:r>
            <w:r w:rsidR="001643D0" w:rsidRPr="008B7B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любим</w:t>
            </w:r>
            <w:r w:rsidR="001643D0" w:rsidRPr="008B7B6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r w:rsidR="001643D0" w:rsidRPr="008B7B6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народн</w:t>
            </w:r>
            <w:r w:rsidR="001643D0" w:rsidRPr="008B7B6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 сказк</w:t>
            </w:r>
            <w:r w:rsidR="001643D0" w:rsidRPr="008B7B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7D37FB" w:rsidRPr="008B7B65" w:rsidRDefault="00587791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Древнерусская литература </w:t>
            </w:r>
            <w:r w:rsidR="007D37FB"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(2 ч)</w:t>
            </w: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pct"/>
          </w:tcPr>
          <w:p w:rsidR="007D37FB" w:rsidRPr="000A25CE" w:rsidRDefault="007D37FB" w:rsidP="000A25C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Возникновение древнерусской литературы. Сюжеты русских летописей. «Повесть временных лет» как литературный памятник.</w:t>
            </w:r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7D37FB" w:rsidRPr="008B7B65" w:rsidRDefault="007D37FB" w:rsidP="00250A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«Подвиг отрока киевлянина и хитрость воеводы 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». Герои летописного 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сказания. Фольклор и летописи.</w:t>
            </w:r>
            <w:r w:rsidR="000A25CE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Смоленские «Лицевые» летописи. (Начальные представления)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327"/>
        </w:trPr>
        <w:tc>
          <w:tcPr>
            <w:tcW w:w="5000" w:type="pct"/>
            <w:gridSpan w:val="6"/>
          </w:tcPr>
          <w:p w:rsidR="007D37FB" w:rsidRPr="008B7B65" w:rsidRDefault="00587791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Русская литература </w:t>
            </w:r>
            <w:r w:rsidR="007D37FB" w:rsidRPr="008B7B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="007D37FB"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(3 ч)</w:t>
            </w:r>
          </w:p>
        </w:tc>
      </w:tr>
      <w:tr w:rsidR="008B7B65" w:rsidRPr="008B7B65" w:rsidTr="008B7B65"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pct"/>
          </w:tcPr>
          <w:p w:rsidR="007D37FB" w:rsidRPr="008B7B65" w:rsidRDefault="007D37FB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М.В.Ломоносов «Случилось вместе два Астронома». Роды и жанры литературы.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31"/>
        </w:trPr>
        <w:tc>
          <w:tcPr>
            <w:tcW w:w="424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835" w:type="pct"/>
          </w:tcPr>
          <w:p w:rsidR="007D37FB" w:rsidRPr="008B7B65" w:rsidRDefault="007D37FB" w:rsidP="002C5C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Басня как литературный жанр. Истоки басенного жанра (баснописцы ХVIII в.)</w:t>
            </w:r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Смоляне в литературе </w:t>
            </w:r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В.А. Левшин. «Русски</w:t>
            </w:r>
            <w:r w:rsidR="00A1451B">
              <w:rPr>
                <w:rFonts w:ascii="Times New Roman" w:eastAsia="Times New Roman" w:hAnsi="Times New Roman" w:cs="Times New Roman"/>
                <w:sz w:val="28"/>
                <w:szCs w:val="28"/>
              </w:rPr>
              <w:t>е сказки» и «…</w:t>
            </w:r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Древние сказки славян </w:t>
            </w:r>
            <w:proofErr w:type="spellStart"/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древлянских</w:t>
            </w:r>
            <w:proofErr w:type="spellEnd"/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36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D37FB" w:rsidRPr="008B7B65" w:rsidRDefault="007D37FB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31"/>
        </w:trPr>
        <w:tc>
          <w:tcPr>
            <w:tcW w:w="424" w:type="pct"/>
          </w:tcPr>
          <w:p w:rsidR="001643D0" w:rsidRPr="008B7B65" w:rsidRDefault="001643D0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контрольной работе: «Фольклор. Древнерусская литература. Литература ХVIII века»</w:t>
            </w:r>
          </w:p>
        </w:tc>
        <w:tc>
          <w:tcPr>
            <w:tcW w:w="636" w:type="pct"/>
          </w:tcPr>
          <w:p w:rsidR="001643D0" w:rsidRPr="008B7B65" w:rsidRDefault="001643D0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pct"/>
            <w:gridSpan w:val="2"/>
          </w:tcPr>
          <w:p w:rsidR="001643D0" w:rsidRPr="008B7B65" w:rsidRDefault="001643D0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1643D0" w:rsidRPr="008B7B65" w:rsidRDefault="001643D0" w:rsidP="00250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31"/>
        </w:trPr>
        <w:tc>
          <w:tcPr>
            <w:tcW w:w="424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работа: «Фольклор. Древнерусская литература. Литература ХVIII века»</w:t>
            </w:r>
          </w:p>
        </w:tc>
        <w:tc>
          <w:tcPr>
            <w:tcW w:w="636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29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1643D0" w:rsidRPr="008B7B65" w:rsidRDefault="00587791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литература </w:t>
            </w:r>
            <w:r w:rsidR="001643D0" w:rsidRPr="008B7B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XIX</w:t>
            </w:r>
            <w:r w:rsidR="001643D0"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(43 ч)</w:t>
            </w:r>
          </w:p>
        </w:tc>
      </w:tr>
      <w:tr w:rsidR="008B7B65" w:rsidRPr="008B7B65">
        <w:trPr>
          <w:trHeight w:val="329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1643D0" w:rsidRPr="008B7B65" w:rsidRDefault="00587791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И. А. Крылов </w:t>
            </w:r>
            <w:r w:rsidR="001643D0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8B7B65" w:rsidRPr="008B7B65" w:rsidTr="008B7B65">
        <w:tc>
          <w:tcPr>
            <w:tcW w:w="424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Басенное творчество И. А. Крылова. Басня «Волк на псарне». Понятие об аллегории и морали.</w:t>
            </w:r>
          </w:p>
        </w:tc>
        <w:tc>
          <w:tcPr>
            <w:tcW w:w="636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7" w:type="pct"/>
            <w:gridSpan w:val="2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И.А. Крылов. «Ворона и Лисица», «Свинья под  Дубом».</w:t>
            </w:r>
          </w:p>
        </w:tc>
        <w:tc>
          <w:tcPr>
            <w:tcW w:w="636" w:type="pct"/>
          </w:tcPr>
          <w:p w:rsidR="001643D0" w:rsidRPr="008B7B65" w:rsidRDefault="001643D0" w:rsidP="00164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И.А. Крылов. Обличение человеческих пороков в басне «Волк и Ягнёнок».</w:t>
            </w:r>
          </w:p>
        </w:tc>
        <w:tc>
          <w:tcPr>
            <w:tcW w:w="636" w:type="pct"/>
          </w:tcPr>
          <w:p w:rsidR="001643D0" w:rsidRPr="008B7B65" w:rsidRDefault="001643D0" w:rsidP="00164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1643D0" w:rsidRPr="008B7B65" w:rsidRDefault="00587791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 А. Жуковский  </w:t>
            </w:r>
            <w:r w:rsidR="001643D0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8B7B65" w:rsidRPr="008B7B65" w:rsidTr="008B7B65">
        <w:tc>
          <w:tcPr>
            <w:tcW w:w="424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pct"/>
            <w:tcBorders>
              <w:right w:val="single" w:sz="4" w:space="0" w:color="auto"/>
            </w:tcBorders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В.А.Жуковский. Сказка «Спящая царевна». Сюжет и герои.</w:t>
            </w:r>
          </w:p>
        </w:tc>
        <w:tc>
          <w:tcPr>
            <w:tcW w:w="636" w:type="pct"/>
            <w:tcBorders>
              <w:left w:val="single" w:sz="4" w:space="0" w:color="auto"/>
            </w:tcBorders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1643D0" w:rsidRPr="008B7B65" w:rsidRDefault="001643D0" w:rsidP="00164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1643D0" w:rsidRPr="008B7B65" w:rsidRDefault="001643D0" w:rsidP="00164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pct"/>
            <w:tcBorders>
              <w:right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В.А.Жуковский. Сказка «Спящая царевна». Черты народной и литературной сказки.</w:t>
            </w:r>
          </w:p>
        </w:tc>
        <w:tc>
          <w:tcPr>
            <w:tcW w:w="636" w:type="pct"/>
            <w:tcBorders>
              <w:left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В.А. Жуковский. Баллада «Кубок». Понятие о  балладе.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А.С. Пушкин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(7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А.С. Пушкин. Детские и лицейские годы. Стихотворение «Няне».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Пролог к поэме «Руслан и Людмила» А.С. Пушкина - собирательная картина народных сказок.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7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А.С. Пушкин.  «Сказка о мёртвой царевне и семи богатырях». Истоки рождения сюжета.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Поэтичность и музыкальность «Сказки о 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мёртвой царевне и семи богатырях»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497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Рифма и ритм. Стихотворная и прозаическая речь.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589"/>
        </w:trPr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Внеклассное чтение: «Руслан и Людмила» - поэма А.С. Пушкина.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853"/>
        </w:trPr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домашнему сочинению: «Что помогло Елисею в поисках невесты в «Сказке о мёртвой царевне…»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7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литературная сказка </w:t>
            </w:r>
            <w:r w:rsidR="00F04F29"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(4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сказка. Антоний Погорельский. «Чёрная курица, или Подземные жители»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Антоний Погорельский.  «Чёрная курица, или Подземные жители». Нравоучительное содержание и причудливый сюжет сказки.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  <w:r w:rsidRPr="005E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Attalea</w:t>
            </w:r>
            <w:proofErr w:type="spellEnd"/>
            <w:r w:rsidR="002C5CAF" w:rsidRPr="005E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Princeps</w:t>
            </w:r>
            <w:proofErr w:type="spellEnd"/>
            <w:r w:rsidRPr="005E1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Героическое и обыденное в сказке. Пафос произведения. 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Творчество В.М. Гаршина.</w:t>
            </w:r>
          </w:p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М.Ю. Лермонтов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(2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М.Ю. Лермонтов. Историческая основа и патриотический пафос стихотворения «Бородино».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 стихотворения «Бородино».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F04F29" w:rsidRPr="008B7B65" w:rsidRDefault="00587791" w:rsidP="00DF7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Н.В. Гоголь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Н.В. Гоголь. Слово о писателе. «Заколдованное место». Поэтизация народной жизни в повести.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Реальность и фантастика в повести «Заколдованное место».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Понятие о фантастике. Юмор в повести «Заколдованное место».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F04F29" w:rsidRPr="008B7B65" w:rsidRDefault="00587791" w:rsidP="00DF75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Н.А. Некрасов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Н.А. Некрасов. Начало литературной деятельности. «На Волге». Развитие понятия об эпитете.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Н.А. Некрасов. «Есть женщины в русских селениях…». Поэтический образ русской женщины.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Мир детства в стихотворении «Крестьянские дети». Речевая </w:t>
            </w:r>
            <w:r w:rsidRPr="008B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персонажей.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И.С. Тургенев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(6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И.С. Тургенев. «Муму». Жизнь в доме барыни. Герасим и барыня.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И.С. Тургенев. «Муму». Герасим и Татьяна.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281"/>
        </w:trPr>
        <w:tc>
          <w:tcPr>
            <w:tcW w:w="42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835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Нравственный облик Герасима. 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445"/>
        </w:trPr>
        <w:tc>
          <w:tcPr>
            <w:tcW w:w="42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Протест Герасима против барыни и ее челяди. Осуждение крепостничества.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сочинению по повести И.С. Тургенева «Муму». 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ч 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iCs/>
                <w:sz w:val="28"/>
                <w:szCs w:val="28"/>
              </w:rPr>
              <w:t>Классное сочинение по повести И.С. Тургенева «Муму»: «Что воспевает И.С. Тургенев в образе Герасима».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F04F29" w:rsidRPr="008B7B65" w:rsidRDefault="00587791" w:rsidP="00DF75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Л.Н. Толстой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(4 ч)</w:t>
            </w:r>
          </w:p>
        </w:tc>
      </w:tr>
      <w:tr w:rsidR="008B7B65" w:rsidRPr="008B7B65" w:rsidTr="008B7B65">
        <w:trPr>
          <w:trHeight w:val="619"/>
        </w:trPr>
        <w:tc>
          <w:tcPr>
            <w:tcW w:w="42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Л.Н. Толстой. Слово о писателе.  Исторический аспект рассказа «Кавказский пленник»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557"/>
        </w:trPr>
        <w:tc>
          <w:tcPr>
            <w:tcW w:w="42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«Кавказский пленник» как протест против национальной вражды.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сравнительной характеристике героев из рассказа Л.Н. Толстого «Кавказский пленник» (Жилин и 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Классное сочинение по рассказу Л.Н. Толстого «Кавказский пленник»: «Жилин и </w:t>
            </w:r>
            <w:proofErr w:type="spellStart"/>
            <w:r w:rsidRPr="008B7B65">
              <w:rPr>
                <w:rFonts w:ascii="Times New Roman" w:hAnsi="Times New Roman" w:cs="Times New Roman"/>
                <w:iCs/>
                <w:sz w:val="28"/>
                <w:szCs w:val="28"/>
              </w:rPr>
              <w:t>Костылин</w:t>
            </w:r>
            <w:proofErr w:type="spellEnd"/>
            <w:r w:rsidRPr="008B7B65">
              <w:rPr>
                <w:rFonts w:ascii="Times New Roman" w:hAnsi="Times New Roman" w:cs="Times New Roman"/>
                <w:iCs/>
                <w:sz w:val="28"/>
                <w:szCs w:val="28"/>
              </w:rPr>
              <w:t>: разные судьбы».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А.П. Чехов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8B7B65" w:rsidRPr="008B7B65" w:rsidTr="008B7B65">
        <w:trPr>
          <w:trHeight w:val="581"/>
        </w:trPr>
        <w:tc>
          <w:tcPr>
            <w:tcW w:w="42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А.П. Чехов. Слово о писателе. «Хирургия» как юмористический рассказ. 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689"/>
        </w:trPr>
        <w:tc>
          <w:tcPr>
            <w:tcW w:w="42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Обучение составлению киносценария по рассказу «Хирургия».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835" w:type="pct"/>
          </w:tcPr>
          <w:p w:rsidR="00F04F29" w:rsidRPr="008B7B65" w:rsidRDefault="00F04F29" w:rsidP="0079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Антоши 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Чехонте</w:t>
            </w:r>
            <w:proofErr w:type="spellEnd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Смоляне в литературе </w:t>
            </w:r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7454B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Ф.Н. Глинка. Краткий рассказ о поэте. Песни «Вот мчится тройка удалая…», «Не слышно шуму городского…», «Город чудный, город древний…».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F04F29" w:rsidRPr="008B7B65" w:rsidRDefault="00587791" w:rsidP="00587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поэзия о природе </w:t>
            </w:r>
            <w:r w:rsidR="00F04F29" w:rsidRPr="008B7B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XIX</w:t>
            </w: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04F29"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. (5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А.А. Фет. Слово о поэте. Природа и человек в стихотворении «Весенний дождь».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Русские поэты XIX века о Родине и природе. Лирика Ф.И. Тютчева.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Лирика И.С. Никитина, А.Н. Плещеева. Стихотворный ритм как средство передачи чувств и настроений.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Обучение анализу лирического текста (русская поэзия XIX в).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прозе и лирике XIX века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30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04F29" w:rsidRPr="008B7B65" w:rsidRDefault="00587791" w:rsidP="00587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литература </w:t>
            </w:r>
            <w:r w:rsidRPr="008B7B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(29 ч)</w:t>
            </w:r>
          </w:p>
        </w:tc>
      </w:tr>
      <w:tr w:rsidR="008B7B65" w:rsidRPr="008B7B65">
        <w:trPr>
          <w:trHeight w:val="208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И.А. Бунин (1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И.А.Бунин. Слово о писателе. Восприятие прекрасного героями рассказа «Косцы».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42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В.Г. Короленко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(5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В.Г.Короленко. Слово о писателе.  «В дурном обществе». Развитие отношений между главными героями.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9" w:rsidRPr="008B7B65" w:rsidRDefault="00F04F29" w:rsidP="00F04F2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В.Г.Короленко. «В дурном обществе». Жизнь семьи 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Тыбурция</w:t>
            </w:r>
            <w:proofErr w:type="spellEnd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20"/>
        </w:trPr>
        <w:tc>
          <w:tcPr>
            <w:tcW w:w="42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835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В.Г.Короленко. «В дурном обществе». Портрет как средство изображения героев.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06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Изображение города и его обитателей в повести В.Г.Короленко. «В дурном обществе». Понятие о композиции литературного произведения.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76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8B7B65">
              <w:rPr>
                <w:rFonts w:ascii="Times New Roman" w:hAnsi="Times New Roman" w:cs="Times New Roman"/>
                <w:iCs/>
                <w:sz w:val="28"/>
                <w:szCs w:val="28"/>
              </w:rPr>
              <w:t>Классное сочинение по повести В.Г. Короленко «В дурном обществе»: «Вася и его отец: от вражды к пониманию».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15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С.А. Есенин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(2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С.А. Есенин. Слово о поэте. Поэтическое изображение Родины в стихотворениях «Я покинул родимый дом…», «Низкий дом с голубыми ставнями…»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П.П. Бажов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(2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П.П.Бажов. Слово о писателе. Трудолюбие и талант Данилы-мастера в сказе «Медной горы хозяйка».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EA76A6" w:rsidRDefault="00F04F29" w:rsidP="00EA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Образ Хозяйки Медной горы в сказе П.П. Бажова. Понятие о сказе. Сказ и сказка.</w:t>
            </w:r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12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04F29" w:rsidRPr="008B7B65" w:rsidRDefault="00587791" w:rsidP="00A7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К.Г. Паустовский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8B7B65" w:rsidRPr="008B7B65" w:rsidTr="008B7B65">
        <w:trPr>
          <w:trHeight w:val="106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К.Г. Паустовский. Слово о писателе. Герои и их поступки в сказке «Тёплый хлеб».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Роль пейзажа в сказке К.Г. Паустовского «Тёплый хлеб». Нравственные проблемы произведения.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К.Г. Паустовский.  Человек и природа в произведении «Заячьи лапы».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10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С.Я. Маршак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(4 ч)</w:t>
            </w:r>
          </w:p>
        </w:tc>
      </w:tr>
      <w:tr w:rsidR="008B7B65" w:rsidRPr="008B7B65" w:rsidTr="008B7B65">
        <w:trPr>
          <w:trHeight w:val="120"/>
        </w:trPr>
        <w:tc>
          <w:tcPr>
            <w:tcW w:w="42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С.Я. Маршак. Слово о писателе. Пьеса-сказка «Двенадцать месяцев».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Столкновение добра и зла в пьесе-сказке «Двенадцать месяцев» С.Я. Маршака. Драма как род литературы.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215"/>
        </w:trPr>
        <w:tc>
          <w:tcPr>
            <w:tcW w:w="42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835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пьесы-сказки. Юмор и традиции народных сказок в пьесе «Двенадцать месяцев» С.Я. Маршака.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255"/>
        </w:trPr>
        <w:tc>
          <w:tcPr>
            <w:tcW w:w="42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iCs/>
                <w:sz w:val="28"/>
                <w:szCs w:val="28"/>
              </w:rPr>
              <w:t>Обучение домашнему сочинению по пьесе-сказке «Двенадцать месяцев» С.Я. Маршака: «Падчерица и Королева»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10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А.П. Платонов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(2+1ч.)</w:t>
            </w:r>
          </w:p>
        </w:tc>
      </w:tr>
      <w:tr w:rsidR="008B7B65" w:rsidRPr="008B7B65" w:rsidTr="008B7B65">
        <w:trPr>
          <w:trHeight w:val="1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А.П. Платонов. Слово о писателе.  «Никита». Быль и фантастика.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1 ч</w:t>
            </w:r>
          </w:p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Душевный мир главного героя рассказа «Никита» А.П. Платонова. Оптимистическое восприятие окружающего мира.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541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78.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по творчеству поэтов и писателей </w:t>
            </w:r>
            <w:r w:rsidRPr="008B7B6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9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В.П. Астафьев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 ч)</w:t>
            </w:r>
          </w:p>
        </w:tc>
      </w:tr>
      <w:tr w:rsidR="008B7B65" w:rsidRPr="008B7B65" w:rsidTr="008B7B65">
        <w:trPr>
          <w:trHeight w:val="135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В.П. Астафьев. Слово о писателе. «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озеро». Черты характера героя и поведение в лесу.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91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«Открытие» 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Васюткой</w:t>
            </w:r>
            <w:proofErr w:type="spellEnd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нового озера по автобиографическому произведению В.П. Астафьева.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35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iCs/>
                <w:sz w:val="28"/>
                <w:szCs w:val="28"/>
              </w:rPr>
              <w:t>Классное сочинение: «Какие поступки сверстников вызывают моё восхищение» (по произведениям К.Г. Паустовского, А.П. Платонова,  В.П. Астафьева)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9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587791" w:rsidP="00A71204">
            <w:pPr>
              <w:pStyle w:val="ac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Русская поэзия о природе</w:t>
            </w:r>
            <w:proofErr w:type="gramStart"/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XX</w:t>
            </w:r>
            <w:proofErr w:type="gramEnd"/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в.  (2 ч)</w:t>
            </w:r>
          </w:p>
        </w:tc>
      </w:tr>
      <w:tr w:rsidR="008B7B65" w:rsidRPr="008B7B65" w:rsidTr="008B7B65">
        <w:trPr>
          <w:trHeight w:val="150"/>
        </w:trPr>
        <w:tc>
          <w:tcPr>
            <w:tcW w:w="42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Поэтическое восприятие природы и места в нём. Лирика русских поэтов XX века И.А. Бунина. Образ Родины в стихах о природе А.А. Прокофьева, Н.М. Рубцова.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835" w:type="pct"/>
          </w:tcPr>
          <w:p w:rsidR="00F04F29" w:rsidRPr="008B7B65" w:rsidRDefault="00796E38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 смоленских авторов о красоте родной земли. </w:t>
            </w:r>
            <w:proofErr w:type="gramStart"/>
            <w:r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(А. Твардовский «Станция Починок», М. Исаковский «Апрель в Смоленске», «Край мой </w:t>
            </w:r>
            <w:r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Смоленский», Н.И. </w:t>
            </w:r>
            <w:proofErr w:type="spellStart"/>
            <w:r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  <w:r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«Всегда задумчива, скромна…», «Семь холмо</w:t>
            </w:r>
            <w:r w:rsidR="00E45F2C">
              <w:rPr>
                <w:rFonts w:ascii="Times New Roman" w:eastAsia="Times New Roman" w:hAnsi="Times New Roman" w:cs="Times New Roman"/>
                <w:sz w:val="28"/>
                <w:szCs w:val="28"/>
              </w:rPr>
              <w:t>в»</w:t>
            </w:r>
            <w:r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Л.И. Козырь «Приднепровье», «Липы в русском», «Город-воин», А.М. </w:t>
            </w:r>
            <w:proofErr w:type="spellStart"/>
            <w:r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</w:t>
            </w:r>
            <w:proofErr w:type="spellEnd"/>
            <w:r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«Смоленск» </w:t>
            </w:r>
            <w:r w:rsidR="00F04F29" w:rsidRPr="008B7B65">
              <w:rPr>
                <w:rFonts w:ascii="Times New Roman" w:hAnsi="Times New Roman" w:cs="Times New Roman"/>
                <w:sz w:val="28"/>
                <w:szCs w:val="28"/>
              </w:rPr>
              <w:t>Обучение сочинению по анализу лирического произведения.</w:t>
            </w:r>
            <w:proofErr w:type="gramEnd"/>
          </w:p>
        </w:tc>
        <w:tc>
          <w:tcPr>
            <w:tcW w:w="636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494" w:type="pct"/>
          </w:tcPr>
          <w:p w:rsidR="00F04F29" w:rsidRPr="008B7B65" w:rsidRDefault="00F04F29" w:rsidP="00A7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04F29" w:rsidRPr="008B7B65" w:rsidRDefault="00587791" w:rsidP="0058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Саша Чёрный (2 ч)</w:t>
            </w: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Саша Чёрный. Слово о писателе. Образы детей в рассказе «Кавказский пленник».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c>
          <w:tcPr>
            <w:tcW w:w="42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835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Саша Чёрный. Образы и сюжет рассказа «Игорь- Робинзон».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9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04F29" w:rsidRPr="008B7B65" w:rsidRDefault="00587791" w:rsidP="00A712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Русская поэзия великой отечественной войны (2 ч)</w:t>
            </w:r>
          </w:p>
        </w:tc>
      </w:tr>
      <w:tr w:rsidR="008B7B65" w:rsidRPr="008B7B65" w:rsidTr="008B7B65">
        <w:trPr>
          <w:trHeight w:val="135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А.Т. Твардовский. Слово о поэте. «Рассказ танкиста». Патриотические подвиги детей в годы Отечественной войны.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35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79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К.М. Симонов. Слово о поэте. «Майор привёз мальчишку на лафете…». Война и дети.</w:t>
            </w:r>
            <w:r w:rsidR="00796E38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Поэты Смоленщины о войне. (Н </w:t>
            </w:r>
            <w:proofErr w:type="spellStart"/>
            <w:r w:rsidR="00796E38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  <w:r w:rsidR="00796E38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прощались с близкими в надежде…», «Дымились сёла. </w:t>
            </w:r>
            <w:proofErr w:type="gramStart"/>
            <w:r w:rsidR="00796E38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тот дым бы</w:t>
            </w:r>
            <w:r w:rsidR="00E45F2C">
              <w:rPr>
                <w:rFonts w:ascii="Times New Roman" w:eastAsia="Times New Roman" w:hAnsi="Times New Roman" w:cs="Times New Roman"/>
                <w:sz w:val="28"/>
                <w:szCs w:val="28"/>
              </w:rPr>
              <w:t>л горек!»</w:t>
            </w:r>
            <w:r w:rsidR="00796E38" w:rsidRPr="008B7B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91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587791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Зарубежная литература </w:t>
            </w:r>
            <w:r w:rsidR="00F04F29"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(11 ч) + 1 ч</w:t>
            </w:r>
          </w:p>
        </w:tc>
      </w:tr>
      <w:tr w:rsidR="008B7B65" w:rsidRPr="008B7B65" w:rsidTr="008B7B65">
        <w:trPr>
          <w:trHeight w:val="106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Р.Л. Стивенсон. Слово о писателе.  Понятия о балладе. Бережное отношение к традициям предков в балладе «Вересковый мёд».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20"/>
        </w:trPr>
        <w:tc>
          <w:tcPr>
            <w:tcW w:w="42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Баллады Р.Л. Стивенсона.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210"/>
        </w:trPr>
        <w:tc>
          <w:tcPr>
            <w:tcW w:w="42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835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Д. Дефо. Слово о писателе.  «Робинзон Крузо» - произведение о силе человеческого духа.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2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Характер главного героя романа Д. Дефо «Робинзон Крузо». Гимн неисчерпаемым возможностям человека.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06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Х.К. Андерсен. Слово о писателе. Реальное и фантастическое в сказке «Снежная королева». Кай и Герда.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76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В поисках Кая. Друзья и враги Герды. Внутренняя красота героини сказки «Снежная королева».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347"/>
        </w:trPr>
        <w:tc>
          <w:tcPr>
            <w:tcW w:w="42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Наши любимые сказки Х.К. Андерсена.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268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Защита проекта по сказкам Х.К. Андерсена.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225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Ж. Санд.  «О чём говорят цветы». Спор героев о прекрасном.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35"/>
        </w:trPr>
        <w:tc>
          <w:tcPr>
            <w:tcW w:w="42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2835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М. Твен. Слово о писателе. «Приключения Тома 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». Черты характера героев.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91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мир Тома и Гека в романе М. Твена «Приключения Тома 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135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D1286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аттестация. Контрольн</w:t>
            </w:r>
            <w:r w:rsidR="00D1286A"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аяработа</w:t>
            </w:r>
            <w:r w:rsidRPr="008B7B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273"/>
        </w:trPr>
        <w:tc>
          <w:tcPr>
            <w:tcW w:w="42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Дж. Лондон. Слово о писателе.  «Сказание о 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 w:rsidTr="008B7B65">
        <w:trPr>
          <w:trHeight w:val="698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835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Нравственное взросление героя рассказа. Изображение жизни северного народа.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65" w:rsidRPr="008B7B65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4F29" w:rsidRPr="008B7B65" w:rsidRDefault="00587791" w:rsidP="00CB2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Повторение </w:t>
            </w:r>
            <w:r w:rsidR="00F04F29" w:rsidRPr="008B7B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(1 ч)</w:t>
            </w:r>
          </w:p>
        </w:tc>
      </w:tr>
      <w:tr w:rsidR="008B7B65" w:rsidRPr="008B7B65" w:rsidTr="008B7B65">
        <w:trPr>
          <w:trHeight w:val="839"/>
        </w:trPr>
        <w:tc>
          <w:tcPr>
            <w:tcW w:w="424" w:type="pct"/>
            <w:tcBorders>
              <w:top w:val="single" w:sz="4" w:space="0" w:color="auto"/>
            </w:tcBorders>
          </w:tcPr>
          <w:p w:rsidR="00F04F29" w:rsidRPr="008B7B65" w:rsidRDefault="00F04F29" w:rsidP="005664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835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стране </w:t>
            </w:r>
            <w:proofErr w:type="spellStart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Pr="008B7B65">
              <w:rPr>
                <w:rFonts w:ascii="Times New Roman" w:hAnsi="Times New Roman" w:cs="Times New Roman"/>
                <w:sz w:val="28"/>
                <w:szCs w:val="28"/>
              </w:rPr>
              <w:t xml:space="preserve"> 5 класса». Выявление уровня литературного развития обучающихся. 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</w:tcBorders>
          </w:tcPr>
          <w:p w:rsidR="00F04F29" w:rsidRPr="008B7B65" w:rsidRDefault="00F04F29" w:rsidP="00F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7FB" w:rsidRPr="008B7B65" w:rsidRDefault="007D37FB" w:rsidP="002333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7FB" w:rsidRPr="008B7B65" w:rsidSect="0096040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ED" w:rsidRDefault="00C45BED" w:rsidP="0012249F">
      <w:pPr>
        <w:spacing w:after="0" w:line="240" w:lineRule="auto"/>
      </w:pPr>
      <w:r>
        <w:separator/>
      </w:r>
    </w:p>
  </w:endnote>
  <w:endnote w:type="continuationSeparator" w:id="0">
    <w:p w:rsidR="00C45BED" w:rsidRDefault="00C45BED" w:rsidP="0012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ED" w:rsidRDefault="00C45BED" w:rsidP="0012249F">
      <w:pPr>
        <w:spacing w:after="0" w:line="240" w:lineRule="auto"/>
      </w:pPr>
      <w:r>
        <w:separator/>
      </w:r>
    </w:p>
  </w:footnote>
  <w:footnote w:type="continuationSeparator" w:id="0">
    <w:p w:rsidR="00C45BED" w:rsidRDefault="00C45BED" w:rsidP="0012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ED" w:rsidRPr="0067075C" w:rsidRDefault="00C45BED" w:rsidP="006707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9382A"/>
    <w:multiLevelType w:val="multilevel"/>
    <w:tmpl w:val="E4A2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695952"/>
    <w:multiLevelType w:val="multilevel"/>
    <w:tmpl w:val="E58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18F0949"/>
    <w:multiLevelType w:val="multilevel"/>
    <w:tmpl w:val="CBA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86F31"/>
    <w:multiLevelType w:val="hybridMultilevel"/>
    <w:tmpl w:val="190A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C37538"/>
    <w:multiLevelType w:val="hybridMultilevel"/>
    <w:tmpl w:val="5EE28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C27103"/>
    <w:multiLevelType w:val="multilevel"/>
    <w:tmpl w:val="0000000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11231B8D"/>
    <w:multiLevelType w:val="multilevel"/>
    <w:tmpl w:val="71B8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5D836CA"/>
    <w:multiLevelType w:val="multilevel"/>
    <w:tmpl w:val="69F4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85E1B"/>
    <w:multiLevelType w:val="hybridMultilevel"/>
    <w:tmpl w:val="E7F2C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E057AF"/>
    <w:multiLevelType w:val="multilevel"/>
    <w:tmpl w:val="4D12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24042"/>
    <w:multiLevelType w:val="multilevel"/>
    <w:tmpl w:val="C83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EB64764"/>
    <w:multiLevelType w:val="hybridMultilevel"/>
    <w:tmpl w:val="DFE4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09EA"/>
    <w:multiLevelType w:val="multilevel"/>
    <w:tmpl w:val="0000000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33EB7EE0"/>
    <w:multiLevelType w:val="multilevel"/>
    <w:tmpl w:val="3CA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8526F5E"/>
    <w:multiLevelType w:val="hybridMultilevel"/>
    <w:tmpl w:val="7A8E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B11469"/>
    <w:multiLevelType w:val="hybridMultilevel"/>
    <w:tmpl w:val="8DEC1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471EB7"/>
    <w:multiLevelType w:val="hybridMultilevel"/>
    <w:tmpl w:val="2E64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A0C85"/>
    <w:multiLevelType w:val="multilevel"/>
    <w:tmpl w:val="0000000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3F9A3785"/>
    <w:multiLevelType w:val="hybridMultilevel"/>
    <w:tmpl w:val="484E5F1C"/>
    <w:lvl w:ilvl="0" w:tplc="434ACAB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4C3CA4"/>
    <w:multiLevelType w:val="multilevel"/>
    <w:tmpl w:val="4F5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b/>
        <w:bCs/>
      </w:rPr>
    </w:lvl>
  </w:abstractNum>
  <w:abstractNum w:abstractNumId="24">
    <w:nsid w:val="4B1C2BD6"/>
    <w:multiLevelType w:val="multilevel"/>
    <w:tmpl w:val="BBEA87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CCD0A7E"/>
    <w:multiLevelType w:val="hybridMultilevel"/>
    <w:tmpl w:val="4C92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C447E"/>
    <w:multiLevelType w:val="multilevel"/>
    <w:tmpl w:val="8CD8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EF852A9"/>
    <w:multiLevelType w:val="hybridMultilevel"/>
    <w:tmpl w:val="F42C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552F4"/>
    <w:multiLevelType w:val="hybridMultilevel"/>
    <w:tmpl w:val="D8CA7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A13D1"/>
    <w:multiLevelType w:val="hybridMultilevel"/>
    <w:tmpl w:val="F9945224"/>
    <w:lvl w:ilvl="0" w:tplc="9F30854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92A20"/>
    <w:multiLevelType w:val="multilevel"/>
    <w:tmpl w:val="8156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644EAC"/>
    <w:multiLevelType w:val="multilevel"/>
    <w:tmpl w:val="DBA6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35366"/>
    <w:multiLevelType w:val="multilevel"/>
    <w:tmpl w:val="8BB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A620E19"/>
    <w:multiLevelType w:val="hybridMultilevel"/>
    <w:tmpl w:val="578CF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C1DDA"/>
    <w:multiLevelType w:val="hybridMultilevel"/>
    <w:tmpl w:val="D3E4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7FA7F27"/>
    <w:multiLevelType w:val="multilevel"/>
    <w:tmpl w:val="84DE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32"/>
  </w:num>
  <w:num w:numId="5">
    <w:abstractNumId w:val="12"/>
  </w:num>
  <w:num w:numId="6">
    <w:abstractNumId w:val="31"/>
  </w:num>
  <w:num w:numId="7">
    <w:abstractNumId w:val="37"/>
  </w:num>
  <w:num w:numId="8">
    <w:abstractNumId w:val="11"/>
  </w:num>
  <w:num w:numId="9">
    <w:abstractNumId w:val="14"/>
  </w:num>
  <w:num w:numId="10">
    <w:abstractNumId w:val="29"/>
  </w:num>
  <w:num w:numId="11">
    <w:abstractNumId w:val="10"/>
  </w:num>
  <w:num w:numId="12">
    <w:abstractNumId w:val="15"/>
  </w:num>
  <w:num w:numId="13">
    <w:abstractNumId w:val="6"/>
  </w:num>
  <w:num w:numId="14">
    <w:abstractNumId w:val="2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4"/>
  </w:num>
  <w:num w:numId="23">
    <w:abstractNumId w:val="36"/>
  </w:num>
  <w:num w:numId="24">
    <w:abstractNumId w:val="24"/>
  </w:num>
  <w:num w:numId="25">
    <w:abstractNumId w:val="1"/>
  </w:num>
  <w:num w:numId="26">
    <w:abstractNumId w:val="26"/>
  </w:num>
  <w:num w:numId="27">
    <w:abstractNumId w:val="16"/>
  </w:num>
  <w:num w:numId="28">
    <w:abstractNumId w:val="33"/>
  </w:num>
  <w:num w:numId="29">
    <w:abstractNumId w:val="13"/>
  </w:num>
  <w:num w:numId="30">
    <w:abstractNumId w:val="22"/>
  </w:num>
  <w:num w:numId="31">
    <w:abstractNumId w:val="8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25"/>
  </w:num>
  <w:num w:numId="37">
    <w:abstractNumId w:val="19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453F"/>
    <w:rsid w:val="000114FC"/>
    <w:rsid w:val="00015A63"/>
    <w:rsid w:val="00054360"/>
    <w:rsid w:val="00075B32"/>
    <w:rsid w:val="000857FA"/>
    <w:rsid w:val="00086CEA"/>
    <w:rsid w:val="00091E6A"/>
    <w:rsid w:val="00095112"/>
    <w:rsid w:val="000A25CE"/>
    <w:rsid w:val="000A6054"/>
    <w:rsid w:val="000B174A"/>
    <w:rsid w:val="000E234F"/>
    <w:rsid w:val="000F2DF0"/>
    <w:rsid w:val="000F4534"/>
    <w:rsid w:val="000F4F79"/>
    <w:rsid w:val="001058A2"/>
    <w:rsid w:val="00110F54"/>
    <w:rsid w:val="0012249F"/>
    <w:rsid w:val="00124725"/>
    <w:rsid w:val="0013066C"/>
    <w:rsid w:val="001367B6"/>
    <w:rsid w:val="001401C2"/>
    <w:rsid w:val="00162E4F"/>
    <w:rsid w:val="001643D0"/>
    <w:rsid w:val="001718CF"/>
    <w:rsid w:val="00172B9B"/>
    <w:rsid w:val="00175B24"/>
    <w:rsid w:val="00183BE8"/>
    <w:rsid w:val="00185EDD"/>
    <w:rsid w:val="00195AEF"/>
    <w:rsid w:val="001966AE"/>
    <w:rsid w:val="0019799B"/>
    <w:rsid w:val="001A181F"/>
    <w:rsid w:val="001A67E9"/>
    <w:rsid w:val="001B04CD"/>
    <w:rsid w:val="001B6218"/>
    <w:rsid w:val="001B6242"/>
    <w:rsid w:val="001D5107"/>
    <w:rsid w:val="001D766A"/>
    <w:rsid w:val="001E52C8"/>
    <w:rsid w:val="00221765"/>
    <w:rsid w:val="0023002A"/>
    <w:rsid w:val="00233382"/>
    <w:rsid w:val="0024372D"/>
    <w:rsid w:val="00250A85"/>
    <w:rsid w:val="00254D0B"/>
    <w:rsid w:val="00263E14"/>
    <w:rsid w:val="00267A2A"/>
    <w:rsid w:val="00281F4D"/>
    <w:rsid w:val="002839F8"/>
    <w:rsid w:val="00286523"/>
    <w:rsid w:val="0028686F"/>
    <w:rsid w:val="002967CE"/>
    <w:rsid w:val="002B7BE7"/>
    <w:rsid w:val="002C510B"/>
    <w:rsid w:val="002C5CAF"/>
    <w:rsid w:val="002C6AA4"/>
    <w:rsid w:val="002F15EC"/>
    <w:rsid w:val="002F74C4"/>
    <w:rsid w:val="0031353E"/>
    <w:rsid w:val="00320E6C"/>
    <w:rsid w:val="00342384"/>
    <w:rsid w:val="003451FC"/>
    <w:rsid w:val="00354205"/>
    <w:rsid w:val="00354705"/>
    <w:rsid w:val="003A7352"/>
    <w:rsid w:val="003B13BF"/>
    <w:rsid w:val="003B20F3"/>
    <w:rsid w:val="003B78BC"/>
    <w:rsid w:val="003C2B0E"/>
    <w:rsid w:val="003D7E28"/>
    <w:rsid w:val="003F1AF1"/>
    <w:rsid w:val="003F4DBB"/>
    <w:rsid w:val="003F5E7B"/>
    <w:rsid w:val="00401740"/>
    <w:rsid w:val="00405F68"/>
    <w:rsid w:val="00412955"/>
    <w:rsid w:val="00417F22"/>
    <w:rsid w:val="00424CB7"/>
    <w:rsid w:val="00425AAF"/>
    <w:rsid w:val="00427DD2"/>
    <w:rsid w:val="00431B5C"/>
    <w:rsid w:val="00437556"/>
    <w:rsid w:val="004411EC"/>
    <w:rsid w:val="00442F67"/>
    <w:rsid w:val="00450AC8"/>
    <w:rsid w:val="00454832"/>
    <w:rsid w:val="004573BA"/>
    <w:rsid w:val="0046521A"/>
    <w:rsid w:val="00471722"/>
    <w:rsid w:val="004A3141"/>
    <w:rsid w:val="004C0642"/>
    <w:rsid w:val="004E2465"/>
    <w:rsid w:val="005664D0"/>
    <w:rsid w:val="00571E6A"/>
    <w:rsid w:val="00587791"/>
    <w:rsid w:val="00594BB0"/>
    <w:rsid w:val="005A7D75"/>
    <w:rsid w:val="005B691D"/>
    <w:rsid w:val="005B74D0"/>
    <w:rsid w:val="005C33DF"/>
    <w:rsid w:val="005C5FC5"/>
    <w:rsid w:val="005D2CD1"/>
    <w:rsid w:val="005D5338"/>
    <w:rsid w:val="005E1C7E"/>
    <w:rsid w:val="005E4D81"/>
    <w:rsid w:val="005E5BDA"/>
    <w:rsid w:val="005E71E6"/>
    <w:rsid w:val="005E720E"/>
    <w:rsid w:val="005F24B6"/>
    <w:rsid w:val="005F47CA"/>
    <w:rsid w:val="0060164F"/>
    <w:rsid w:val="00603E72"/>
    <w:rsid w:val="00610499"/>
    <w:rsid w:val="00644570"/>
    <w:rsid w:val="00647237"/>
    <w:rsid w:val="00650870"/>
    <w:rsid w:val="00652B53"/>
    <w:rsid w:val="00656AA5"/>
    <w:rsid w:val="00660CB2"/>
    <w:rsid w:val="0067075C"/>
    <w:rsid w:val="006A1926"/>
    <w:rsid w:val="006A5B5D"/>
    <w:rsid w:val="006A7557"/>
    <w:rsid w:val="006B2024"/>
    <w:rsid w:val="006B4A4D"/>
    <w:rsid w:val="006B58B0"/>
    <w:rsid w:val="006D4C9C"/>
    <w:rsid w:val="006D79EA"/>
    <w:rsid w:val="006E6B6A"/>
    <w:rsid w:val="006E77F3"/>
    <w:rsid w:val="006F0CC4"/>
    <w:rsid w:val="007035D6"/>
    <w:rsid w:val="00705083"/>
    <w:rsid w:val="0071617C"/>
    <w:rsid w:val="0071750A"/>
    <w:rsid w:val="00717C0B"/>
    <w:rsid w:val="00733A54"/>
    <w:rsid w:val="007370DE"/>
    <w:rsid w:val="00737BC5"/>
    <w:rsid w:val="00753377"/>
    <w:rsid w:val="00767291"/>
    <w:rsid w:val="00773DE6"/>
    <w:rsid w:val="007835F7"/>
    <w:rsid w:val="007842A7"/>
    <w:rsid w:val="00787A25"/>
    <w:rsid w:val="00796E38"/>
    <w:rsid w:val="007A5207"/>
    <w:rsid w:val="007A599F"/>
    <w:rsid w:val="007B42CB"/>
    <w:rsid w:val="007B7B37"/>
    <w:rsid w:val="007C62C2"/>
    <w:rsid w:val="007C6E10"/>
    <w:rsid w:val="007D37FB"/>
    <w:rsid w:val="007E035C"/>
    <w:rsid w:val="007E1668"/>
    <w:rsid w:val="007E4B19"/>
    <w:rsid w:val="007F647C"/>
    <w:rsid w:val="00801A11"/>
    <w:rsid w:val="00801E59"/>
    <w:rsid w:val="0081040C"/>
    <w:rsid w:val="00813CF5"/>
    <w:rsid w:val="00814130"/>
    <w:rsid w:val="008333C4"/>
    <w:rsid w:val="00841B1D"/>
    <w:rsid w:val="0088651C"/>
    <w:rsid w:val="0089379A"/>
    <w:rsid w:val="008940E9"/>
    <w:rsid w:val="008960BB"/>
    <w:rsid w:val="008B7B65"/>
    <w:rsid w:val="008C4790"/>
    <w:rsid w:val="008C69CB"/>
    <w:rsid w:val="008D105F"/>
    <w:rsid w:val="008D1232"/>
    <w:rsid w:val="008F7928"/>
    <w:rsid w:val="00900AD7"/>
    <w:rsid w:val="00903E43"/>
    <w:rsid w:val="00906F2B"/>
    <w:rsid w:val="00907366"/>
    <w:rsid w:val="00913431"/>
    <w:rsid w:val="00917D6B"/>
    <w:rsid w:val="009271BA"/>
    <w:rsid w:val="00927B46"/>
    <w:rsid w:val="009516E9"/>
    <w:rsid w:val="00960404"/>
    <w:rsid w:val="009642C1"/>
    <w:rsid w:val="00965029"/>
    <w:rsid w:val="009720DA"/>
    <w:rsid w:val="00976275"/>
    <w:rsid w:val="009956BC"/>
    <w:rsid w:val="0099576A"/>
    <w:rsid w:val="009A4EFE"/>
    <w:rsid w:val="009C3624"/>
    <w:rsid w:val="009D11C1"/>
    <w:rsid w:val="009D2C65"/>
    <w:rsid w:val="009E0FB0"/>
    <w:rsid w:val="009F07F8"/>
    <w:rsid w:val="00A0453F"/>
    <w:rsid w:val="00A045C1"/>
    <w:rsid w:val="00A13BD3"/>
    <w:rsid w:val="00A1451B"/>
    <w:rsid w:val="00A2080C"/>
    <w:rsid w:val="00A71204"/>
    <w:rsid w:val="00A80EE4"/>
    <w:rsid w:val="00A8126A"/>
    <w:rsid w:val="00A85D99"/>
    <w:rsid w:val="00A90239"/>
    <w:rsid w:val="00A979AE"/>
    <w:rsid w:val="00AA46C3"/>
    <w:rsid w:val="00B21605"/>
    <w:rsid w:val="00B2565B"/>
    <w:rsid w:val="00B33245"/>
    <w:rsid w:val="00B376C2"/>
    <w:rsid w:val="00B45F56"/>
    <w:rsid w:val="00B5428C"/>
    <w:rsid w:val="00B62839"/>
    <w:rsid w:val="00B67097"/>
    <w:rsid w:val="00B86D67"/>
    <w:rsid w:val="00B87BEE"/>
    <w:rsid w:val="00BA33DB"/>
    <w:rsid w:val="00BA6BCC"/>
    <w:rsid w:val="00BB5EE9"/>
    <w:rsid w:val="00BB7F4C"/>
    <w:rsid w:val="00BC1A87"/>
    <w:rsid w:val="00BD0FF6"/>
    <w:rsid w:val="00BD72C3"/>
    <w:rsid w:val="00C10287"/>
    <w:rsid w:val="00C15ACF"/>
    <w:rsid w:val="00C161AF"/>
    <w:rsid w:val="00C34F97"/>
    <w:rsid w:val="00C411A8"/>
    <w:rsid w:val="00C4196D"/>
    <w:rsid w:val="00C45BED"/>
    <w:rsid w:val="00C70693"/>
    <w:rsid w:val="00C7454B"/>
    <w:rsid w:val="00C92555"/>
    <w:rsid w:val="00CA6EA2"/>
    <w:rsid w:val="00CB1895"/>
    <w:rsid w:val="00CB240C"/>
    <w:rsid w:val="00CB2F1A"/>
    <w:rsid w:val="00CB743B"/>
    <w:rsid w:val="00CB74A6"/>
    <w:rsid w:val="00CD7FBC"/>
    <w:rsid w:val="00CE1A7E"/>
    <w:rsid w:val="00CF01F4"/>
    <w:rsid w:val="00D052EC"/>
    <w:rsid w:val="00D1286A"/>
    <w:rsid w:val="00D13677"/>
    <w:rsid w:val="00D20A7E"/>
    <w:rsid w:val="00D434E2"/>
    <w:rsid w:val="00D5765D"/>
    <w:rsid w:val="00D62F3C"/>
    <w:rsid w:val="00D66ED7"/>
    <w:rsid w:val="00D7465C"/>
    <w:rsid w:val="00D752C8"/>
    <w:rsid w:val="00D82E2D"/>
    <w:rsid w:val="00D90032"/>
    <w:rsid w:val="00DA790F"/>
    <w:rsid w:val="00DB12A5"/>
    <w:rsid w:val="00DB6302"/>
    <w:rsid w:val="00DB790E"/>
    <w:rsid w:val="00DD25EA"/>
    <w:rsid w:val="00DD30AE"/>
    <w:rsid w:val="00DD537F"/>
    <w:rsid w:val="00DD68C5"/>
    <w:rsid w:val="00DD74D6"/>
    <w:rsid w:val="00DE0E21"/>
    <w:rsid w:val="00DE5094"/>
    <w:rsid w:val="00DF30F3"/>
    <w:rsid w:val="00DF3E9F"/>
    <w:rsid w:val="00DF7500"/>
    <w:rsid w:val="00E059D7"/>
    <w:rsid w:val="00E163A8"/>
    <w:rsid w:val="00E3186D"/>
    <w:rsid w:val="00E35B9C"/>
    <w:rsid w:val="00E4394F"/>
    <w:rsid w:val="00E45F2C"/>
    <w:rsid w:val="00E55306"/>
    <w:rsid w:val="00E56620"/>
    <w:rsid w:val="00E711FB"/>
    <w:rsid w:val="00E76ABC"/>
    <w:rsid w:val="00E933A1"/>
    <w:rsid w:val="00EA76A6"/>
    <w:rsid w:val="00EB422B"/>
    <w:rsid w:val="00EC3CF8"/>
    <w:rsid w:val="00ED18E5"/>
    <w:rsid w:val="00ED71B6"/>
    <w:rsid w:val="00EE5F7B"/>
    <w:rsid w:val="00EF03D5"/>
    <w:rsid w:val="00EF27A3"/>
    <w:rsid w:val="00EF6A48"/>
    <w:rsid w:val="00F010CA"/>
    <w:rsid w:val="00F04F29"/>
    <w:rsid w:val="00F159B8"/>
    <w:rsid w:val="00F27303"/>
    <w:rsid w:val="00F333A7"/>
    <w:rsid w:val="00F34482"/>
    <w:rsid w:val="00F36602"/>
    <w:rsid w:val="00F45E4B"/>
    <w:rsid w:val="00F86DD1"/>
    <w:rsid w:val="00F9132C"/>
    <w:rsid w:val="00F91A06"/>
    <w:rsid w:val="00F938A5"/>
    <w:rsid w:val="00FB2F4D"/>
    <w:rsid w:val="00FB3F25"/>
    <w:rsid w:val="00FB44DA"/>
    <w:rsid w:val="00FB44FA"/>
    <w:rsid w:val="00FC3835"/>
    <w:rsid w:val="00FD7FAD"/>
    <w:rsid w:val="00FE15D9"/>
    <w:rsid w:val="00FE5A18"/>
    <w:rsid w:val="00FE5B48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42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9D1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11C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uiPriority w:val="99"/>
    <w:rsid w:val="00A0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0453F"/>
  </w:style>
  <w:style w:type="paragraph" w:customStyle="1" w:styleId="c6">
    <w:name w:val="c6"/>
    <w:basedOn w:val="a"/>
    <w:uiPriority w:val="99"/>
    <w:rsid w:val="00A0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045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0453F"/>
  </w:style>
  <w:style w:type="paragraph" w:styleId="a4">
    <w:name w:val="Balloon Text"/>
    <w:basedOn w:val="a"/>
    <w:link w:val="a5"/>
    <w:uiPriority w:val="99"/>
    <w:semiHidden/>
    <w:rsid w:val="0047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722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1B62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EC3CF8"/>
    <w:pPr>
      <w:ind w:left="720"/>
    </w:pPr>
  </w:style>
  <w:style w:type="paragraph" w:styleId="a8">
    <w:name w:val="footer"/>
    <w:basedOn w:val="a"/>
    <w:link w:val="a9"/>
    <w:uiPriority w:val="99"/>
    <w:rsid w:val="0012249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2249F"/>
    <w:rPr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rsid w:val="0012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2249F"/>
  </w:style>
  <w:style w:type="paragraph" w:styleId="ac">
    <w:name w:val="No Spacing"/>
    <w:link w:val="ad"/>
    <w:uiPriority w:val="99"/>
    <w:qFormat/>
    <w:rsid w:val="0012249F"/>
    <w:rPr>
      <w:rFonts w:eastAsia="Times New Roman" w:cs="Calibri"/>
    </w:rPr>
  </w:style>
  <w:style w:type="character" w:customStyle="1" w:styleId="ad">
    <w:name w:val="Без интервала Знак"/>
    <w:basedOn w:val="a0"/>
    <w:link w:val="ac"/>
    <w:uiPriority w:val="99"/>
    <w:locked/>
    <w:rsid w:val="0012249F"/>
    <w:rPr>
      <w:rFonts w:eastAsia="Times New Roman"/>
      <w:sz w:val="22"/>
      <w:szCs w:val="22"/>
      <w:lang w:val="ru-RU" w:eastAsia="ru-RU"/>
    </w:rPr>
  </w:style>
  <w:style w:type="character" w:styleId="ae">
    <w:name w:val="annotation reference"/>
    <w:basedOn w:val="a0"/>
    <w:uiPriority w:val="99"/>
    <w:semiHidden/>
    <w:rsid w:val="000F4F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F4F7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F4F7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F4F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F4F79"/>
    <w:rPr>
      <w:b/>
      <w:bCs/>
      <w:sz w:val="20"/>
      <w:szCs w:val="20"/>
    </w:rPr>
  </w:style>
  <w:style w:type="table" w:customStyle="1" w:styleId="11">
    <w:name w:val="Сетка таблицы11"/>
    <w:uiPriority w:val="99"/>
    <w:rsid w:val="0071617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5420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5420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3542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3">
    <w:name w:val="Body Text"/>
    <w:basedOn w:val="a"/>
    <w:link w:val="af4"/>
    <w:uiPriority w:val="99"/>
    <w:rsid w:val="003C2B0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C2B0E"/>
    <w:rPr>
      <w:rFonts w:ascii="Calibri" w:eastAsia="Times New Roman" w:hAnsi="Calibri" w:cs="Calibri"/>
    </w:rPr>
  </w:style>
  <w:style w:type="character" w:customStyle="1" w:styleId="14">
    <w:name w:val="Основной текст (14)_"/>
    <w:link w:val="141"/>
    <w:uiPriority w:val="99"/>
    <w:locked/>
    <w:rsid w:val="003C2B0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C2B0E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60">
    <w:name w:val="Основной текст (14)60"/>
    <w:uiPriority w:val="99"/>
    <w:rsid w:val="003C2B0E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58">
    <w:name w:val="Основной текст (14)58"/>
    <w:uiPriority w:val="99"/>
    <w:rsid w:val="003C2B0E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38">
    <w:name w:val="Заголовок №38"/>
    <w:uiPriority w:val="99"/>
    <w:rsid w:val="00DB12A5"/>
    <w:rPr>
      <w:rFonts w:ascii="Times New Roman" w:hAnsi="Times New Roman" w:cs="Times New Roman"/>
      <w:noProof/>
      <w:spacing w:val="0"/>
      <w:sz w:val="22"/>
      <w:szCs w:val="22"/>
    </w:rPr>
  </w:style>
  <w:style w:type="paragraph" w:styleId="af5">
    <w:name w:val="footnote text"/>
    <w:basedOn w:val="a"/>
    <w:link w:val="af6"/>
    <w:uiPriority w:val="99"/>
    <w:semiHidden/>
    <w:rsid w:val="000F2DF0"/>
    <w:pPr>
      <w:spacing w:after="160" w:line="259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0F2DF0"/>
    <w:rPr>
      <w:rFonts w:ascii="Calibri" w:eastAsia="Times New Roman" w:hAnsi="Calibri" w:cs="Calibri"/>
      <w:sz w:val="20"/>
      <w:szCs w:val="20"/>
    </w:rPr>
  </w:style>
  <w:style w:type="character" w:styleId="af7">
    <w:name w:val="footnote reference"/>
    <w:basedOn w:val="a0"/>
    <w:uiPriority w:val="99"/>
    <w:semiHidden/>
    <w:rsid w:val="000F2DF0"/>
    <w:rPr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221765"/>
  </w:style>
  <w:style w:type="paragraph" w:customStyle="1" w:styleId="c8">
    <w:name w:val="c8"/>
    <w:basedOn w:val="a"/>
    <w:uiPriority w:val="99"/>
    <w:rsid w:val="0023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233382"/>
  </w:style>
  <w:style w:type="paragraph" w:styleId="af8">
    <w:name w:val="Normal (Web)"/>
    <w:basedOn w:val="a"/>
    <w:uiPriority w:val="99"/>
    <w:rsid w:val="00B8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uiPriority w:val="99"/>
    <w:rsid w:val="009D11C1"/>
  </w:style>
  <w:style w:type="paragraph" w:customStyle="1" w:styleId="c112">
    <w:name w:val="c112"/>
    <w:basedOn w:val="a"/>
    <w:uiPriority w:val="99"/>
    <w:rsid w:val="009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uiPriority w:val="99"/>
    <w:rsid w:val="009D11C1"/>
  </w:style>
  <w:style w:type="paragraph" w:customStyle="1" w:styleId="c87">
    <w:name w:val="c87"/>
    <w:basedOn w:val="a"/>
    <w:uiPriority w:val="99"/>
    <w:rsid w:val="009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uiPriority w:val="99"/>
    <w:rsid w:val="009D1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5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5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5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05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05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5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05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05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5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05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050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050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05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5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27</Pages>
  <Words>6263</Words>
  <Characters>43832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Филл Рулезз</dc:creator>
  <cp:keywords/>
  <dc:description/>
  <cp:lastModifiedBy>Teacher1</cp:lastModifiedBy>
  <cp:revision>13</cp:revision>
  <cp:lastPrinted>2019-02-27T11:15:00Z</cp:lastPrinted>
  <dcterms:created xsi:type="dcterms:W3CDTF">2013-08-13T13:46:00Z</dcterms:created>
  <dcterms:modified xsi:type="dcterms:W3CDTF">2021-09-09T02:47:00Z</dcterms:modified>
</cp:coreProperties>
</file>