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7F" w:rsidRDefault="00BA637F" w:rsidP="00F234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7.15pt;height:833pt" o:ole="">
            <v:imagedata r:id="rId6" o:title=""/>
          </v:shape>
          <o:OLEObject Type="Embed" ProgID="FoxitPhantomPDF.Document" ShapeID="_x0000_i1025" DrawAspect="Content" ObjectID="_1684668457" r:id="rId7"/>
        </w:object>
      </w:r>
    </w:p>
    <w:p w:rsidR="00137F93" w:rsidRPr="00BD1816" w:rsidRDefault="00137F93" w:rsidP="00BD181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977B43" w:rsidRPr="00BD1816" w:rsidRDefault="00977B43" w:rsidP="00BD18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93" w:rsidRPr="00BD1816" w:rsidRDefault="00137F93" w:rsidP="00BD18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рабочая учебная программа составлена в соответствии со следующими нормативно-правовыми документами:</w:t>
      </w:r>
    </w:p>
    <w:p w:rsidR="00137F93" w:rsidRPr="00BD1816" w:rsidRDefault="00137F93" w:rsidP="00BD181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Базисный учебный план общеобразовательных учреждений РФ, утверждённый Приказом Минобразования РФ от 09.03.2004, № 1312;</w:t>
      </w:r>
    </w:p>
    <w:p w:rsidR="00137F93" w:rsidRPr="00BD1816" w:rsidRDefault="00137F93" w:rsidP="00BD181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компонент государственного образовательного стандарта, утверждённый Приказом Минобразования РФ от 05.03.2004, № 1089;</w:t>
      </w:r>
    </w:p>
    <w:p w:rsidR="00137F93" w:rsidRPr="00BD1816" w:rsidRDefault="00137F93" w:rsidP="00BD181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государственная программа по литературе, созданная на основе федерального компонента государственного образовательного стандарта;</w:t>
      </w:r>
    </w:p>
    <w:p w:rsidR="00137F93" w:rsidRPr="00BD1816" w:rsidRDefault="00137F93" w:rsidP="00BD181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перечень учебников, рекомендованных  (допущенных) Министерством образования и науки РФ к использованию в образовательном процессе в общеобразовательных учреждениях, на 2009/2010 учебный год;</w:t>
      </w:r>
    </w:p>
    <w:p w:rsidR="00137F93" w:rsidRPr="00BD1816" w:rsidRDefault="00137F93" w:rsidP="00BD181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стандарта;</w:t>
      </w:r>
    </w:p>
    <w:p w:rsidR="00137F93" w:rsidRPr="00BD1816" w:rsidRDefault="00137F93" w:rsidP="00BD181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письмо Министерством образования и науки РФ «О преподавании учебного предмета «Литература» в условиях введения федерального компонента государственного стандарта общего образования»;</w:t>
      </w:r>
    </w:p>
    <w:p w:rsidR="00137F93" w:rsidRPr="00BD1816" w:rsidRDefault="00137F93" w:rsidP="00BD181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Литература: программа по литературе для общеобразовательных учреждений. 5-11 </w:t>
      </w:r>
      <w:proofErr w:type="spellStart"/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Коровиной В.Я., по учебнику под редакцией В.П. Журавлева– </w:t>
      </w:r>
      <w:proofErr w:type="gramStart"/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proofErr w:type="gramEnd"/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«Просвещение», </w:t>
      </w:r>
      <w:smartTag w:uri="urn:schemas-microsoft-com:office:smarttags" w:element="metricconverter">
        <w:smartTagPr>
          <w:attr w:name="ProductID" w:val="2013 г"/>
        </w:smartTagPr>
        <w:r w:rsidRPr="00BD18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 г</w:t>
        </w:r>
      </w:smartTag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7F93" w:rsidRPr="00BD1816" w:rsidRDefault="00137F93" w:rsidP="00BD18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рабочая учебная программа является продолжением курса литературы в 10 классе по авторской программе Коровиной В.Я</w:t>
      </w:r>
    </w:p>
    <w:p w:rsidR="00137F93" w:rsidRPr="00BD1816" w:rsidRDefault="00137F93" w:rsidP="00BD18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D21223" w:rsidRPr="00BD1816" w:rsidRDefault="00D21223" w:rsidP="00BD18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37F93" w:rsidRPr="00BD1816" w:rsidRDefault="00137F93" w:rsidP="00BD18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37F93" w:rsidRPr="00BD1816" w:rsidRDefault="00137F93" w:rsidP="00BD18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</w:t>
      </w:r>
      <w:r w:rsidRPr="00BD1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учебного предмета.</w:t>
      </w:r>
    </w:p>
    <w:p w:rsidR="00137F93" w:rsidRPr="00BD1816" w:rsidRDefault="00137F93" w:rsidP="00BD18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F93" w:rsidRPr="00BD1816" w:rsidRDefault="00137F93" w:rsidP="00BD18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137F93" w:rsidRPr="00BD1816" w:rsidRDefault="00137F93" w:rsidP="00BD18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F93" w:rsidRPr="00BD1816" w:rsidRDefault="00137F93" w:rsidP="00BD1816">
      <w:pPr>
        <w:spacing w:before="200" w:after="12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D181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r w:rsidRPr="00BD1816">
        <w:rPr>
          <w:rFonts w:ascii="Times New Roman" w:eastAsia="Times New Roman" w:hAnsi="Times New Roman" w:cs="Times New Roman"/>
          <w:b/>
          <w:i/>
          <w:sz w:val="28"/>
          <w:szCs w:val="28"/>
        </w:rPr>
        <w:t>Изучение литературы в старшей школе на базовом уровне направлено на достижение следующих целей:</w:t>
      </w:r>
    </w:p>
    <w:p w:rsidR="00137F93" w:rsidRPr="00BD1816" w:rsidRDefault="00137F93" w:rsidP="00BD1816">
      <w:pPr>
        <w:numPr>
          <w:ilvl w:val="0"/>
          <w:numId w:val="2"/>
        </w:numPr>
        <w:spacing w:before="6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воспитание </w:t>
      </w: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137F93" w:rsidRPr="00BD1816" w:rsidRDefault="00137F93" w:rsidP="00BD1816">
      <w:pPr>
        <w:numPr>
          <w:ilvl w:val="0"/>
          <w:numId w:val="2"/>
        </w:numPr>
        <w:spacing w:before="6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</w:t>
      </w: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137F93" w:rsidRPr="00BD1816" w:rsidRDefault="00137F93" w:rsidP="00BD1816">
      <w:pPr>
        <w:numPr>
          <w:ilvl w:val="0"/>
          <w:numId w:val="2"/>
        </w:numPr>
        <w:spacing w:before="4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освоение</w:t>
      </w: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текстов</w:t>
      </w:r>
      <w:r w:rsidRPr="00BD1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137F93" w:rsidRPr="00BD1816" w:rsidRDefault="00137F93" w:rsidP="00BD1816">
      <w:pPr>
        <w:numPr>
          <w:ilvl w:val="0"/>
          <w:numId w:val="2"/>
        </w:numPr>
        <w:spacing w:before="4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совершенствование умений</w:t>
      </w: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137F93" w:rsidRPr="00BD1816" w:rsidRDefault="00137F93" w:rsidP="00BD1816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93" w:rsidRPr="00BD1816" w:rsidRDefault="00137F93" w:rsidP="00BD18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 уроках литературы ученики должны решить </w:t>
      </w:r>
      <w:r w:rsidRPr="00BD1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следующие задачи:</w:t>
      </w:r>
    </w:p>
    <w:p w:rsidR="00137F93" w:rsidRPr="00BD1816" w:rsidRDefault="00137F93" w:rsidP="00BD18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сформировать представление о художественной литературе как искусстве слова и ее месте в культуре страны и народа;</w:t>
      </w:r>
    </w:p>
    <w:p w:rsidR="00137F93" w:rsidRPr="00BD1816" w:rsidRDefault="00137F93" w:rsidP="00BD18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-осознать своеобразие и богатство литературы как искусства;</w:t>
      </w:r>
    </w:p>
    <w:p w:rsidR="00137F93" w:rsidRPr="00BD1816" w:rsidRDefault="00137F93" w:rsidP="00BD18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освоить теоретические понятия, которые способствуют более глубокому постижению конкретных художественных произведений;</w:t>
      </w:r>
    </w:p>
    <w:p w:rsidR="00137F93" w:rsidRPr="00BD1816" w:rsidRDefault="00137F93" w:rsidP="00BD18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овладеть знаниями и умениями, которые помогут глубокой и доказательной оценке художественных произведений и их выбору для самостоятельного чтения;</w:t>
      </w:r>
    </w:p>
    <w:p w:rsidR="00137F93" w:rsidRPr="00BD1816" w:rsidRDefault="00137F93" w:rsidP="00BD18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воспитать культуру чтения, сформировать потребность в чтении;</w:t>
      </w:r>
    </w:p>
    <w:p w:rsidR="00137F93" w:rsidRPr="00BD1816" w:rsidRDefault="00137F93" w:rsidP="00BD18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использовать изучение литературы для повышения речевой культуры, совершенствования собственной устной и письменной речи.</w:t>
      </w:r>
    </w:p>
    <w:p w:rsidR="00137F93" w:rsidRPr="00BD1816" w:rsidRDefault="00137F93" w:rsidP="00BD1816">
      <w:pPr>
        <w:widowControl w:val="0"/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816">
        <w:rPr>
          <w:rFonts w:ascii="Times New Roman" w:eastAsia="Times New Roman" w:hAnsi="Times New Roman" w:cs="Times New Roman"/>
          <w:sz w:val="28"/>
          <w:szCs w:val="28"/>
        </w:rPr>
        <w:t xml:space="preserve">      Курс литературы опирается на </w:t>
      </w:r>
      <w:r w:rsidRPr="00BD1816">
        <w:rPr>
          <w:rFonts w:ascii="Times New Roman" w:eastAsia="Times New Roman" w:hAnsi="Times New Roman" w:cs="Times New Roman"/>
          <w:b/>
          <w:sz w:val="28"/>
          <w:szCs w:val="28"/>
        </w:rPr>
        <w:t xml:space="preserve">следующие виды деятельности </w:t>
      </w:r>
      <w:r w:rsidRPr="00BD1816">
        <w:rPr>
          <w:rFonts w:ascii="Times New Roman" w:eastAsia="Times New Roman" w:hAnsi="Times New Roman" w:cs="Times New Roman"/>
          <w:sz w:val="28"/>
          <w:szCs w:val="28"/>
        </w:rPr>
        <w:t>по освоению содержания художественных произведений и теоретико-литературных понятий:</w:t>
      </w:r>
    </w:p>
    <w:p w:rsidR="00137F93" w:rsidRPr="00BD1816" w:rsidRDefault="00137F93" w:rsidP="00BD181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816">
        <w:rPr>
          <w:rFonts w:ascii="Times New Roman" w:eastAsia="Times New Roman" w:hAnsi="Times New Roman" w:cs="Times New Roman"/>
          <w:sz w:val="28"/>
          <w:szCs w:val="28"/>
        </w:rPr>
        <w:t>Осознанное, творческое чтение художественных произведений разных жанров.</w:t>
      </w:r>
    </w:p>
    <w:p w:rsidR="00137F93" w:rsidRPr="00BD1816" w:rsidRDefault="00137F93" w:rsidP="00BD181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816">
        <w:rPr>
          <w:rFonts w:ascii="Times New Roman" w:eastAsia="Times New Roman" w:hAnsi="Times New Roman" w:cs="Times New Roman"/>
          <w:sz w:val="28"/>
          <w:szCs w:val="28"/>
        </w:rPr>
        <w:t>Выразительное чтение.</w:t>
      </w:r>
    </w:p>
    <w:p w:rsidR="00137F93" w:rsidRPr="00BD1816" w:rsidRDefault="00137F93" w:rsidP="00BD181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816">
        <w:rPr>
          <w:rFonts w:ascii="Times New Roman" w:eastAsia="Times New Roman" w:hAnsi="Times New Roman" w:cs="Times New Roman"/>
          <w:sz w:val="28"/>
          <w:szCs w:val="28"/>
        </w:rPr>
        <w:t>Различные виды пересказа.</w:t>
      </w:r>
    </w:p>
    <w:p w:rsidR="00137F93" w:rsidRPr="00BD1816" w:rsidRDefault="00137F93" w:rsidP="00BD181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816">
        <w:rPr>
          <w:rFonts w:ascii="Times New Roman" w:eastAsia="Times New Roman" w:hAnsi="Times New Roman" w:cs="Times New Roman"/>
          <w:sz w:val="28"/>
          <w:szCs w:val="28"/>
        </w:rPr>
        <w:t>Заучивание наизусть стихотворных текстов.</w:t>
      </w:r>
    </w:p>
    <w:p w:rsidR="00137F93" w:rsidRPr="00BD1816" w:rsidRDefault="00137F93" w:rsidP="00BD181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816">
        <w:rPr>
          <w:rFonts w:ascii="Times New Roman" w:eastAsia="Times New Roman" w:hAnsi="Times New Roman" w:cs="Times New Roman"/>
          <w:sz w:val="28"/>
          <w:szCs w:val="28"/>
        </w:rPr>
        <w:t>Определение принадлежности литературного (фольклорного) текста к тому или иному роду и жанру.</w:t>
      </w:r>
    </w:p>
    <w:p w:rsidR="00137F93" w:rsidRPr="00BD1816" w:rsidRDefault="00137F93" w:rsidP="00BD181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816">
        <w:rPr>
          <w:rFonts w:ascii="Times New Roman" w:eastAsia="Times New Roman" w:hAnsi="Times New Roman" w:cs="Times New Roman"/>
          <w:sz w:val="28"/>
          <w:szCs w:val="28"/>
        </w:rPr>
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137F93" w:rsidRPr="00BD1816" w:rsidRDefault="00137F93" w:rsidP="00BD181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816">
        <w:rPr>
          <w:rFonts w:ascii="Times New Roman" w:eastAsia="Times New Roman" w:hAnsi="Times New Roman" w:cs="Times New Roman"/>
          <w:sz w:val="28"/>
          <w:szCs w:val="28"/>
        </w:rPr>
        <w:t xml:space="preserve">Выявление языковых средств художественной образности и определение </w:t>
      </w:r>
      <w:r w:rsidRPr="00BD1816">
        <w:rPr>
          <w:rFonts w:ascii="Times New Roman" w:eastAsia="Times New Roman" w:hAnsi="Times New Roman" w:cs="Times New Roman"/>
          <w:sz w:val="28"/>
          <w:szCs w:val="28"/>
        </w:rPr>
        <w:lastRenderedPageBreak/>
        <w:t>их роли в раскрытии идейно-тематического содержания произведения.</w:t>
      </w:r>
    </w:p>
    <w:p w:rsidR="00137F93" w:rsidRPr="00BD1816" w:rsidRDefault="00137F93" w:rsidP="00BD181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816">
        <w:rPr>
          <w:rFonts w:ascii="Times New Roman" w:eastAsia="Times New Roman" w:hAnsi="Times New Roman" w:cs="Times New Roman"/>
          <w:sz w:val="28"/>
          <w:szCs w:val="28"/>
        </w:rPr>
        <w:t>Участие в дискуссии, утверждение и доказательство своей точки зрения с учетом мнения оппонента.</w:t>
      </w:r>
    </w:p>
    <w:p w:rsidR="00137F93" w:rsidRPr="00BD1816" w:rsidRDefault="00137F93" w:rsidP="00BD181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816">
        <w:rPr>
          <w:rFonts w:ascii="Times New Roman" w:eastAsia="Times New Roman" w:hAnsi="Times New Roman" w:cs="Times New Roman"/>
          <w:sz w:val="28"/>
          <w:szCs w:val="28"/>
        </w:rPr>
        <w:t>Подготовка рефератов, докладов; написание сочинений на основе и по мотивам литературных произведений.</w:t>
      </w:r>
    </w:p>
    <w:p w:rsidR="00137F93" w:rsidRPr="00BD1816" w:rsidRDefault="00137F93" w:rsidP="00BD18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93" w:rsidRPr="00BD1816" w:rsidRDefault="00137F93" w:rsidP="00BD18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spellStart"/>
      <w:r w:rsidRPr="00BD1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Общеучебные</w:t>
      </w:r>
      <w:proofErr w:type="spellEnd"/>
      <w:r w:rsidRPr="00BD1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умения, навыки и способы деятельности.</w:t>
      </w:r>
    </w:p>
    <w:p w:rsidR="00137F93" w:rsidRPr="00BD1816" w:rsidRDefault="00137F93" w:rsidP="00BD18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F93" w:rsidRPr="00BD1816" w:rsidRDefault="00137F93" w:rsidP="00BD18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предусматривает формирование у учащихся </w:t>
      </w:r>
      <w:proofErr w:type="spellStart"/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навыков, универсальных способов деятельности и ключевых компетенций: поиск и выделение значимых функциональных связей и отношений между частями целого, выделение характерных причинно-следственных связей;</w:t>
      </w:r>
    </w:p>
    <w:p w:rsidR="00137F93" w:rsidRPr="00BD1816" w:rsidRDefault="00137F93" w:rsidP="00BD1816">
      <w:pPr>
        <w:numPr>
          <w:ilvl w:val="0"/>
          <w:numId w:val="4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сравнение, сопоставление, классификация;</w:t>
      </w:r>
    </w:p>
    <w:p w:rsidR="00137F93" w:rsidRPr="00BD1816" w:rsidRDefault="00137F93" w:rsidP="00BD1816">
      <w:pPr>
        <w:numPr>
          <w:ilvl w:val="0"/>
          <w:numId w:val="4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выполнение различных творческих работ;</w:t>
      </w:r>
    </w:p>
    <w:p w:rsidR="00137F93" w:rsidRPr="00BD1816" w:rsidRDefault="00137F93" w:rsidP="00BD1816">
      <w:pPr>
        <w:numPr>
          <w:ilvl w:val="0"/>
          <w:numId w:val="5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устно и письменно передавать содержание текста в сжатом или развернутом виде;</w:t>
      </w:r>
    </w:p>
    <w:p w:rsidR="00137F93" w:rsidRPr="00BD1816" w:rsidRDefault="00137F93" w:rsidP="00BD1816">
      <w:pPr>
        <w:numPr>
          <w:ilvl w:val="0"/>
          <w:numId w:val="5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</w:t>
      </w:r>
    </w:p>
    <w:p w:rsidR="00137F93" w:rsidRPr="00BD1816" w:rsidRDefault="00137F93" w:rsidP="00BD1816">
      <w:pPr>
        <w:numPr>
          <w:ilvl w:val="0"/>
          <w:numId w:val="5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137F93" w:rsidRPr="00BD1816" w:rsidRDefault="00137F93" w:rsidP="00BD1816">
      <w:pPr>
        <w:numPr>
          <w:ilvl w:val="0"/>
          <w:numId w:val="5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плана, тезисов, конспекта;</w:t>
      </w:r>
    </w:p>
    <w:p w:rsidR="00137F93" w:rsidRPr="00BD1816" w:rsidRDefault="00137F93" w:rsidP="00BD1816">
      <w:pPr>
        <w:numPr>
          <w:ilvl w:val="0"/>
          <w:numId w:val="5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аргументов, формулирование выводов, отражение в устной или письменной форме результатов своей деятельности;</w:t>
      </w:r>
    </w:p>
    <w:p w:rsidR="00137F93" w:rsidRPr="00BD1816" w:rsidRDefault="00137F93" w:rsidP="00BD1816">
      <w:pPr>
        <w:numPr>
          <w:ilvl w:val="0"/>
          <w:numId w:val="5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137F93" w:rsidRPr="00BD1816" w:rsidRDefault="00137F93" w:rsidP="00BD1816">
      <w:pPr>
        <w:numPr>
          <w:ilvl w:val="0"/>
          <w:numId w:val="5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137F93" w:rsidRPr="00BD1816" w:rsidRDefault="00137F93" w:rsidP="00BD18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93" w:rsidRPr="00BD1816" w:rsidRDefault="00137F93" w:rsidP="00BD18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93" w:rsidRPr="00BD1816" w:rsidRDefault="00137F93" w:rsidP="00BD18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D1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BD18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Методы и формы обучения</w:t>
      </w:r>
    </w:p>
    <w:p w:rsidR="00137F93" w:rsidRPr="00BD1816" w:rsidRDefault="00137F93" w:rsidP="00BD18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37F93" w:rsidRPr="00BD1816" w:rsidRDefault="00137F93" w:rsidP="00BD18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урок литературы – это урок с огромным познавательным и воспитательным потенциалом, урок, реализующий принципы научности, историзма в подходе к литературным явлениям и, конечно, ориентированный на развитие интеллектуальных, эмоциональных и волевых качеств учащихся, на формирование их мировоззрения, эстетического сознания, вкусов и потребностей.</w:t>
      </w:r>
    </w:p>
    <w:p w:rsidR="00137F93" w:rsidRPr="00BD1816" w:rsidRDefault="00137F93" w:rsidP="00BD18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этом плане особую важность приобретает продуманность типологии и формы урока, т.к. от типа и формы зависит структура и методика урока. Но ни в дидактике, ни в частных методиках нет в настоящее время единой общепринятой классификации типов урока, и существует ряд принципиально различных подходов при обосновании типов уроков литературы.</w:t>
      </w:r>
    </w:p>
    <w:p w:rsidR="00137F93" w:rsidRPr="00BD1816" w:rsidRDefault="00137F93" w:rsidP="00BD18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93" w:rsidRPr="00BD1816" w:rsidRDefault="00137F93" w:rsidP="00BD181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изучения литературного произведения: вступительные уроки, уроки чтения и анализа произведения, заключительные, обобщающие уроки.</w:t>
      </w:r>
    </w:p>
    <w:p w:rsidR="00137F93" w:rsidRPr="00BD1816" w:rsidRDefault="00137F93" w:rsidP="00BD181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изучения истории и теории литературы: изучение обзорных тем, жизненного и творческого пути писателя, крупных теоретико-литературных понятий, изучение литературно-критических статей</w:t>
      </w:r>
    </w:p>
    <w:p w:rsidR="00137F93" w:rsidRPr="00BD1816" w:rsidRDefault="00137F93" w:rsidP="00BD181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развития речи: обучение видам устной речи, различным видам письменной речи, обучение сочинениям</w:t>
      </w:r>
    </w:p>
    <w:p w:rsidR="00137F93" w:rsidRPr="00BD1816" w:rsidRDefault="00137F93" w:rsidP="00BD181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внеклассного чтения.</w:t>
      </w:r>
    </w:p>
    <w:p w:rsidR="00137F93" w:rsidRPr="00BD1816" w:rsidRDefault="00137F93" w:rsidP="00BD18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F93" w:rsidRPr="00BD1816" w:rsidRDefault="00137F93" w:rsidP="00BD18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УЧАЩИЕСЯ ДОЛЖНЫ УМЕТЬ:</w:t>
      </w:r>
    </w:p>
    <w:p w:rsidR="00137F93" w:rsidRPr="00BD1816" w:rsidRDefault="00137F93" w:rsidP="00BD1816">
      <w:pPr>
        <w:widowControl w:val="0"/>
        <w:numPr>
          <w:ilvl w:val="0"/>
          <w:numId w:val="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 и характеризовать произведение как художественное целое; выявлять авторское отношение к изображенному, давать обоснованную </w:t>
      </w: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интерпретацию и личностную оценку произведению;</w:t>
      </w:r>
    </w:p>
    <w:p w:rsidR="00137F93" w:rsidRPr="00BD1816" w:rsidRDefault="00137F93" w:rsidP="00BD1816">
      <w:pPr>
        <w:widowControl w:val="0"/>
        <w:numPr>
          <w:ilvl w:val="0"/>
          <w:numId w:val="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нравственно-философскую и социально-историческую проблематику литературных произведений; выявлять сходство тематики и героев разных произведений; привлекать литературно-критические материалы при анализе художественного текста;</w:t>
      </w:r>
    </w:p>
    <w:p w:rsidR="00137F93" w:rsidRPr="00BD1816" w:rsidRDefault="00137F93" w:rsidP="00BD1816">
      <w:pPr>
        <w:widowControl w:val="0"/>
        <w:numPr>
          <w:ilvl w:val="0"/>
          <w:numId w:val="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изученное произведение со временем его написания; с различными литературными направлениями; с основными фактами жизненного и творческого пути писателей;</w:t>
      </w:r>
    </w:p>
    <w:p w:rsidR="00137F93" w:rsidRPr="00BD1816" w:rsidRDefault="00137F93" w:rsidP="00BD1816">
      <w:pPr>
        <w:shd w:val="clear" w:color="auto" w:fill="FFFFFF"/>
        <w:tabs>
          <w:tab w:val="left" w:pos="49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выразительно читать произведения или фрагменты из них, в том числе наизусть; пересказывать узловые сцены и эпизоды изученных произведений;</w:t>
      </w:r>
    </w:p>
    <w:p w:rsidR="00137F93" w:rsidRPr="00BD1816" w:rsidRDefault="00137F93" w:rsidP="00BD1816">
      <w:pPr>
        <w:shd w:val="clear" w:color="auto" w:fill="FFFFFF"/>
        <w:tabs>
          <w:tab w:val="left" w:pos="3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писать классные и домашние сочинения по изученным произведениям, а также на жизненно важные темы, связанные с курсом литературы;</w:t>
      </w:r>
    </w:p>
    <w:p w:rsidR="00137F93" w:rsidRPr="00BD1816" w:rsidRDefault="00137F93" w:rsidP="00BD1816">
      <w:pPr>
        <w:widowControl w:val="0"/>
        <w:numPr>
          <w:ilvl w:val="0"/>
          <w:numId w:val="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рецензировать прочитанные произведения;</w:t>
      </w:r>
    </w:p>
    <w:p w:rsidR="00137F93" w:rsidRPr="00BD1816" w:rsidRDefault="00137F93" w:rsidP="00BD1816">
      <w:pPr>
        <w:widowControl w:val="0"/>
        <w:numPr>
          <w:ilvl w:val="0"/>
          <w:numId w:val="8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и творчески выполнять различные виды устных и письменных работ.</w:t>
      </w:r>
    </w:p>
    <w:p w:rsidR="00137F93" w:rsidRPr="00BD1816" w:rsidRDefault="00137F93" w:rsidP="00BD1816">
      <w:pPr>
        <w:widowControl w:val="0"/>
        <w:numPr>
          <w:ilvl w:val="0"/>
          <w:numId w:val="8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93" w:rsidRPr="00BD1816" w:rsidRDefault="00137F93" w:rsidP="00BD1816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Требования к уровню подготовки </w:t>
      </w:r>
      <w:proofErr w:type="gramStart"/>
      <w:r w:rsidRPr="00BD18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обучающихся</w:t>
      </w:r>
      <w:proofErr w:type="gramEnd"/>
      <w:r w:rsidRPr="00BD18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137F93" w:rsidRPr="00BD1816" w:rsidRDefault="00137F93" w:rsidP="00BD18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37F93" w:rsidRPr="00BD1816" w:rsidRDefault="00137F93" w:rsidP="00BD18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литературы на базовом уровне ученик должен</w:t>
      </w:r>
    </w:p>
    <w:p w:rsidR="00137F93" w:rsidRPr="00BD1816" w:rsidRDefault="00137F93" w:rsidP="00BD181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 \ понимать:</w:t>
      </w:r>
    </w:p>
    <w:p w:rsidR="00137F93" w:rsidRPr="00BD1816" w:rsidRDefault="00137F93" w:rsidP="00BD1816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Образную природу словесного искусства.</w:t>
      </w:r>
    </w:p>
    <w:p w:rsidR="00137F93" w:rsidRPr="00BD1816" w:rsidRDefault="00137F93" w:rsidP="00BD1816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изученных литературных произведений.</w:t>
      </w:r>
    </w:p>
    <w:p w:rsidR="00137F93" w:rsidRPr="00BD1816" w:rsidRDefault="00137F93" w:rsidP="00BD1816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факты жизни и творчества писателей – классиков </w:t>
      </w:r>
      <w:r w:rsidRPr="00BD18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</w:t>
      </w:r>
    </w:p>
    <w:p w:rsidR="00137F93" w:rsidRPr="00BD1816" w:rsidRDefault="00137F93" w:rsidP="00BD1816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закономерности историко-литературного процесса и черты литературных направлений.</w:t>
      </w:r>
    </w:p>
    <w:p w:rsidR="00137F93" w:rsidRPr="00BD1816" w:rsidRDefault="00137F93" w:rsidP="00BD1816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теоретико-литературные понятия.</w:t>
      </w:r>
    </w:p>
    <w:p w:rsidR="00137F93" w:rsidRPr="00BD1816" w:rsidRDefault="00137F93" w:rsidP="00BD18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137F93" w:rsidRPr="00BD1816" w:rsidRDefault="00137F93" w:rsidP="00BD1816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Воспроизводить содержание литературного произведения.</w:t>
      </w:r>
    </w:p>
    <w:p w:rsidR="00137F93" w:rsidRPr="00BD1816" w:rsidRDefault="00137F93" w:rsidP="00BD1816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 и интерпретировать художественное произведение, используя сведения по истории и теории литературы (тематика, проблематика, </w:t>
      </w: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произведения.</w:t>
      </w:r>
    </w:p>
    <w:p w:rsidR="00137F93" w:rsidRPr="00BD1816" w:rsidRDefault="00137F93" w:rsidP="00BD1816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«сквозные темы» и ключевые проблемы русской литературы; соотносить произведение с литературным направлением эпохи.</w:t>
      </w:r>
    </w:p>
    <w:p w:rsidR="00137F93" w:rsidRPr="00BD1816" w:rsidRDefault="00137F93" w:rsidP="00BD1816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род и жанр произведения.</w:t>
      </w:r>
    </w:p>
    <w:p w:rsidR="00137F93" w:rsidRPr="00BD1816" w:rsidRDefault="00137F93" w:rsidP="00BD1816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Сопоставлять литературные произведения.</w:t>
      </w:r>
    </w:p>
    <w:p w:rsidR="00137F93" w:rsidRPr="00BD1816" w:rsidRDefault="00137F93" w:rsidP="00BD1816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авторскую позицию.</w:t>
      </w:r>
    </w:p>
    <w:p w:rsidR="00137F93" w:rsidRPr="00BD1816" w:rsidRDefault="00137F93" w:rsidP="00BD1816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 читать изученные произведения (или их фрагменты), соблюдая нормы литературного произношения.</w:t>
      </w:r>
    </w:p>
    <w:p w:rsidR="00137F93" w:rsidRPr="00BD1816" w:rsidRDefault="00137F93" w:rsidP="00BD1816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Аргументировано формулировать свое отношение к прочитанному произведению.</w:t>
      </w:r>
    </w:p>
    <w:p w:rsidR="00137F93" w:rsidRPr="00BD1816" w:rsidRDefault="00137F93" w:rsidP="00BD1816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рецензии на прочитанные произведения и сочинения разных жанров на литературные темы.</w:t>
      </w:r>
    </w:p>
    <w:p w:rsidR="00137F93" w:rsidRPr="00BD1816" w:rsidRDefault="00137F93" w:rsidP="00BD18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93" w:rsidRPr="00BD1816" w:rsidRDefault="00137F93" w:rsidP="00BD181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Произведения для самостоятельного чтения:</w:t>
      </w:r>
    </w:p>
    <w:p w:rsidR="00137F93" w:rsidRPr="00BD1816" w:rsidRDefault="00137F93" w:rsidP="00BD1816">
      <w:pPr>
        <w:tabs>
          <w:tab w:val="left" w:pos="8460"/>
        </w:tabs>
        <w:spacing w:after="0" w:line="36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И.А.Бунин. «Тёмные аллеи», «Окаянные дни», «Жизнь Арсеньева»</w:t>
      </w:r>
    </w:p>
    <w:p w:rsidR="00137F93" w:rsidRPr="00BD1816" w:rsidRDefault="00137F93" w:rsidP="00BD1816">
      <w:pPr>
        <w:tabs>
          <w:tab w:val="left" w:pos="8460"/>
        </w:tabs>
        <w:spacing w:after="0" w:line="36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А.М.Горький. «Дело Артамоновых»</w:t>
      </w:r>
    </w:p>
    <w:p w:rsidR="00137F93" w:rsidRPr="00BD1816" w:rsidRDefault="00137F93" w:rsidP="00BD1816">
      <w:pPr>
        <w:tabs>
          <w:tab w:val="left" w:pos="8460"/>
        </w:tabs>
        <w:spacing w:after="0" w:line="36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А.Блок. «Скифы», «Возмездие»</w:t>
      </w:r>
    </w:p>
    <w:p w:rsidR="00137F93" w:rsidRPr="00BD1816" w:rsidRDefault="00137F93" w:rsidP="00BD1816">
      <w:pPr>
        <w:tabs>
          <w:tab w:val="left" w:pos="8460"/>
        </w:tabs>
        <w:spacing w:after="0" w:line="36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Поэты есенинского круга: П.Карпов, П.Васильев, П.Радимов</w:t>
      </w:r>
    </w:p>
    <w:p w:rsidR="00137F93" w:rsidRPr="00BD1816" w:rsidRDefault="00137F93" w:rsidP="00BD1816">
      <w:pPr>
        <w:tabs>
          <w:tab w:val="left" w:pos="8460"/>
        </w:tabs>
        <w:spacing w:after="0" w:line="36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В.Маяковский. Лирика, поэмы, пьесы (по выбору)</w:t>
      </w:r>
    </w:p>
    <w:p w:rsidR="00137F93" w:rsidRPr="00BD1816" w:rsidRDefault="00137F93" w:rsidP="00BD1816">
      <w:pPr>
        <w:tabs>
          <w:tab w:val="left" w:pos="8460"/>
        </w:tabs>
        <w:spacing w:after="0" w:line="36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М.А.Булгаков. «Бег», «Театральный роман»</w:t>
      </w:r>
    </w:p>
    <w:p w:rsidR="00137F93" w:rsidRPr="00BD1816" w:rsidRDefault="00137F93" w:rsidP="00BD1816">
      <w:pPr>
        <w:tabs>
          <w:tab w:val="left" w:pos="8460"/>
        </w:tabs>
        <w:spacing w:after="0" w:line="36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А.П.Платонов. Рассказы, повести, очерки (по выбору)</w:t>
      </w:r>
    </w:p>
    <w:p w:rsidR="00137F93" w:rsidRPr="00BD1816" w:rsidRDefault="00137F93" w:rsidP="00BD1816">
      <w:pPr>
        <w:tabs>
          <w:tab w:val="left" w:pos="8460"/>
        </w:tabs>
        <w:spacing w:after="0" w:line="36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М.Шолохов. «Поднятая целина»</w:t>
      </w:r>
    </w:p>
    <w:p w:rsidR="00137F93" w:rsidRPr="00BD1816" w:rsidRDefault="00137F93" w:rsidP="00BD1816">
      <w:pPr>
        <w:tabs>
          <w:tab w:val="left" w:pos="8460"/>
        </w:tabs>
        <w:spacing w:after="0" w:line="36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В.Белов. «Кануны»</w:t>
      </w:r>
    </w:p>
    <w:p w:rsidR="00137F93" w:rsidRPr="00BD1816" w:rsidRDefault="00137F93" w:rsidP="00BD1816">
      <w:pPr>
        <w:tabs>
          <w:tab w:val="left" w:pos="8460"/>
        </w:tabs>
        <w:spacing w:after="0" w:line="36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Б.Можаев</w:t>
      </w:r>
      <w:proofErr w:type="spellEnd"/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. «Мужики и бабы»</w:t>
      </w:r>
    </w:p>
    <w:p w:rsidR="00137F93" w:rsidRPr="00BD1816" w:rsidRDefault="00137F93" w:rsidP="00BD1816">
      <w:pPr>
        <w:tabs>
          <w:tab w:val="left" w:pos="8460"/>
        </w:tabs>
        <w:spacing w:after="0" w:line="36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Ч.Айтматов. «И дольше века длится день…»</w:t>
      </w:r>
    </w:p>
    <w:p w:rsidR="00137F93" w:rsidRPr="00BD1816" w:rsidRDefault="00137F93" w:rsidP="00BD1816">
      <w:pPr>
        <w:tabs>
          <w:tab w:val="left" w:pos="8460"/>
        </w:tabs>
        <w:spacing w:after="0" w:line="36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В.Д.Дудинцев. «Белые одежды»</w:t>
      </w:r>
    </w:p>
    <w:p w:rsidR="00137F93" w:rsidRPr="00BD1816" w:rsidRDefault="00137F93" w:rsidP="00BD1816">
      <w:pPr>
        <w:tabs>
          <w:tab w:val="left" w:pos="8460"/>
        </w:tabs>
        <w:spacing w:after="0" w:line="36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Джордж Бернард Шоу. «</w:t>
      </w:r>
      <w:proofErr w:type="spellStart"/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Пигмалион</w:t>
      </w:r>
      <w:proofErr w:type="spellEnd"/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37F93" w:rsidRPr="00BD1816" w:rsidRDefault="00137F93" w:rsidP="00BD1816">
      <w:pPr>
        <w:tabs>
          <w:tab w:val="left" w:pos="8460"/>
        </w:tabs>
        <w:spacing w:after="0" w:line="36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Эрих Мария Ремарк. «Три товарища»</w:t>
      </w:r>
    </w:p>
    <w:p w:rsidR="00137F93" w:rsidRPr="00BD1816" w:rsidRDefault="00137F93" w:rsidP="00BD1816">
      <w:pPr>
        <w:tabs>
          <w:tab w:val="left" w:pos="8460"/>
        </w:tabs>
        <w:spacing w:after="0" w:line="36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93" w:rsidRPr="00BD1816" w:rsidRDefault="00137F93" w:rsidP="00BD1816">
      <w:pPr>
        <w:tabs>
          <w:tab w:val="left" w:pos="8460"/>
        </w:tabs>
        <w:spacing w:after="0" w:line="36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93" w:rsidRPr="00BD1816" w:rsidRDefault="00137F93" w:rsidP="00BD1816">
      <w:pPr>
        <w:tabs>
          <w:tab w:val="left" w:pos="8460"/>
        </w:tabs>
        <w:spacing w:after="0" w:line="36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7F93" w:rsidRPr="00BD1816" w:rsidRDefault="00137F93" w:rsidP="00BD1816">
      <w:pPr>
        <w:tabs>
          <w:tab w:val="left" w:pos="8460"/>
        </w:tabs>
        <w:spacing w:after="0" w:line="360" w:lineRule="auto"/>
        <w:ind w:right="-11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Произведения для заучивания наизусть</w:t>
      </w:r>
    </w:p>
    <w:p w:rsidR="00137F93" w:rsidRPr="00BD1816" w:rsidRDefault="00137F93" w:rsidP="00BD1816">
      <w:pPr>
        <w:tabs>
          <w:tab w:val="left" w:pos="8460"/>
        </w:tabs>
        <w:spacing w:after="0" w:line="36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Н.С.Гумилёв «Перстень», «Много есть людей…»</w:t>
      </w:r>
    </w:p>
    <w:p w:rsidR="00137F93" w:rsidRPr="00BD1816" w:rsidRDefault="00137F93" w:rsidP="00BD1816">
      <w:pPr>
        <w:tabs>
          <w:tab w:val="left" w:pos="8460"/>
        </w:tabs>
        <w:spacing w:after="0" w:line="36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М.И.Цветаева «Моим стихам…», «</w:t>
      </w:r>
      <w:proofErr w:type="gramStart"/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Уж</w:t>
      </w:r>
      <w:proofErr w:type="gramEnd"/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их упало в эту бездну», на выбор</w:t>
      </w:r>
    </w:p>
    <w:p w:rsidR="00137F93" w:rsidRPr="00BD1816" w:rsidRDefault="00137F93" w:rsidP="00BD1816">
      <w:pPr>
        <w:tabs>
          <w:tab w:val="left" w:pos="8460"/>
        </w:tabs>
        <w:spacing w:after="0" w:line="36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М.Горький. Монолог Сатина из пьесы «На дне», «Песня о Буревестнике»</w:t>
      </w:r>
    </w:p>
    <w:p w:rsidR="00137F93" w:rsidRPr="00BD1816" w:rsidRDefault="00137F93" w:rsidP="00BD1816">
      <w:pPr>
        <w:tabs>
          <w:tab w:val="left" w:pos="8460"/>
        </w:tabs>
        <w:spacing w:after="0" w:line="36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А.Блок «О, Весна без конца и без краю», «Россия», «О доблестях, о подвигах, о славе», отрывок из поэмы «Двенадцать»</w:t>
      </w:r>
    </w:p>
    <w:p w:rsidR="00137F93" w:rsidRPr="00BD1816" w:rsidRDefault="00137F93" w:rsidP="00BD1816">
      <w:pPr>
        <w:tabs>
          <w:tab w:val="left" w:pos="8460"/>
        </w:tabs>
        <w:spacing w:after="0" w:line="36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С.Есенин «Письмо матери», «Спит ковыль», «Песнь о собаке», «Персидские мотивы» (одно на выбор), отрывок из поэмы «Анна </w:t>
      </w:r>
      <w:proofErr w:type="spellStart"/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Снегина</w:t>
      </w:r>
      <w:proofErr w:type="spellEnd"/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37F93" w:rsidRPr="00BD1816" w:rsidRDefault="00137F93" w:rsidP="00BD1816">
      <w:pPr>
        <w:tabs>
          <w:tab w:val="left" w:pos="8460"/>
        </w:tabs>
        <w:spacing w:after="0" w:line="36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В.Маяковский «Нате», «Послушайте», отрывок из поэмы «Во весь голос»</w:t>
      </w:r>
    </w:p>
    <w:p w:rsidR="00137F93" w:rsidRPr="00BD1816" w:rsidRDefault="00137F93" w:rsidP="00BD1816">
      <w:pPr>
        <w:tabs>
          <w:tab w:val="left" w:pos="8460"/>
        </w:tabs>
        <w:spacing w:after="0" w:line="36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Н.Заболоцкий. На выбор</w:t>
      </w:r>
    </w:p>
    <w:p w:rsidR="00137F93" w:rsidRPr="00BD1816" w:rsidRDefault="00137F93" w:rsidP="00BD1816">
      <w:pPr>
        <w:tabs>
          <w:tab w:val="left" w:pos="8460"/>
        </w:tabs>
        <w:spacing w:after="0" w:line="36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А.Ахматова. Отрывок из поэмы «Реквием», стихотворения на выбор</w:t>
      </w:r>
    </w:p>
    <w:p w:rsidR="00137F93" w:rsidRPr="00BD1816" w:rsidRDefault="00137F93" w:rsidP="00BD1816">
      <w:pPr>
        <w:tabs>
          <w:tab w:val="left" w:pos="8460"/>
        </w:tabs>
        <w:spacing w:after="0" w:line="36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А.Т.Твардовский. «Я убит </w:t>
      </w:r>
      <w:proofErr w:type="gramStart"/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</w:t>
      </w:r>
      <w:proofErr w:type="gramEnd"/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Ржевом» (отрывок)</w:t>
      </w:r>
    </w:p>
    <w:p w:rsidR="00137F93" w:rsidRPr="00BD1816" w:rsidRDefault="00137F93" w:rsidP="00BD1816">
      <w:pPr>
        <w:tabs>
          <w:tab w:val="left" w:pos="8460"/>
        </w:tabs>
        <w:spacing w:after="0" w:line="36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Б. Пастернак. «Февраль. Достать чернил и плакать…», «О, знал бы я, что так бывает…», стихи из романа «Доктор Живаго»</w:t>
      </w:r>
    </w:p>
    <w:p w:rsidR="00137F93" w:rsidRPr="00BD1816" w:rsidRDefault="00137F93" w:rsidP="00BD1816">
      <w:pPr>
        <w:tabs>
          <w:tab w:val="left" w:pos="8460"/>
        </w:tabs>
        <w:spacing w:after="0" w:line="36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Н.Рубцов. На выбор </w:t>
      </w:r>
    </w:p>
    <w:p w:rsidR="00137F93" w:rsidRPr="00BD1816" w:rsidRDefault="00137F93" w:rsidP="00BD1816">
      <w:pPr>
        <w:tabs>
          <w:tab w:val="left" w:pos="8460"/>
        </w:tabs>
        <w:spacing w:after="0" w:line="36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Стихи Б.Окуджавы или В.Высоцкого (на </w:t>
      </w:r>
      <w:proofErr w:type="gramStart"/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</w:t>
      </w:r>
      <w:proofErr w:type="gramEnd"/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автор, так и стихи)</w:t>
      </w:r>
    </w:p>
    <w:p w:rsidR="00137F93" w:rsidRPr="00BD1816" w:rsidRDefault="00137F93" w:rsidP="00BD1816">
      <w:pPr>
        <w:tabs>
          <w:tab w:val="left" w:pos="8460"/>
        </w:tabs>
        <w:spacing w:after="0" w:line="36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И.Бродский. На выбор</w:t>
      </w:r>
    </w:p>
    <w:p w:rsidR="00137F93" w:rsidRPr="00BD1816" w:rsidRDefault="00137F93" w:rsidP="00BD1816">
      <w:pPr>
        <w:tabs>
          <w:tab w:val="left" w:pos="8460"/>
        </w:tabs>
        <w:spacing w:after="0" w:line="36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7F93" w:rsidRPr="00BD1816" w:rsidRDefault="00137F93" w:rsidP="00BD1816">
      <w:pPr>
        <w:tabs>
          <w:tab w:val="left" w:pos="8460"/>
        </w:tabs>
        <w:spacing w:after="0" w:line="360" w:lineRule="auto"/>
        <w:ind w:right="-11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F93" w:rsidRPr="00BD1816" w:rsidRDefault="00137F93" w:rsidP="00BD1816">
      <w:pPr>
        <w:tabs>
          <w:tab w:val="left" w:pos="8460"/>
        </w:tabs>
        <w:spacing w:after="0" w:line="36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93" w:rsidRPr="00BD1816" w:rsidRDefault="00137F93" w:rsidP="00BD181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BD1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Учебно-методический комплект.</w:t>
      </w:r>
    </w:p>
    <w:p w:rsidR="00137F93" w:rsidRPr="00BD1816" w:rsidRDefault="00137F93" w:rsidP="00BD18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Агеносов</w:t>
      </w:r>
      <w:proofErr w:type="spellEnd"/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Методическое пособие. Русская литература </w:t>
      </w:r>
      <w:r w:rsidRPr="00BD18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 11 класс – М., «Дрофа»</w:t>
      </w:r>
    </w:p>
    <w:p w:rsidR="00137F93" w:rsidRPr="00BD1816" w:rsidRDefault="00137F93" w:rsidP="00BD18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Журавлёв В.П. Уроки литературы в 11 классе – М., «Просвещение»</w:t>
      </w:r>
    </w:p>
    <w:p w:rsidR="00137F93" w:rsidRPr="00BD1816" w:rsidRDefault="00137F93" w:rsidP="00BD18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Егорова Н.В., Золотарева И.В. Поурочные разработки по литературе </w:t>
      </w:r>
      <w:r w:rsidRPr="00BD18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D18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половины </w:t>
      </w:r>
      <w:r w:rsidRPr="00BD18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– М., «ВАКО»</w:t>
      </w:r>
    </w:p>
    <w:p w:rsidR="00137F93" w:rsidRPr="00BD1816" w:rsidRDefault="00137F93" w:rsidP="00BD18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Учебник: </w:t>
      </w:r>
      <w:proofErr w:type="spellStart"/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Чалмаев</w:t>
      </w:r>
      <w:proofErr w:type="spellEnd"/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В.А., Зинин С.А. Русская литература </w:t>
      </w:r>
      <w:r w:rsidRPr="00BD18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 11 класс (в 2 ч.) – М., «Русское слово»</w:t>
      </w:r>
    </w:p>
    <w:p w:rsidR="00137F93" w:rsidRPr="00BD1816" w:rsidRDefault="00137F93" w:rsidP="00BD1816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Савельева Л.И. Словарь-справочник по литературе – издательство Казанского университета</w:t>
      </w:r>
    </w:p>
    <w:p w:rsidR="00137F93" w:rsidRPr="00BD1816" w:rsidRDefault="00137F93" w:rsidP="00BD1816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Лазаренко Г.П. Краткий курс. Русская литература  </w:t>
      </w:r>
      <w:r w:rsidRPr="00BD18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 11 класс. – М., «Дрофа»</w:t>
      </w:r>
    </w:p>
    <w:p w:rsidR="00137F93" w:rsidRPr="00BD1816" w:rsidRDefault="00137F93" w:rsidP="00BD1816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Каплан И.Е. Анализ произведений русской классики -  Брянск, «Курсив»</w:t>
      </w:r>
    </w:p>
    <w:p w:rsidR="00137F93" w:rsidRPr="00BD1816" w:rsidRDefault="00137F93" w:rsidP="00BD1816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Малюшкин</w:t>
      </w:r>
      <w:proofErr w:type="spellEnd"/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А.Б. Конспекты интегрированных уроков гуманитарного цикла. 10-11 класс – М., «Творческий центр»</w:t>
      </w:r>
    </w:p>
    <w:p w:rsidR="00137F93" w:rsidRPr="00BD1816" w:rsidRDefault="00137F93" w:rsidP="00BD1816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Булгакова И.В. Нестандартные уроки русской литературы. 10-11 классы – Ростов-на-Дону, «Феникс»</w:t>
      </w:r>
    </w:p>
    <w:p w:rsidR="00137F93" w:rsidRPr="00BD1816" w:rsidRDefault="00137F93" w:rsidP="00BD1816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Мещерякова М.И. Литература в таблицах и схемах. Теория. История. Словарь – М., «АЙРИС-ПРЕСС»  </w:t>
      </w:r>
    </w:p>
    <w:p w:rsidR="00137F93" w:rsidRPr="00BD1816" w:rsidRDefault="00137F93" w:rsidP="00BD1816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Амфилохиева</w:t>
      </w:r>
      <w:proofErr w:type="spellEnd"/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Традиции и инновации в преподавании литературы. 9-11 классы – </w:t>
      </w:r>
      <w:proofErr w:type="spellStart"/>
      <w:proofErr w:type="gramStart"/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С-Пб</w:t>
      </w:r>
      <w:proofErr w:type="spellEnd"/>
      <w:proofErr w:type="gramEnd"/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«Паритет»</w:t>
      </w:r>
    </w:p>
    <w:p w:rsidR="00137F93" w:rsidRPr="00BD1816" w:rsidRDefault="00137F93" w:rsidP="00BD1816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Чертов В.Ф. Тесты, вопросы, задания по русской литературе </w:t>
      </w:r>
      <w:r w:rsidRPr="00BD18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 11 класс – М., «Просвещение»</w:t>
      </w:r>
    </w:p>
    <w:p w:rsidR="00137F93" w:rsidRPr="00BD1816" w:rsidRDefault="00137F93" w:rsidP="00BD1816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Косивцова</w:t>
      </w:r>
      <w:proofErr w:type="spellEnd"/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 Литература. 11 класс. Поурочные планы  – Волгоград, «Учитель»</w:t>
      </w:r>
    </w:p>
    <w:p w:rsidR="00137F93" w:rsidRPr="00BD1816" w:rsidRDefault="00137F93" w:rsidP="00BD1816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Угроватов</w:t>
      </w:r>
      <w:proofErr w:type="spellEnd"/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П.И. Конспекты уроков для учителя литературы. 11 класс (в 2-х ч.) – М., «</w:t>
      </w:r>
      <w:proofErr w:type="spellStart"/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137F93" w:rsidRPr="00BD1816" w:rsidRDefault="00137F93" w:rsidP="00BD1816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Михайлова И.М. Тесты. Литература 9-11 классы – М., «Дрофа» </w:t>
      </w:r>
    </w:p>
    <w:p w:rsidR="00137F93" w:rsidRPr="00BD1816" w:rsidRDefault="00137F93" w:rsidP="00BD1816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Турьянская</w:t>
      </w:r>
      <w:proofErr w:type="spellEnd"/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Б.И., Гороховская Л.Н. Русская литература </w:t>
      </w:r>
      <w:r w:rsidRPr="00BD18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 Материалы для подготовки к экзаменам – М., «Русское слово»</w:t>
      </w:r>
    </w:p>
    <w:p w:rsidR="00137F93" w:rsidRPr="00BD1816" w:rsidRDefault="00137F93" w:rsidP="00BD1816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Букатов</w:t>
      </w:r>
      <w:proofErr w:type="spellEnd"/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 Ершова А.П. Я иду на урок. Хрестоматия игровых приёмов обучения – М., «Первое сентября»</w:t>
      </w:r>
    </w:p>
    <w:p w:rsidR="00137F93" w:rsidRPr="00BD1816" w:rsidRDefault="00137F93" w:rsidP="00BD1816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Бельская Л.Л. Литературные викторины – М., «Просвещение»                                                   </w:t>
      </w:r>
    </w:p>
    <w:p w:rsidR="00137F93" w:rsidRPr="00BD1816" w:rsidRDefault="00137F93" w:rsidP="00BD18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Костылёва</w:t>
      </w:r>
      <w:proofErr w:type="spellEnd"/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Н.Е. Литература. Планируемые результаты обучения по литературе, их оценка </w:t>
      </w:r>
      <w:proofErr w:type="gramStart"/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и средней (полной)      </w:t>
      </w:r>
    </w:p>
    <w:p w:rsidR="00137F93" w:rsidRPr="00BD1816" w:rsidRDefault="00137F93" w:rsidP="00BD18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общеобразовательной школе – </w:t>
      </w:r>
      <w:proofErr w:type="spellStart"/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</w:t>
      </w:r>
      <w:proofErr w:type="spellEnd"/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Челны</w:t>
      </w:r>
    </w:p>
    <w:p w:rsidR="00137F93" w:rsidRPr="00BD1816" w:rsidRDefault="00137F93" w:rsidP="00BD18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Карпов И.П., </w:t>
      </w:r>
      <w:proofErr w:type="spellStart"/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Старыгина</w:t>
      </w:r>
      <w:proofErr w:type="spellEnd"/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Открытый урок по литературе (планы, конспекты, материалы) – М, «Московский Лицей»</w:t>
      </w:r>
    </w:p>
    <w:p w:rsidR="00137F93" w:rsidRPr="00BD1816" w:rsidRDefault="00137F93" w:rsidP="00BD18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Безносов</w:t>
      </w:r>
      <w:proofErr w:type="spellEnd"/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Э.Л. Большой справочник для школьников и поступающих в вузы. Литература – М., «Дрофа»</w:t>
      </w:r>
    </w:p>
    <w:p w:rsidR="00137F93" w:rsidRPr="00BD1816" w:rsidRDefault="00137F93" w:rsidP="00BD18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Вуколов Л.И. Современная проза в выпускном классе – М., «Просвещение» </w:t>
      </w:r>
    </w:p>
    <w:p w:rsidR="00137F93" w:rsidRPr="00BD1816" w:rsidRDefault="00137F93" w:rsidP="00BD18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Иванченко Н.И. Подготовка к выпускному экзамену по литературе – М., «Просвещение»</w:t>
      </w:r>
    </w:p>
    <w:p w:rsidR="00137F93" w:rsidRPr="00BD1816" w:rsidRDefault="00137F93" w:rsidP="00BD18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Шапошникова В.В. «И все души моей излучины…»Методическое пособие по литературному анализу в 11 классе – М., «Московский Лицей»</w:t>
      </w:r>
    </w:p>
    <w:p w:rsidR="00137F93" w:rsidRPr="00BD1816" w:rsidRDefault="00137F93" w:rsidP="00BD18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Обернихина</w:t>
      </w:r>
      <w:proofErr w:type="spellEnd"/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 Преподавание литературы в 11 классе (в 2-х частях) – М., «</w:t>
      </w:r>
      <w:proofErr w:type="spellStart"/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Аркти</w:t>
      </w:r>
      <w:proofErr w:type="spellEnd"/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</w:t>
      </w:r>
    </w:p>
    <w:p w:rsidR="00137F93" w:rsidRPr="00BD1816" w:rsidRDefault="00137F93" w:rsidP="00BD18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Шнейберг</w:t>
      </w:r>
      <w:proofErr w:type="spellEnd"/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Л.Я., Кондаков И.В. От Горького до Солженицына. Пособие по литературе – М., «Высшая школа»</w:t>
      </w:r>
    </w:p>
    <w:p w:rsidR="00137F93" w:rsidRPr="00BD1816" w:rsidRDefault="00137F93" w:rsidP="00BD18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Нянковский</w:t>
      </w:r>
      <w:proofErr w:type="spellEnd"/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Шолохов в школе – М., «Дрофа»</w:t>
      </w:r>
    </w:p>
    <w:p w:rsidR="00137F93" w:rsidRPr="00BD1816" w:rsidRDefault="00137F93" w:rsidP="00BD18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Богданова О.Ю. Бунин в школе – М., «Дрофа»</w:t>
      </w:r>
    </w:p>
    <w:p w:rsidR="00137F93" w:rsidRPr="00BD1816" w:rsidRDefault="00137F93" w:rsidP="00BD18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Болдырева Е.М., </w:t>
      </w:r>
      <w:proofErr w:type="gramStart"/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Леденёв</w:t>
      </w:r>
      <w:proofErr w:type="gramEnd"/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Поэзия серебряного века в школе – М., «Дрофа»</w:t>
      </w:r>
    </w:p>
    <w:p w:rsidR="00137F93" w:rsidRPr="00BD1816" w:rsidRDefault="00137F93" w:rsidP="00BD18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Бавин</w:t>
      </w:r>
      <w:proofErr w:type="spellEnd"/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С., Семибратова И. Судьбы поэтов серебряного века – М., «Книжная палата»</w:t>
      </w:r>
    </w:p>
    <w:p w:rsidR="00137F93" w:rsidRPr="00BD1816" w:rsidRDefault="00137F93" w:rsidP="00BD18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иду на урок литературы. Современная русская литература. 1970-1990-е годы – М., «Первое сентября»</w:t>
      </w:r>
    </w:p>
    <w:p w:rsidR="00137F93" w:rsidRPr="00BD1816" w:rsidRDefault="00137F93" w:rsidP="00BD18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писателей и поэтов, изучаемых в 11 классе</w:t>
      </w:r>
    </w:p>
    <w:p w:rsidR="00137F93" w:rsidRPr="00BD1816" w:rsidRDefault="00137F93" w:rsidP="00BD18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93" w:rsidRPr="00BD1816" w:rsidRDefault="00137F93" w:rsidP="00BD1816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137F93" w:rsidRPr="00BD1816" w:rsidRDefault="00137F93" w:rsidP="00BD1816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F93" w:rsidRPr="00BD1816" w:rsidRDefault="00137F93" w:rsidP="00BD1816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F93" w:rsidRPr="00BD1816" w:rsidRDefault="00137F93" w:rsidP="00BD1816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BD1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Мультимедийные</w:t>
      </w:r>
      <w:proofErr w:type="spellEnd"/>
      <w:r w:rsidRPr="00BD1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пособия.</w:t>
      </w:r>
    </w:p>
    <w:p w:rsidR="00137F93" w:rsidRPr="00BD1816" w:rsidRDefault="00137F93" w:rsidP="00BD1816">
      <w:pPr>
        <w:shd w:val="clear" w:color="auto" w:fill="FFFFFF"/>
        <w:spacing w:after="0" w:line="360" w:lineRule="auto"/>
        <w:ind w:right="8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93" w:rsidRPr="00BD1816" w:rsidRDefault="00137F93" w:rsidP="00BD1816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1. Экспресс-подготовка к экзамену. Литература. 9-11 класс</w:t>
      </w:r>
    </w:p>
    <w:p w:rsidR="00137F93" w:rsidRPr="00BD1816" w:rsidRDefault="00137F93" w:rsidP="00BD1816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2. «5 баллов. Весь курс школьной программы в схемах и таблицах. Гуманитарные науки»</w:t>
      </w:r>
    </w:p>
    <w:p w:rsidR="00137F93" w:rsidRPr="00BD1816" w:rsidRDefault="00137F93" w:rsidP="00BD1816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D18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-диски с экранизациями художественных произведений, изучаемых в 11 классе.</w:t>
      </w:r>
      <w:proofErr w:type="gramEnd"/>
    </w:p>
    <w:p w:rsidR="00137F93" w:rsidRPr="00BD1816" w:rsidRDefault="00137F93" w:rsidP="00BD1816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Габдулла</w:t>
      </w:r>
      <w:proofErr w:type="spellEnd"/>
      <w:proofErr w:type="gramStart"/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укай. Энциклопедия. Коллекция дисков</w:t>
      </w:r>
    </w:p>
    <w:p w:rsidR="00137F93" w:rsidRPr="00BD1816" w:rsidRDefault="00137F93" w:rsidP="00BD18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93" w:rsidRPr="00BD1816" w:rsidRDefault="00137F93" w:rsidP="00BD18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93" w:rsidRPr="00BD1816" w:rsidRDefault="00137F93" w:rsidP="00BD18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93" w:rsidRPr="00BD1816" w:rsidRDefault="00137F93" w:rsidP="00BD18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93" w:rsidRPr="00BD1816" w:rsidRDefault="00137F93" w:rsidP="00BD18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23C" w:rsidRPr="00BD1816" w:rsidRDefault="00137F93" w:rsidP="00BD18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6323C" w:rsidRPr="00BD1816" w:rsidSect="00F234ED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  <w:r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6323C" w:rsidRPr="00BD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137F93" w:rsidRPr="00BD1816" w:rsidRDefault="00137F93" w:rsidP="00BD181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BD1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Календарно – тематическое планирование по литературе. 11 класс</w:t>
      </w:r>
    </w:p>
    <w:bookmarkEnd w:id="0"/>
    <w:p w:rsidR="00137F93" w:rsidRPr="00BD1816" w:rsidRDefault="00137F93" w:rsidP="00BD18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93" w:rsidRPr="00BD1816" w:rsidRDefault="00137F93" w:rsidP="00BD18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1425"/>
        <w:gridCol w:w="7789"/>
      </w:tblGrid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урока</w:t>
            </w:r>
          </w:p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Тема  урока                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4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рубеже веков. </w:t>
            </w:r>
          </w:p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начала 20 века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Поэтические индивидуальности «серебряного века».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Леонид Андреев – «художник редкого таланта». Жизнь и творчество писателя. Ранняя проза. 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 w:rsidR="00977B43"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 Л.Андреева « Иуда Искариот</w:t>
            </w: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И.А.Бунин. Очерк жизни и творчества.</w:t>
            </w:r>
          </w:p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«Чудная власть прошлого» в рассказе «Антоновские яблоки».</w:t>
            </w:r>
          </w:p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Поэтический дар писателя.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чувство кризиса цивилизации в рассказе И.А.Бунина «Господин из Сан-Франциско».</w:t>
            </w:r>
          </w:p>
        </w:tc>
      </w:tr>
      <w:tr w:rsidR="00F234ED" w:rsidRPr="00BD1816" w:rsidTr="00D70174">
        <w:trPr>
          <w:trHeight w:val="19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И.А.Бунина к «вечной теме» (рассказы о любви). Цикл «Тёмные аллеи».</w:t>
            </w:r>
          </w:p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  <w:proofErr w:type="gramStart"/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</w:t>
            </w:r>
            <w:proofErr w:type="gramEnd"/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олнечный удар», «Чистый понедельник»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А.И.Куприн. Жизнь и творчество писателя. Создание повести «Поединок».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кризиса армии как кризиса русской жизни в повести А.И.Куприна «Поединок».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Метафоричность названия повести А.И.Куприна «Поединок».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Воплощение нравственного идеала в повести А.И.Куприна «Олеся».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Талант любви в рассказе А.И.Куприна «Гранатовый браслет».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речи. </w:t>
            </w: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творчеству И.А.Бунина и А.И.Куприна.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«Серебряный век» русской поэзии. Символизм. Творчество В.Брюсова. Акмеизм. Творчество О.Мандельштама.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«Серебряный век» русской поэзии. Футуризм. Творчество И.Северянина. </w:t>
            </w:r>
            <w:proofErr w:type="spellStart"/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Новокрестьянская</w:t>
            </w:r>
            <w:proofErr w:type="spellEnd"/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поэзия. Творчество Н.Клюева.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«Прерванный на творческом взлёте путь…» Трагическая судьба Н.С.Гумилёва.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образов Николая Гумилёва.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«Моим стихам … настанет свой черёд». Сложная судьба Марины Цветаевой.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Поэтический мир Марины Цветаевой.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речи</w:t>
            </w: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Сочинение по творчеству поэтов «серебряного века».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в мир пришёл, чтобы не соглашаться». Жизнь и творческая судьба Максима Горького.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Романтические бунтари М.Горького (рассказы «Макар </w:t>
            </w:r>
            <w:proofErr w:type="spellStart"/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Чудра</w:t>
            </w:r>
            <w:proofErr w:type="spellEnd"/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«Старуха </w:t>
            </w:r>
            <w:proofErr w:type="spellStart"/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Изергиль</w:t>
            </w:r>
            <w:proofErr w:type="spellEnd"/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Челкаш</w:t>
            </w:r>
            <w:proofErr w:type="spellEnd"/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жанра и конфликта в пьесе М.Горького «На дне».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 что веришь – то и есть». Роль Луки в драме «На дне».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о правде в драме М.Горького.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М.Горького о любви («О первой любви», «Отшельник», «Рассказ о безответной любви»).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речи. </w:t>
            </w: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творчеству М.Горького.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Публицистика М.Горького («Несвоевременные мысли») и А.Блока («Интеллигенция и революция»).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А.А.Блок. Личность и творчество. Романтический мир раннего Блока.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 А.Блока «Незнакомка».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всё – о России». Тема Родины в творчестве А.Блока.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Поэма А.Блока «Соловьиный сад» (1915 г.).</w:t>
            </w:r>
          </w:p>
        </w:tc>
      </w:tr>
      <w:tr w:rsidR="00F234ED" w:rsidRPr="00BD1816" w:rsidTr="00D70174">
        <w:trPr>
          <w:trHeight w:val="33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поэмы А.Блока «Двенадцать»</w:t>
            </w:r>
            <w:proofErr w:type="gramStart"/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Поэма А.Блока</w:t>
            </w:r>
          </w:p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«Двенадцать» - первая попытка осмыслить события революции в художественном произведении. </w:t>
            </w:r>
          </w:p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174" w:rsidRPr="002B250A" w:rsidRDefault="00D70174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174" w:rsidRPr="002B250A" w:rsidRDefault="00D70174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174" w:rsidRPr="002B250A" w:rsidRDefault="00D70174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4ED" w:rsidRPr="00BD1816" w:rsidTr="005873AC">
        <w:trPr>
          <w:trHeight w:val="169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«Поющее сердце России». Жизнь, творчество, личность С.А.Есенина, национального поэта.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Любовная лирика С.Есенина.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«Чувство Родины – основное в моём творчестве» (С.Есенин).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Поэма С.Есенина «Анна </w:t>
            </w:r>
            <w:proofErr w:type="spellStart"/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Снегина</w:t>
            </w:r>
            <w:proofErr w:type="spellEnd"/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Трагизм поэмы С.А.Есенина «Чёрный человек». 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Очерк жизни и творчества В.В.Маяковского. Маяковский и футуризм. Поэтическое новаторство Маяковского.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proofErr w:type="gramStart"/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Дрянцо</w:t>
            </w:r>
            <w:proofErr w:type="gramEnd"/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хлещите рифм концом». Сатира В.В.Маяковского.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«Любовь – это сердце всего». Любовная лирика В.В.Маяковского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поэта и поэзии в творчестве В.В.Маяковского.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речи. </w:t>
            </w: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по творчеству А.А.Блока, С.А.Есенина, В.В.Маяковского 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 А.А.Фадеева «Разгром». Особенности жанра и композиции.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Морозка</w:t>
            </w:r>
            <w:proofErr w:type="spellEnd"/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Мечик</w:t>
            </w:r>
            <w:proofErr w:type="spellEnd"/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Народ и интеллигенция в романе А.А.Фадеева «Разгром».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Левинсона и проблема гуманизма в романе А.А. Фадеева «Разгром».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 Е.Замятина</w:t>
            </w:r>
            <w:r w:rsidRPr="002B2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жанра антиутопии в романе Е.Замятина «Мы». 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Судьба личности в тоталитарном государстве (по роману Е.Замятина «Мы»).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Судьба Андрея Платонова и его книг. Характерные черты времени в повести А.Платонова «Котлован».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Пространство и время в повести А.Платонова «Котлован».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Метафоричность художественного мышления А.Платонова в повести «Котлован».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творчеству Е.Замятина и А.Платонова.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М.А.Булгаков. Жизнь, творчество, личность.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Сатира Булгакова. Анализ сатирических произведений («Собачье сердце», «Роковые яйца»).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 «Мастер и Маргарита» - писательский подвиг М.Булгакова. Анализ начальных глав романа.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Сатирическое изображение московского общества в романе М.Булгакова «Мастер и Маргарита».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любовной линии сюжета в романе. Проблема творчества и судьбы художника.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речи. </w:t>
            </w: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творчеству М.А.Булгакова.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русской истории в творчестве А.Н.Толстого.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Обзорное изучение романа А.Н.Толстого «Пётр </w:t>
            </w: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Панорама русской жизни в романе. 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 Петра в романе А.Н.Толстого «Пётр </w:t>
            </w: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Ранняя лирика Анны Ахматовой.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А.А.Ахматова – «голос своего поколения».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Родины в лирике А.А.Ахматовой.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народного страдания и скорби в поэме Ахматовой «Реквием».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Н.А.Заболоцкий. Основные вехи биографии. Обзор поэзии.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природа в поэзии Н.А.Заболоцкого.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М.А.Шолохов. Жизнь, творчество, личность.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 жизни донских казаков в романе М.Шолохова «Тихий Дон».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«Чудовищная нелепица войны» в изображении М.Шолохова.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мире, расколотом надвое». Гражданская война в изображении М.А.Шолохова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Судьба Григория Мелехова (по роману «Тихий Дон»).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Григорий и Аксинья (по роману «Тихий Дон»).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по роману-эпопее «Тихий Дон».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речи. </w:t>
            </w: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роману М.А.Шолохова «Тихий Дон».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периода Великой Отечественной войны. Обзор.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периода Великой Отечественной войны. Поэзия.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</w:t>
            </w:r>
            <w:proofErr w:type="gramEnd"/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войне. Сталинградская битва в исторических документах, мемуарах, художественной литературе.            Роман </w:t>
            </w:r>
            <w:r w:rsidRPr="002B2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Юрия Бондарева «Горячий снег».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А.Т.Твардовский. Творчество и судьба. Поэма «По праву памяти».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Лирика А.Т.Твардовского разных лет.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характер поэмы А.Т.Твардовского «Василий Тёркин».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речи.</w:t>
            </w: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Сочинение по творчеству А.Т.Твардовского.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Б.Л.Пастернак. Судьба. Начало творческого пути. </w:t>
            </w:r>
          </w:p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Лирика.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 история и природа в романе Б.Л.Пастернака «Доктор Живаго».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Христианские мотивы в романе «Доктор Живаго».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Юрия Живаго.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интеллигенции и революц</w:t>
            </w:r>
            <w:proofErr w:type="gramStart"/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её</w:t>
            </w:r>
            <w:proofErr w:type="gramEnd"/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в романе «Доктор Живаго». 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81-82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речи. </w:t>
            </w: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творчеству Б.Л.Пастернака.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«оттепели».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А.И.Солженицын. Судьба и творчество писателя.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Трагедия народа в романе А.И.Солженицына «Архипелаг ГУЛАГ» (обзор).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рассказа А.И.Солженицына «Один день Ивана Денисовича»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рассказа А.И.Солженицына «Матрёнин двор».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87-88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речи. </w:t>
            </w: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творчеству А.И.Солженицына.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«Деревенская проза»: истоки, проблемы, герои. Герои Василия Шукшина.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«Городская проза». Нравственная проблематика и художественные особенности повести Ю.Трифонова «Обмен».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темы, проблемы, образы поэзии периода «оттепели».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«Тихая лирика» и поэзия Николая Рубцова.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русской драматургии на современном этапе (60-90 годы).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Бардовская</w:t>
            </w:r>
            <w:proofErr w:type="spellEnd"/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поэзия: Б.Окуджава, В.Высоцкий.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В.Г.Распутин. Жизнь и творчество.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Трагедия человека, отторгнувшего себя от общества, в повести В.Распутина «Живи и помни».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 величие русской женщины в повести В.Распутина «Живи и помни».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русского зарубежья.</w:t>
            </w:r>
          </w:p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Обзор творчества В.В.Набокова.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последних десятилетий. Творчество Ф.Абрамова, Ч.Айтматова и В.Астафьева.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97-98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речи. </w:t>
            </w: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самостоятельно прочитанным произведениям писателей и поэтов последних десятилетий (60-90 годы).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на современном этапе.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по теме «Литература на современном этапе».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Толстая. Обзор творчества.</w:t>
            </w:r>
          </w:p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 Пелевин. Краткий обзор творчества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Поэзия Иосифа Бродского.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Новейшая русская поэзия.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 за курс 11 класса</w:t>
            </w:r>
          </w:p>
        </w:tc>
      </w:tr>
      <w:tr w:rsidR="00F234ED" w:rsidRPr="00BD1816" w:rsidTr="00587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234ED" w:rsidRPr="002B250A" w:rsidRDefault="00F234ED" w:rsidP="002B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контрольного тестирования за курс 11 класса</w:t>
            </w:r>
          </w:p>
        </w:tc>
      </w:tr>
    </w:tbl>
    <w:p w:rsidR="00137F93" w:rsidRPr="00BD1816" w:rsidRDefault="00137F93" w:rsidP="00BD18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93" w:rsidRPr="00BD1816" w:rsidRDefault="00137F93" w:rsidP="00BD18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37F93" w:rsidRPr="00BD1816" w:rsidRDefault="00137F93" w:rsidP="00BD18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37F93" w:rsidRPr="00BD1816" w:rsidSect="00B30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748D3B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9692886"/>
    <w:multiLevelType w:val="hybridMultilevel"/>
    <w:tmpl w:val="9BBC1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873D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0BB2AB2"/>
    <w:multiLevelType w:val="hybridMultilevel"/>
    <w:tmpl w:val="65FAB408"/>
    <w:lvl w:ilvl="0" w:tplc="FAF2CB5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5">
    <w:nsid w:val="558640F6"/>
    <w:multiLevelType w:val="hybridMultilevel"/>
    <w:tmpl w:val="98EAF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FD5D50"/>
    <w:multiLevelType w:val="multilevel"/>
    <w:tmpl w:val="03D66AB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5CE92374"/>
    <w:multiLevelType w:val="hybridMultilevel"/>
    <w:tmpl w:val="151E7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C908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A678ED"/>
    <w:rsid w:val="00044B74"/>
    <w:rsid w:val="00092E23"/>
    <w:rsid w:val="000E4B5D"/>
    <w:rsid w:val="00137F93"/>
    <w:rsid w:val="001C6432"/>
    <w:rsid w:val="002B250A"/>
    <w:rsid w:val="002B444C"/>
    <w:rsid w:val="004123AC"/>
    <w:rsid w:val="004149F8"/>
    <w:rsid w:val="005873AC"/>
    <w:rsid w:val="00645646"/>
    <w:rsid w:val="006D4AC2"/>
    <w:rsid w:val="0076323C"/>
    <w:rsid w:val="007D7723"/>
    <w:rsid w:val="008B7832"/>
    <w:rsid w:val="008C668C"/>
    <w:rsid w:val="00951BD3"/>
    <w:rsid w:val="0095782C"/>
    <w:rsid w:val="00977B43"/>
    <w:rsid w:val="009D1827"/>
    <w:rsid w:val="00A678ED"/>
    <w:rsid w:val="00B306A5"/>
    <w:rsid w:val="00BA637F"/>
    <w:rsid w:val="00BD1816"/>
    <w:rsid w:val="00D133AF"/>
    <w:rsid w:val="00D15D20"/>
    <w:rsid w:val="00D21223"/>
    <w:rsid w:val="00D70174"/>
    <w:rsid w:val="00EE2C26"/>
    <w:rsid w:val="00F234ED"/>
    <w:rsid w:val="00FD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37F93"/>
  </w:style>
  <w:style w:type="paragraph" w:styleId="a3">
    <w:name w:val="header"/>
    <w:basedOn w:val="a"/>
    <w:link w:val="a4"/>
    <w:uiPriority w:val="99"/>
    <w:semiHidden/>
    <w:unhideWhenUsed/>
    <w:rsid w:val="00137F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37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37F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137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137F9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137F93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semiHidden/>
    <w:unhideWhenUsed/>
    <w:rsid w:val="00137F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137F9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137F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1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4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37F93"/>
  </w:style>
  <w:style w:type="paragraph" w:styleId="a3">
    <w:name w:val="header"/>
    <w:basedOn w:val="a"/>
    <w:link w:val="a4"/>
    <w:uiPriority w:val="99"/>
    <w:semiHidden/>
    <w:unhideWhenUsed/>
    <w:rsid w:val="00137F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37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37F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137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137F9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137F9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"/>
    <w:link w:val="20"/>
    <w:semiHidden/>
    <w:unhideWhenUsed/>
    <w:rsid w:val="00137F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137F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List Paragraph"/>
    <w:basedOn w:val="a"/>
    <w:uiPriority w:val="34"/>
    <w:qFormat/>
    <w:rsid w:val="00137F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1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49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C931E-1CD3-4F33-AAE2-7FEE266FA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17</Pages>
  <Words>3464</Words>
  <Characters>19748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зав1</dc:creator>
  <cp:lastModifiedBy>k15</cp:lastModifiedBy>
  <cp:revision>22</cp:revision>
  <cp:lastPrinted>2019-04-22T03:58:00Z</cp:lastPrinted>
  <dcterms:created xsi:type="dcterms:W3CDTF">2014-09-12T02:46:00Z</dcterms:created>
  <dcterms:modified xsi:type="dcterms:W3CDTF">2021-06-08T04:41:00Z</dcterms:modified>
</cp:coreProperties>
</file>