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4" w:rsidRPr="00D34048" w:rsidRDefault="006947B4" w:rsidP="00A1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химии 8 класс </w:t>
      </w:r>
      <w:r w:rsidR="00B228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D34048">
        <w:rPr>
          <w:rFonts w:ascii="Times New Roman" w:hAnsi="Times New Roman" w:cs="Times New Roman"/>
          <w:b/>
          <w:sz w:val="28"/>
          <w:szCs w:val="28"/>
        </w:rPr>
        <w:t>УМК Кузнецовой Н.Е.</w:t>
      </w:r>
    </w:p>
    <w:p w:rsidR="00D32E75" w:rsidRPr="00D42DC8" w:rsidRDefault="006947B4" w:rsidP="00D42DC8">
      <w:pPr>
        <w:tabs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«Химия» составлена на основе Примерной программы основного общего образования по химии, а также авторской программы курса химии для 8-11 классов общеобразовательных учреждений Кузнецовой Н.Е., соответствующей Федеральному компоненту Государственного стандарта общего образования.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Она предназначена для обучения химии на уровне основного общего образования на базовом уровне, приказа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Министерства образования РФ от 20.08.2008 № 241, от 30.08.2010 № 889, от 03.06.2011 № 1994);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 учебного плана </w:t>
      </w:r>
      <w:r w:rsidR="00632ABC" w:rsidRPr="007D3AC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32A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32ABC" w:rsidRPr="007D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BC"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 w:rsidR="00632ABC" w:rsidRPr="007D3ACA">
        <w:rPr>
          <w:rFonts w:ascii="Times New Roman" w:eastAsia="Times New Roman" w:hAnsi="Times New Roman" w:cs="Times New Roman"/>
          <w:sz w:val="28"/>
          <w:szCs w:val="28"/>
        </w:rPr>
        <w:t>общеобразовательно</w:t>
      </w:r>
      <w:r w:rsidR="00632AB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32ABC" w:rsidRPr="007D3AC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32AB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ABC" w:rsidRPr="007D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BC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632ABC" w:rsidRPr="007D3ACA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="00632ABC">
        <w:rPr>
          <w:rFonts w:ascii="Times New Roman" w:eastAsia="Times New Roman" w:hAnsi="Times New Roman" w:cs="Times New Roman"/>
          <w:sz w:val="28"/>
          <w:szCs w:val="28"/>
        </w:rPr>
        <w:t xml:space="preserve"> с углубленным изучением отдельных предметов» городского </w:t>
      </w:r>
      <w:proofErr w:type="gramStart"/>
      <w:r w:rsidR="00632ABC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632ABC">
        <w:rPr>
          <w:rFonts w:ascii="Times New Roman" w:eastAsia="Times New Roman" w:hAnsi="Times New Roman" w:cs="Times New Roman"/>
          <w:sz w:val="28"/>
          <w:szCs w:val="28"/>
        </w:rPr>
        <w:t xml:space="preserve"> ЗАТО город Фокино </w:t>
      </w:r>
      <w:r w:rsidRPr="00D34048">
        <w:rPr>
          <w:rFonts w:ascii="Times New Roman" w:hAnsi="Times New Roman" w:cs="Times New Roman"/>
          <w:sz w:val="28"/>
          <w:szCs w:val="28"/>
        </w:rPr>
        <w:t xml:space="preserve"> на 2018-2019 учебный год; образовательной программы М</w:t>
      </w:r>
      <w:r w:rsidR="00D32E75">
        <w:rPr>
          <w:rFonts w:ascii="Times New Roman" w:hAnsi="Times New Roman" w:cs="Times New Roman"/>
          <w:sz w:val="28"/>
          <w:szCs w:val="28"/>
        </w:rPr>
        <w:t>К</w:t>
      </w:r>
      <w:r w:rsidRPr="00D34048">
        <w:rPr>
          <w:rFonts w:ascii="Times New Roman" w:hAnsi="Times New Roman" w:cs="Times New Roman"/>
          <w:sz w:val="28"/>
          <w:szCs w:val="28"/>
        </w:rPr>
        <w:t>ОУ</w:t>
      </w:r>
      <w:r w:rsidR="00D32E75">
        <w:rPr>
          <w:rFonts w:ascii="Times New Roman" w:hAnsi="Times New Roman" w:cs="Times New Roman"/>
          <w:sz w:val="28"/>
          <w:szCs w:val="28"/>
        </w:rPr>
        <w:t xml:space="preserve"> СОШ №251 </w:t>
      </w:r>
      <w:r w:rsidRPr="00D34048">
        <w:rPr>
          <w:rFonts w:ascii="Times New Roman" w:hAnsi="Times New Roman" w:cs="Times New Roman"/>
          <w:sz w:val="28"/>
          <w:szCs w:val="28"/>
        </w:rPr>
        <w:t>на 201</w:t>
      </w:r>
      <w:r w:rsidR="00D32E75">
        <w:rPr>
          <w:rFonts w:ascii="Times New Roman" w:hAnsi="Times New Roman" w:cs="Times New Roman"/>
          <w:sz w:val="28"/>
          <w:szCs w:val="28"/>
        </w:rPr>
        <w:t>8</w:t>
      </w:r>
      <w:r w:rsidRPr="00D34048">
        <w:rPr>
          <w:rFonts w:ascii="Times New Roman" w:hAnsi="Times New Roman" w:cs="Times New Roman"/>
          <w:sz w:val="28"/>
          <w:szCs w:val="28"/>
        </w:rPr>
        <w:t>-201</w:t>
      </w:r>
      <w:r w:rsidR="00D32E75">
        <w:rPr>
          <w:rFonts w:ascii="Times New Roman" w:hAnsi="Times New Roman" w:cs="Times New Roman"/>
          <w:sz w:val="28"/>
          <w:szCs w:val="28"/>
        </w:rPr>
        <w:t xml:space="preserve">9 </w:t>
      </w:r>
      <w:r w:rsidRPr="00D34048">
        <w:rPr>
          <w:rFonts w:ascii="Times New Roman" w:hAnsi="Times New Roman" w:cs="Times New Roman"/>
          <w:sz w:val="28"/>
          <w:szCs w:val="28"/>
        </w:rPr>
        <w:t xml:space="preserve">г, реализующая </w:t>
      </w:r>
      <w:r w:rsidR="00B22832">
        <w:rPr>
          <w:rFonts w:ascii="Times New Roman" w:hAnsi="Times New Roman" w:cs="Times New Roman"/>
          <w:sz w:val="28"/>
          <w:szCs w:val="28"/>
        </w:rPr>
        <w:t xml:space="preserve"> </w:t>
      </w:r>
      <w:r w:rsidRPr="00D34048">
        <w:rPr>
          <w:rFonts w:ascii="Times New Roman" w:hAnsi="Times New Roman" w:cs="Times New Roman"/>
          <w:sz w:val="28"/>
          <w:szCs w:val="28"/>
        </w:rPr>
        <w:t>федеральный компонент ГОС 2004.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Целью рабочей программы</w:t>
      </w:r>
      <w:r w:rsidRPr="00D34048">
        <w:rPr>
          <w:rFonts w:ascii="Times New Roman" w:hAnsi="Times New Roman" w:cs="Times New Roman"/>
          <w:sz w:val="28"/>
          <w:szCs w:val="28"/>
        </w:rPr>
        <w:t xml:space="preserve">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оснащѐнности кабинета. </w:t>
      </w:r>
    </w:p>
    <w:p w:rsidR="006947B4" w:rsidRPr="00D34048" w:rsidRDefault="006947B4" w:rsidP="00D42DC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Цель программы обучения: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Освоение знаний о химических объектах и процессах природы, направленных на решение глобальных проблем современности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04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программы обучения: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1. Освоение теории химических элементов и их соединений;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2. Овладение умением устанавливать причинно-следственные связи между составом, свойствами и применением веществ;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3. Применение на практике теории химических элементов и их соединений для объяснения и прогнозирования протекания химических процессов;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4. Осмысление собственной деятельности в контексте законов природы.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0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Учебно-методический комплекс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1. Учебник «Химия»: 8 класс: Учебник для общеобразовательных учреждений/Под ред. Н.Е. Кузнецовой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.: Вентана-Граф,2008г.-288с. 2. Задачник по химии 8 класс. Н.Е. Кузнецова,  А.Н. Лѐвкин. М.: Вентана-Граф.2008г-144с. </w:t>
      </w:r>
    </w:p>
    <w:p w:rsidR="006947B4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Программа рассчитана на 68 ч, 2ч в неделю. В программе курса химии для 8 класса предлагается изучение двух разделов. Первый посвящен теоретическим объяснениям химических явлений на основе </w:t>
      </w:r>
      <w:proofErr w:type="spellStart"/>
      <w:proofErr w:type="gramStart"/>
      <w:r w:rsidRPr="00D34048">
        <w:rPr>
          <w:rFonts w:ascii="Times New Roman" w:hAnsi="Times New Roman" w:cs="Times New Roman"/>
          <w:sz w:val="28"/>
          <w:szCs w:val="28"/>
        </w:rPr>
        <w:t>атомно</w:t>
      </w:r>
      <w:proofErr w:type="spellEnd"/>
      <w:r w:rsidR="00D32E75">
        <w:rPr>
          <w:rFonts w:ascii="Times New Roman" w:hAnsi="Times New Roman" w:cs="Times New Roman"/>
          <w:sz w:val="28"/>
          <w:szCs w:val="28"/>
        </w:rPr>
        <w:t>-</w:t>
      </w:r>
      <w:r w:rsidRPr="00D34048">
        <w:rPr>
          <w:rFonts w:ascii="Times New Roman" w:hAnsi="Times New Roman" w:cs="Times New Roman"/>
          <w:sz w:val="28"/>
          <w:szCs w:val="28"/>
        </w:rPr>
        <w:t xml:space="preserve"> молекулярного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 учения и создает прочную базу для дальнейшего изучения курса химии. Второй раздел посвящен изучению электронной теории и на ее основе рассмотрению периодического закона и системы химических элементов, строение и свойства веществ и сущности химических реакций. Предмет «Неорганическая химия» относится к естественнонаучным дисциплинам, относится к федеральному компоненту. </w:t>
      </w:r>
    </w:p>
    <w:p w:rsidR="00D32E75" w:rsidRDefault="00D32E75" w:rsidP="00A17E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B4" w:rsidRPr="00D34048" w:rsidRDefault="006947B4" w:rsidP="00A17E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3404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34048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деятельности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D3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-постепенно выстраивать собственное целостное мировоззрение;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сознавать потребность и готовность к самообразованию, в том числе в рамках самостоятельной деятельности вне школы;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-оценивать жизненные ситуации с точки зрения безопасного образа жизни и сохранения здоровья;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-оценивать экологический риск взаимоотношений человека и природы.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04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34048">
        <w:rPr>
          <w:rFonts w:ascii="Times New Roman" w:hAnsi="Times New Roman" w:cs="Times New Roman"/>
          <w:b/>
          <w:sz w:val="28"/>
          <w:szCs w:val="28"/>
        </w:rPr>
        <w:t>:</w:t>
      </w:r>
      <w:r w:rsidRPr="00D3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-самостоятельно обнаруживать и формулировать учебную проблему, определять цель учебной деятельности, выбирать тему проекта;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-выдвигать версии решения проблемы, осознавать конечный результат, выбирать из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, и искать самостоятельно средства достижения цели;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-составлять (индивидуально или в группе) план решения проблемы (выполнения проекта);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-работая по плану, сверять свои действия с целью и, при необходимости, исправлять ошибки самостоятельности;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lastRenderedPageBreak/>
        <w:t xml:space="preserve">-в диалоге с учителем совершенствовать самостоятельно выработанные критерии оценки.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D34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-анализировать, сравнивать, классифицировать и обобщать факты и явления. Выявлять причины и следствия простых явлений;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-осуществлять сравнение, </w:t>
      </w:r>
      <w:proofErr w:type="spellStart"/>
      <w:r w:rsidRPr="00D34048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D34048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-строить классификацию на основе дихотомического деления (на основе отрицания);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-строить 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, включающее установление причинно-следственных связей;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-создавать схематические модели с выделением существенных характеристик объекта;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-составлять тезисы, различные виды планов (простых, сложных и т.п.). Преобразовывать информацию из одного вида в другой (таблицу в текст и пр.). Вычитывать все уровни текстовой информации. Уметь определять возможные источники необходимых сведений, производить поиск информации, анализировать и оценивать еѐ достоверность.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D34048" w:rsidRPr="00D34048">
        <w:rPr>
          <w:rFonts w:ascii="Times New Roman" w:hAnsi="Times New Roman" w:cs="Times New Roman"/>
          <w:b/>
          <w:sz w:val="28"/>
          <w:szCs w:val="28"/>
        </w:rPr>
        <w:t>:</w:t>
      </w:r>
      <w:r w:rsidRPr="00D34048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34048">
        <w:rPr>
          <w:rFonts w:ascii="Times New Roman" w:hAnsi="Times New Roman" w:cs="Times New Roman"/>
          <w:sz w:val="28"/>
          <w:szCs w:val="28"/>
        </w:rPr>
        <w:t xml:space="preserve"> изучения предмета «Химия» являются следующие умения: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>- определять роль различных веще</w:t>
      </w:r>
      <w:proofErr w:type="gramStart"/>
      <w:r w:rsidRPr="00D34048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 xml:space="preserve">ироде и технике;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 объяснять роль веществ в их круговороте.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 приводить примеры химических процессов в природе;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 находить черты, свидетельствующие об общих признаках химических процессов и их различиях;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– объяснять значение веществ в жизни и хозяйстве человека. </w:t>
      </w:r>
    </w:p>
    <w:p w:rsidR="00A17E75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– перечислять отличительные свойства химических веществ;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–различать основные химические процессы;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-определять основные классы неорганических веществ;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-понимать смысл химических терминов.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 характеризовать методы химической науки (наблюдение, сравнение, эксперимент, измерение) и их роль в познании природы; - проводить химические опыты и эксперименты и объяснять их результаты.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– умение оценивать поведение человека с точки зрения химической безопасности по отношению к человеку и природе: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lastRenderedPageBreak/>
        <w:t>- использовать знания химии при соблюдении правил использования бытовых химических препаратов;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 – различать опасные и безопасные вещества.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 xml:space="preserve">Среди форм и методов обучения химии чаще всего используются: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-Словесно-наглядные методы обучения химии, химический эксперимент, демонстрационный эксперимент и демонстрирования химических опытов;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-Словесно-наглядно-практические методы обучения химии. Самостоятельная работа учащихся как путь реализации словесно-наглядно-практических методов. Формирования у учащихся лабораторных умений и навыков. </w:t>
      </w:r>
    </w:p>
    <w:p w:rsidR="00D34048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sz w:val="28"/>
          <w:szCs w:val="28"/>
        </w:rPr>
        <w:t xml:space="preserve">-Методы моделирования, проблемно-поисковые, репродуктивные и исследовательские. </w:t>
      </w:r>
    </w:p>
    <w:p w:rsidR="00E94C1A" w:rsidRPr="00D34048" w:rsidRDefault="006947B4" w:rsidP="00A17E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48">
        <w:rPr>
          <w:rFonts w:ascii="Times New Roman" w:hAnsi="Times New Roman" w:cs="Times New Roman"/>
          <w:b/>
          <w:sz w:val="28"/>
          <w:szCs w:val="28"/>
        </w:rPr>
        <w:t>Среди форм, способов и сре</w:t>
      </w:r>
      <w:proofErr w:type="gramStart"/>
      <w:r w:rsidRPr="00D34048">
        <w:rPr>
          <w:rFonts w:ascii="Times New Roman" w:hAnsi="Times New Roman" w:cs="Times New Roman"/>
          <w:b/>
          <w:sz w:val="28"/>
          <w:szCs w:val="28"/>
        </w:rPr>
        <w:t>дств</w:t>
      </w:r>
      <w:r w:rsidRPr="00D3404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D34048">
        <w:rPr>
          <w:rFonts w:ascii="Times New Roman" w:hAnsi="Times New Roman" w:cs="Times New Roman"/>
          <w:sz w:val="28"/>
          <w:szCs w:val="28"/>
        </w:rPr>
        <w:t>оверки и оценки результатов обучения по данной рабочей программе используются текущие: фронтальный, устный и письменный опрос, работа с различными тестами, дидактическим материалом, практическая работа, самостоятельная работа. Итоговый контроль – контрольная работа, зачѐт или защита</w:t>
      </w:r>
    </w:p>
    <w:sectPr w:rsidR="00E94C1A" w:rsidRPr="00D34048" w:rsidSect="002F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7B4"/>
    <w:rsid w:val="002F5576"/>
    <w:rsid w:val="00632ABC"/>
    <w:rsid w:val="006947B4"/>
    <w:rsid w:val="00922D00"/>
    <w:rsid w:val="00A17E75"/>
    <w:rsid w:val="00B22832"/>
    <w:rsid w:val="00D32E75"/>
    <w:rsid w:val="00D34048"/>
    <w:rsid w:val="00D42949"/>
    <w:rsid w:val="00D42DC8"/>
    <w:rsid w:val="00E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2019-04-29T03:50:00Z</dcterms:created>
  <dcterms:modified xsi:type="dcterms:W3CDTF">2019-05-03T14:33:00Z</dcterms:modified>
</cp:coreProperties>
</file>