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39" w:rsidRPr="00D16FBC" w:rsidRDefault="00895EA6" w:rsidP="00D1740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16FBC">
        <w:rPr>
          <w:rFonts w:ascii="Times New Roman" w:hAnsi="Times New Roman" w:cs="Times New Roman"/>
          <w:b/>
          <w:sz w:val="32"/>
          <w:szCs w:val="28"/>
        </w:rPr>
        <w:t>Аннотация к рабочей программе по химии 11 класса</w:t>
      </w:r>
    </w:p>
    <w:p w:rsidR="00D049E3" w:rsidRDefault="00895EA6" w:rsidP="00D174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A6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«Химия 11 класса » разработана на основе </w:t>
      </w:r>
    </w:p>
    <w:p w:rsidR="00D049E3" w:rsidRPr="00D16FBC" w:rsidRDefault="00895EA6" w:rsidP="00D174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FBC">
        <w:rPr>
          <w:rFonts w:ascii="Times New Roman" w:hAnsi="Times New Roman" w:cs="Times New Roman"/>
          <w:b/>
          <w:sz w:val="28"/>
          <w:szCs w:val="28"/>
        </w:rPr>
        <w:t xml:space="preserve">1.Нормативно-правовые документы </w:t>
      </w:r>
    </w:p>
    <w:p w:rsidR="00D049E3" w:rsidRDefault="00895EA6" w:rsidP="00D174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A6">
        <w:rPr>
          <w:rFonts w:ascii="Times New Roman" w:hAnsi="Times New Roman" w:cs="Times New Roman"/>
          <w:sz w:val="28"/>
          <w:szCs w:val="28"/>
        </w:rPr>
        <w:t xml:space="preserve">1. Федерального компонента государственного стандарта общего образования, утвержденного приказом Минобразования России от 5.03.2004 г. № 1089 (с изменениями: приказ </w:t>
      </w:r>
      <w:proofErr w:type="spellStart"/>
      <w:r w:rsidRPr="00895E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95EA6">
        <w:rPr>
          <w:rFonts w:ascii="Times New Roman" w:hAnsi="Times New Roman" w:cs="Times New Roman"/>
          <w:sz w:val="28"/>
          <w:szCs w:val="28"/>
        </w:rPr>
        <w:t xml:space="preserve"> России от 10.11.2011 № 2643, приказ </w:t>
      </w:r>
      <w:proofErr w:type="spellStart"/>
      <w:r w:rsidRPr="00895E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95EA6">
        <w:rPr>
          <w:rFonts w:ascii="Times New Roman" w:hAnsi="Times New Roman" w:cs="Times New Roman"/>
          <w:sz w:val="28"/>
          <w:szCs w:val="28"/>
        </w:rPr>
        <w:t xml:space="preserve"> России от 31.01.2012 № 69)</w:t>
      </w:r>
    </w:p>
    <w:p w:rsidR="00D049E3" w:rsidRDefault="00895EA6" w:rsidP="00D174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A6">
        <w:rPr>
          <w:rFonts w:ascii="Times New Roman" w:hAnsi="Times New Roman" w:cs="Times New Roman"/>
          <w:sz w:val="28"/>
          <w:szCs w:val="28"/>
        </w:rPr>
        <w:t xml:space="preserve">2. Федерального закона Российской Федерации от 29.12.2012г. №273-ФЗ «Об образовании в Российской Федерации» </w:t>
      </w:r>
    </w:p>
    <w:p w:rsidR="00D16FBC" w:rsidRDefault="00D16FBC" w:rsidP="00D17406">
      <w:pPr>
        <w:tabs>
          <w:tab w:val="left" w:pos="92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5E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4048">
        <w:rPr>
          <w:rFonts w:ascii="Times New Roman" w:hAnsi="Times New Roman" w:cs="Times New Roman"/>
          <w:sz w:val="28"/>
          <w:szCs w:val="28"/>
        </w:rPr>
        <w:t xml:space="preserve">чебного плана </w:t>
      </w:r>
      <w:r w:rsidRPr="007D3ACA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D3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 w:rsidRPr="007D3ACA">
        <w:rPr>
          <w:rFonts w:ascii="Times New Roman" w:eastAsia="Times New Roman" w:hAnsi="Times New Roman" w:cs="Times New Roman"/>
          <w:sz w:val="28"/>
          <w:szCs w:val="28"/>
        </w:rPr>
        <w:t>общеобразовательно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D3ACA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D3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</w:t>
      </w:r>
      <w:r w:rsidRPr="007D3ACA">
        <w:rPr>
          <w:rFonts w:ascii="Times New Roman" w:eastAsia="Times New Roman" w:hAnsi="Times New Roman" w:cs="Times New Roman"/>
          <w:sz w:val="28"/>
          <w:szCs w:val="28"/>
        </w:rPr>
        <w:t>редняя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углубленным изучением отдельных предметов» 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город Фокино </w:t>
      </w:r>
      <w:r w:rsidRPr="00D34048">
        <w:rPr>
          <w:rFonts w:ascii="Times New Roman" w:hAnsi="Times New Roman" w:cs="Times New Roman"/>
          <w:sz w:val="28"/>
          <w:szCs w:val="28"/>
        </w:rPr>
        <w:t xml:space="preserve"> на 2018-2019 учебный год; </w:t>
      </w:r>
    </w:p>
    <w:p w:rsidR="00D17406" w:rsidRDefault="00D16FBC" w:rsidP="00D17406">
      <w:pPr>
        <w:tabs>
          <w:tab w:val="left" w:pos="92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D34048">
        <w:rPr>
          <w:rFonts w:ascii="Times New Roman" w:hAnsi="Times New Roman" w:cs="Times New Roman"/>
          <w:sz w:val="28"/>
          <w:szCs w:val="28"/>
        </w:rPr>
        <w:t>бразовательной программы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34048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№251 </w:t>
      </w:r>
      <w:r w:rsidRPr="00D3404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404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D34048">
        <w:rPr>
          <w:rFonts w:ascii="Times New Roman" w:hAnsi="Times New Roman" w:cs="Times New Roman"/>
          <w:sz w:val="28"/>
          <w:szCs w:val="28"/>
        </w:rPr>
        <w:t xml:space="preserve">г, </w:t>
      </w:r>
      <w:proofErr w:type="gramStart"/>
      <w:r w:rsidRPr="00D34048">
        <w:rPr>
          <w:rFonts w:ascii="Times New Roman" w:hAnsi="Times New Roman" w:cs="Times New Roman"/>
          <w:sz w:val="28"/>
          <w:szCs w:val="28"/>
        </w:rPr>
        <w:t>реализующая</w:t>
      </w:r>
      <w:proofErr w:type="gramEnd"/>
      <w:r w:rsidRPr="00D34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048">
        <w:rPr>
          <w:rFonts w:ascii="Times New Roman" w:hAnsi="Times New Roman" w:cs="Times New Roman"/>
          <w:sz w:val="28"/>
          <w:szCs w:val="28"/>
        </w:rPr>
        <w:t>федеральный компонент ГОС 2004.</w:t>
      </w:r>
    </w:p>
    <w:p w:rsidR="00D16FBC" w:rsidRDefault="00D17406" w:rsidP="00D17406">
      <w:pPr>
        <w:tabs>
          <w:tab w:val="left" w:pos="92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16FBC" w:rsidRPr="00895EA6">
        <w:rPr>
          <w:rFonts w:ascii="Times New Roman" w:hAnsi="Times New Roman" w:cs="Times New Roman"/>
          <w:sz w:val="28"/>
          <w:szCs w:val="28"/>
        </w:rPr>
        <w:t xml:space="preserve">Авторской программы основного общего образования по химии. Программы. Химия. 8- 11 классы / авт.-сост. Н.Е.Кузнецова, </w:t>
      </w:r>
      <w:proofErr w:type="spellStart"/>
      <w:r w:rsidR="00D16FBC" w:rsidRPr="00895EA6">
        <w:rPr>
          <w:rFonts w:ascii="Times New Roman" w:hAnsi="Times New Roman" w:cs="Times New Roman"/>
          <w:sz w:val="28"/>
          <w:szCs w:val="28"/>
        </w:rPr>
        <w:t>Н.Н.Гара</w:t>
      </w:r>
      <w:proofErr w:type="spellEnd"/>
      <w:r w:rsidR="00D16FBC" w:rsidRPr="00895EA6">
        <w:rPr>
          <w:rFonts w:ascii="Times New Roman" w:hAnsi="Times New Roman" w:cs="Times New Roman"/>
          <w:sz w:val="28"/>
          <w:szCs w:val="28"/>
        </w:rPr>
        <w:t xml:space="preserve">. – 2-е изд., переработанное. – М.: </w:t>
      </w:r>
      <w:proofErr w:type="spellStart"/>
      <w:r w:rsidR="00D16FBC" w:rsidRPr="00895EA6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="00D16FBC" w:rsidRPr="00895EA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16FBC" w:rsidRPr="00895EA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16FBC" w:rsidRPr="00895EA6">
        <w:rPr>
          <w:rFonts w:ascii="Times New Roman" w:hAnsi="Times New Roman" w:cs="Times New Roman"/>
          <w:sz w:val="28"/>
          <w:szCs w:val="28"/>
        </w:rPr>
        <w:t xml:space="preserve"> Граф , 2013. – 184 с.). Программа соответствует учебнику «Химия» для 8 класса общеобразовательных учреждении, автор Кузнецова </w:t>
      </w:r>
      <w:proofErr w:type="spellStart"/>
      <w:r w:rsidR="00D16FBC" w:rsidRPr="00895EA6">
        <w:rPr>
          <w:rFonts w:ascii="Times New Roman" w:hAnsi="Times New Roman" w:cs="Times New Roman"/>
          <w:sz w:val="28"/>
          <w:szCs w:val="28"/>
        </w:rPr>
        <w:t>Н.Е.,Гара</w:t>
      </w:r>
      <w:proofErr w:type="spellEnd"/>
      <w:r w:rsidR="00D16FBC" w:rsidRPr="0089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FBC" w:rsidRPr="00895EA6">
        <w:rPr>
          <w:rFonts w:ascii="Times New Roman" w:hAnsi="Times New Roman" w:cs="Times New Roman"/>
          <w:sz w:val="28"/>
          <w:szCs w:val="28"/>
        </w:rPr>
        <w:t>Н.Н.,Жегин</w:t>
      </w:r>
      <w:proofErr w:type="spellEnd"/>
      <w:r w:rsidR="00D16FBC" w:rsidRPr="00895EA6">
        <w:rPr>
          <w:rFonts w:ascii="Times New Roman" w:hAnsi="Times New Roman" w:cs="Times New Roman"/>
          <w:sz w:val="28"/>
          <w:szCs w:val="28"/>
        </w:rPr>
        <w:t xml:space="preserve"> А.Ю.-М.:Вентана-Граф,2010 год.</w:t>
      </w:r>
      <w:proofErr w:type="gramStart"/>
      <w:r w:rsidR="00D16FBC" w:rsidRPr="00895E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16FBC" w:rsidRPr="00895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9E3" w:rsidRPr="00D16FBC" w:rsidRDefault="00895EA6" w:rsidP="00D174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FBC">
        <w:rPr>
          <w:rFonts w:ascii="Times New Roman" w:hAnsi="Times New Roman" w:cs="Times New Roman"/>
          <w:b/>
          <w:sz w:val="28"/>
          <w:szCs w:val="28"/>
        </w:rPr>
        <w:t xml:space="preserve">2.УМК </w:t>
      </w:r>
    </w:p>
    <w:p w:rsidR="00D17406" w:rsidRDefault="00895EA6" w:rsidP="00D174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A6">
        <w:rPr>
          <w:rFonts w:ascii="Times New Roman" w:hAnsi="Times New Roman" w:cs="Times New Roman"/>
          <w:sz w:val="28"/>
          <w:szCs w:val="28"/>
        </w:rPr>
        <w:t xml:space="preserve">Авторская программа курса химии для 8 – 11 классов общеобразовательных учреждений Кузнецовой Н. Е., Титовой И. М., </w:t>
      </w:r>
      <w:r w:rsidR="00D16FB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895EA6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895EA6">
        <w:rPr>
          <w:rFonts w:ascii="Times New Roman" w:hAnsi="Times New Roman" w:cs="Times New Roman"/>
          <w:sz w:val="28"/>
          <w:szCs w:val="28"/>
        </w:rPr>
        <w:t xml:space="preserve"> Н. Н.; под ред. Н. Е. Кузнецовой. – М.: </w:t>
      </w:r>
      <w:proofErr w:type="spellStart"/>
      <w:r w:rsidRPr="00895EA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95EA6">
        <w:rPr>
          <w:rFonts w:ascii="Times New Roman" w:hAnsi="Times New Roman" w:cs="Times New Roman"/>
          <w:sz w:val="28"/>
          <w:szCs w:val="28"/>
        </w:rPr>
        <w:t xml:space="preserve"> – Граф, 2013, 183 с. Дидактический материал по химии для 10 - 11 классов: пособие для учителя / </w:t>
      </w:r>
      <w:proofErr w:type="spellStart"/>
      <w:r w:rsidRPr="00895EA6">
        <w:rPr>
          <w:rFonts w:ascii="Times New Roman" w:hAnsi="Times New Roman" w:cs="Times New Roman"/>
          <w:sz w:val="28"/>
          <w:szCs w:val="28"/>
        </w:rPr>
        <w:t>А.М.Радецкий</w:t>
      </w:r>
      <w:proofErr w:type="spellEnd"/>
      <w:r w:rsidRPr="00895EA6">
        <w:rPr>
          <w:rFonts w:ascii="Times New Roman" w:hAnsi="Times New Roman" w:cs="Times New Roman"/>
          <w:sz w:val="28"/>
          <w:szCs w:val="28"/>
        </w:rPr>
        <w:t>, В.П.Горшкова, Л.Н.Кругликова.-7-е</w:t>
      </w:r>
      <w:r w:rsidR="00D1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A6">
        <w:rPr>
          <w:rFonts w:ascii="Times New Roman" w:hAnsi="Times New Roman" w:cs="Times New Roman"/>
          <w:sz w:val="28"/>
          <w:szCs w:val="28"/>
        </w:rPr>
        <w:t>изд.-М.:Просвещение</w:t>
      </w:r>
      <w:proofErr w:type="spellEnd"/>
      <w:r w:rsidRPr="00895EA6">
        <w:rPr>
          <w:rFonts w:ascii="Times New Roman" w:hAnsi="Times New Roman" w:cs="Times New Roman"/>
          <w:sz w:val="28"/>
          <w:szCs w:val="28"/>
        </w:rPr>
        <w:t>,</w:t>
      </w:r>
      <w:r w:rsidR="00D16FBC">
        <w:rPr>
          <w:rFonts w:ascii="Times New Roman" w:hAnsi="Times New Roman" w:cs="Times New Roman"/>
          <w:sz w:val="28"/>
          <w:szCs w:val="28"/>
        </w:rPr>
        <w:t xml:space="preserve"> </w:t>
      </w:r>
      <w:r w:rsidRPr="00895EA6">
        <w:rPr>
          <w:rFonts w:ascii="Times New Roman" w:hAnsi="Times New Roman" w:cs="Times New Roman"/>
          <w:sz w:val="28"/>
          <w:szCs w:val="28"/>
        </w:rPr>
        <w:t xml:space="preserve">2004. Задачник по химии:10 класс: для учащихся общеобразовательных учреждений / Н.Е.Кузнецова, А.Н.Лёвкин.– М.: </w:t>
      </w:r>
      <w:proofErr w:type="spellStart"/>
      <w:r w:rsidRPr="00895EA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95EA6">
        <w:rPr>
          <w:rFonts w:ascii="Times New Roman" w:hAnsi="Times New Roman" w:cs="Times New Roman"/>
          <w:sz w:val="28"/>
          <w:szCs w:val="28"/>
        </w:rPr>
        <w:t xml:space="preserve"> – Граф, 2010.</w:t>
      </w:r>
    </w:p>
    <w:p w:rsidR="00A32A93" w:rsidRDefault="00895EA6" w:rsidP="00D174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A6">
        <w:rPr>
          <w:rFonts w:ascii="Times New Roman" w:hAnsi="Times New Roman" w:cs="Times New Roman"/>
          <w:sz w:val="28"/>
          <w:szCs w:val="28"/>
        </w:rPr>
        <w:lastRenderedPageBreak/>
        <w:t xml:space="preserve">Комплект учебных таблиц по органической химии. Набор химических реактивов по органической химии Примерная программа по химии среднего (полного) общего образования-10-11 </w:t>
      </w:r>
      <w:proofErr w:type="spellStart"/>
      <w:r w:rsidRPr="00895EA6">
        <w:rPr>
          <w:rFonts w:ascii="Times New Roman" w:hAnsi="Times New Roman" w:cs="Times New Roman"/>
          <w:sz w:val="28"/>
          <w:szCs w:val="28"/>
        </w:rPr>
        <w:t>классы</w:t>
      </w:r>
      <w:proofErr w:type="gramStart"/>
      <w:r w:rsidRPr="00895E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95EA6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895EA6">
        <w:rPr>
          <w:rFonts w:ascii="Times New Roman" w:hAnsi="Times New Roman" w:cs="Times New Roman"/>
          <w:sz w:val="28"/>
          <w:szCs w:val="28"/>
        </w:rPr>
        <w:t>, Просвещение, 2010 год.(88 с., Стандарты второго поколения). Сборник задач по органической химии: 10-11 класс: для учащихся и учителей средней школы /</w:t>
      </w:r>
      <w:proofErr w:type="spellStart"/>
      <w:r w:rsidRPr="00895EA6">
        <w:rPr>
          <w:rFonts w:ascii="Times New Roman" w:hAnsi="Times New Roman" w:cs="Times New Roman"/>
          <w:sz w:val="28"/>
          <w:szCs w:val="28"/>
        </w:rPr>
        <w:t>Г.Л.Маршанова</w:t>
      </w:r>
      <w:proofErr w:type="spellEnd"/>
      <w:r w:rsidRPr="00895EA6">
        <w:rPr>
          <w:rFonts w:ascii="Times New Roman" w:hAnsi="Times New Roman" w:cs="Times New Roman"/>
          <w:sz w:val="28"/>
          <w:szCs w:val="28"/>
        </w:rPr>
        <w:t xml:space="preserve">.- 2-е изд., </w:t>
      </w:r>
      <w:proofErr w:type="gramStart"/>
      <w:r w:rsidRPr="00895EA6">
        <w:rPr>
          <w:rFonts w:ascii="Times New Roman" w:hAnsi="Times New Roman" w:cs="Times New Roman"/>
          <w:sz w:val="28"/>
          <w:szCs w:val="28"/>
        </w:rPr>
        <w:t>дополненное</w:t>
      </w:r>
      <w:proofErr w:type="gramEnd"/>
      <w:r w:rsidRPr="00895EA6">
        <w:rPr>
          <w:rFonts w:ascii="Times New Roman" w:hAnsi="Times New Roman" w:cs="Times New Roman"/>
          <w:sz w:val="28"/>
          <w:szCs w:val="28"/>
        </w:rPr>
        <w:t>. – М.: «</w:t>
      </w:r>
      <w:proofErr w:type="spellStart"/>
      <w:r w:rsidRPr="00895EA6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895EA6">
        <w:rPr>
          <w:rFonts w:ascii="Times New Roman" w:hAnsi="Times New Roman" w:cs="Times New Roman"/>
          <w:sz w:val="28"/>
          <w:szCs w:val="28"/>
        </w:rPr>
        <w:t xml:space="preserve"> – школа» «</w:t>
      </w:r>
      <w:proofErr w:type="spellStart"/>
      <w:r w:rsidRPr="00895EA6">
        <w:rPr>
          <w:rFonts w:ascii="Times New Roman" w:hAnsi="Times New Roman" w:cs="Times New Roman"/>
          <w:sz w:val="28"/>
          <w:szCs w:val="28"/>
        </w:rPr>
        <w:t>Райл</w:t>
      </w:r>
      <w:proofErr w:type="spellEnd"/>
      <w:r w:rsidRPr="00895EA6">
        <w:rPr>
          <w:rFonts w:ascii="Times New Roman" w:hAnsi="Times New Roman" w:cs="Times New Roman"/>
          <w:sz w:val="28"/>
          <w:szCs w:val="28"/>
        </w:rPr>
        <w:t>», 1997. Учебник «Химия, 10 класс»</w:t>
      </w:r>
      <w:proofErr w:type="gramStart"/>
      <w:r w:rsidRPr="00895EA6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895EA6">
        <w:rPr>
          <w:rFonts w:ascii="Times New Roman" w:hAnsi="Times New Roman" w:cs="Times New Roman"/>
          <w:sz w:val="28"/>
          <w:szCs w:val="28"/>
        </w:rPr>
        <w:t xml:space="preserve">.Е.Кузнецова, </w:t>
      </w:r>
      <w:proofErr w:type="spellStart"/>
      <w:r w:rsidRPr="00895EA6">
        <w:rPr>
          <w:rFonts w:ascii="Times New Roman" w:hAnsi="Times New Roman" w:cs="Times New Roman"/>
          <w:sz w:val="28"/>
          <w:szCs w:val="28"/>
        </w:rPr>
        <w:t>Н.Н.Гара</w:t>
      </w:r>
      <w:proofErr w:type="spellEnd"/>
      <w:r w:rsidRPr="00895EA6">
        <w:rPr>
          <w:rFonts w:ascii="Times New Roman" w:hAnsi="Times New Roman" w:cs="Times New Roman"/>
          <w:sz w:val="28"/>
          <w:szCs w:val="28"/>
        </w:rPr>
        <w:t xml:space="preserve">, И.М.Титова /под ред. Н. Е. Кузнецовой. – М.: </w:t>
      </w:r>
      <w:proofErr w:type="spellStart"/>
      <w:r w:rsidRPr="00895EA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95EA6">
        <w:rPr>
          <w:rFonts w:ascii="Times New Roman" w:hAnsi="Times New Roman" w:cs="Times New Roman"/>
          <w:sz w:val="28"/>
          <w:szCs w:val="28"/>
        </w:rPr>
        <w:t xml:space="preserve"> – Граф, 2014, 382 </w:t>
      </w:r>
      <w:proofErr w:type="gramStart"/>
      <w:r w:rsidRPr="00895E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5EA6">
        <w:rPr>
          <w:rFonts w:ascii="Times New Roman" w:hAnsi="Times New Roman" w:cs="Times New Roman"/>
          <w:sz w:val="28"/>
          <w:szCs w:val="28"/>
        </w:rPr>
        <w:t xml:space="preserve">./ </w:t>
      </w:r>
    </w:p>
    <w:p w:rsidR="00A32A93" w:rsidRPr="00A32A93" w:rsidRDefault="00895EA6" w:rsidP="00D174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A93">
        <w:rPr>
          <w:rFonts w:ascii="Times New Roman" w:hAnsi="Times New Roman" w:cs="Times New Roman"/>
          <w:b/>
          <w:sz w:val="28"/>
          <w:szCs w:val="28"/>
        </w:rPr>
        <w:t xml:space="preserve">3.Срок реализации 1 год. </w:t>
      </w:r>
    </w:p>
    <w:p w:rsidR="00A32A93" w:rsidRPr="00A32A93" w:rsidRDefault="00895EA6" w:rsidP="00D174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A93">
        <w:rPr>
          <w:rFonts w:ascii="Times New Roman" w:hAnsi="Times New Roman" w:cs="Times New Roman"/>
          <w:b/>
          <w:sz w:val="28"/>
          <w:szCs w:val="28"/>
        </w:rPr>
        <w:t xml:space="preserve">4.Место в учебном плане. </w:t>
      </w:r>
    </w:p>
    <w:p w:rsidR="00EB523D" w:rsidRDefault="00895EA6" w:rsidP="00D174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A6">
        <w:rPr>
          <w:rFonts w:ascii="Times New Roman" w:hAnsi="Times New Roman" w:cs="Times New Roman"/>
          <w:sz w:val="28"/>
          <w:szCs w:val="28"/>
        </w:rPr>
        <w:t>Химия в средней школе изучается с 10 по 11 класс. Общее число учебных часов за два года обучения — 13</w:t>
      </w:r>
      <w:r w:rsidR="00D049E3">
        <w:rPr>
          <w:rFonts w:ascii="Times New Roman" w:hAnsi="Times New Roman" w:cs="Times New Roman"/>
          <w:sz w:val="28"/>
          <w:szCs w:val="28"/>
        </w:rPr>
        <w:t>0</w:t>
      </w:r>
      <w:r w:rsidRPr="00895EA6">
        <w:rPr>
          <w:rFonts w:ascii="Times New Roman" w:hAnsi="Times New Roman" w:cs="Times New Roman"/>
          <w:sz w:val="28"/>
          <w:szCs w:val="28"/>
        </w:rPr>
        <w:t xml:space="preserve">ч, из них </w:t>
      </w:r>
      <w:r w:rsidR="00D049E3">
        <w:rPr>
          <w:rFonts w:ascii="Times New Roman" w:hAnsi="Times New Roman" w:cs="Times New Roman"/>
          <w:sz w:val="28"/>
          <w:szCs w:val="28"/>
        </w:rPr>
        <w:t>68</w:t>
      </w:r>
      <w:r w:rsidRPr="00895EA6">
        <w:rPr>
          <w:rFonts w:ascii="Times New Roman" w:hAnsi="Times New Roman" w:cs="Times New Roman"/>
          <w:sz w:val="28"/>
          <w:szCs w:val="28"/>
        </w:rPr>
        <w:t xml:space="preserve"> ч (2ч в неделю) в 10 классе и 6</w:t>
      </w:r>
      <w:r w:rsidR="00D049E3">
        <w:rPr>
          <w:rFonts w:ascii="Times New Roman" w:hAnsi="Times New Roman" w:cs="Times New Roman"/>
          <w:sz w:val="28"/>
          <w:szCs w:val="28"/>
        </w:rPr>
        <w:t>4</w:t>
      </w:r>
      <w:r w:rsidRPr="00895EA6">
        <w:rPr>
          <w:rFonts w:ascii="Times New Roman" w:hAnsi="Times New Roman" w:cs="Times New Roman"/>
          <w:sz w:val="28"/>
          <w:szCs w:val="28"/>
        </w:rPr>
        <w:t xml:space="preserve"> ч (2 ч в неделю) в 11 классе.</w:t>
      </w:r>
    </w:p>
    <w:p w:rsidR="00D17406" w:rsidRDefault="00EB523D" w:rsidP="00D174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47">
        <w:rPr>
          <w:rFonts w:ascii="Times New Roman" w:hAnsi="Times New Roman" w:cs="Times New Roman"/>
          <w:sz w:val="28"/>
          <w:szCs w:val="28"/>
        </w:rPr>
        <w:t xml:space="preserve">Рабочая программа по химии составлена на основе федерального компонента государственного стандарта среднего общего образования. </w:t>
      </w:r>
      <w:proofErr w:type="gramStart"/>
      <w:r w:rsidRPr="007A1247">
        <w:rPr>
          <w:rFonts w:ascii="Times New Roman" w:hAnsi="Times New Roman" w:cs="Times New Roman"/>
          <w:sz w:val="28"/>
          <w:szCs w:val="28"/>
        </w:rPr>
        <w:t>Изучение химии в 1</w:t>
      </w:r>
      <w:r w:rsidR="006D60E7">
        <w:rPr>
          <w:rFonts w:ascii="Times New Roman" w:hAnsi="Times New Roman" w:cs="Times New Roman"/>
          <w:sz w:val="28"/>
          <w:szCs w:val="28"/>
        </w:rPr>
        <w:t>1</w:t>
      </w:r>
      <w:r w:rsidRPr="007A1247">
        <w:rPr>
          <w:rFonts w:ascii="Times New Roman" w:hAnsi="Times New Roman" w:cs="Times New Roman"/>
          <w:sz w:val="28"/>
          <w:szCs w:val="28"/>
        </w:rPr>
        <w:t xml:space="preserve"> классе осуществляется в соответствии с программой авторского коллектива Кузнецовой Н.Е., Титовой И.М., </w:t>
      </w:r>
      <w:proofErr w:type="spellStart"/>
      <w:r w:rsidRPr="007A1247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7A1247">
        <w:rPr>
          <w:rFonts w:ascii="Times New Roman" w:hAnsi="Times New Roman" w:cs="Times New Roman"/>
          <w:sz w:val="28"/>
          <w:szCs w:val="28"/>
        </w:rPr>
        <w:t xml:space="preserve"> Н.Н., которая рекомендована Министерством образования (2006 г.) (Программы по химии для 8-11 классов общеобразовательных учреждений/Под редакцией Н.Е. Кузнецовой.</w:t>
      </w:r>
      <w:proofErr w:type="gramEnd"/>
      <w:r w:rsidRPr="007A12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A1247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7A1247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A1247">
        <w:rPr>
          <w:rFonts w:ascii="Times New Roman" w:hAnsi="Times New Roman" w:cs="Times New Roman"/>
          <w:sz w:val="28"/>
          <w:szCs w:val="28"/>
        </w:rPr>
        <w:t xml:space="preserve"> – Граф, 2006.)</w:t>
      </w:r>
      <w:proofErr w:type="gramEnd"/>
      <w:r w:rsidRPr="007A1247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организации </w:t>
      </w:r>
      <w:proofErr w:type="gramStart"/>
      <w:r w:rsidRPr="007A1247">
        <w:rPr>
          <w:rFonts w:ascii="Times New Roman" w:hAnsi="Times New Roman" w:cs="Times New Roman"/>
          <w:sz w:val="28"/>
          <w:szCs w:val="28"/>
        </w:rPr>
        <w:t>обучения химии по учебнику</w:t>
      </w:r>
      <w:proofErr w:type="gramEnd"/>
      <w:r w:rsidRPr="007A1247">
        <w:rPr>
          <w:rFonts w:ascii="Times New Roman" w:hAnsi="Times New Roman" w:cs="Times New Roman"/>
          <w:sz w:val="28"/>
          <w:szCs w:val="28"/>
        </w:rPr>
        <w:t xml:space="preserve"> «Химия -10» (авторский коллектив Кузнецова Н.Е., Титова И.М., </w:t>
      </w:r>
      <w:proofErr w:type="spellStart"/>
      <w:r w:rsidR="00D17406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="00D17406">
        <w:rPr>
          <w:rFonts w:ascii="Times New Roman" w:hAnsi="Times New Roman" w:cs="Times New Roman"/>
          <w:sz w:val="28"/>
          <w:szCs w:val="28"/>
        </w:rPr>
        <w:t xml:space="preserve"> Н.Н; М.; ИЦ </w:t>
      </w:r>
      <w:proofErr w:type="spellStart"/>
      <w:r w:rsidR="00D17406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D17406">
        <w:rPr>
          <w:rFonts w:ascii="Times New Roman" w:hAnsi="Times New Roman" w:cs="Times New Roman"/>
          <w:sz w:val="28"/>
          <w:szCs w:val="28"/>
        </w:rPr>
        <w:t>).</w:t>
      </w:r>
    </w:p>
    <w:p w:rsidR="00EB523D" w:rsidRDefault="00EB523D" w:rsidP="00D174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47">
        <w:rPr>
          <w:rFonts w:ascii="Times New Roman" w:hAnsi="Times New Roman" w:cs="Times New Roman"/>
          <w:sz w:val="28"/>
          <w:szCs w:val="28"/>
        </w:rPr>
        <w:t xml:space="preserve">Планирование рассчитано на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7A124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A12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1247">
        <w:rPr>
          <w:rFonts w:ascii="Times New Roman" w:hAnsi="Times New Roman" w:cs="Times New Roman"/>
          <w:sz w:val="28"/>
          <w:szCs w:val="28"/>
        </w:rPr>
        <w:t>часа в неделю). Обраща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1247">
        <w:rPr>
          <w:rFonts w:ascii="Times New Roman" w:hAnsi="Times New Roman" w:cs="Times New Roman"/>
          <w:sz w:val="28"/>
          <w:szCs w:val="28"/>
        </w:rPr>
        <w:t xml:space="preserve"> внимание на то, что обязательный минимум не устанавливает определенный порядок тем и время, отведенное на изучение каждой темы, поэтому, в течение года возможны изменения в количестве часов на изучение отдельных тем в зависимости от степени их усвоения учащимися. Распределение времени по темам ориентировочное. </w:t>
      </w:r>
    </w:p>
    <w:p w:rsidR="00EB523D" w:rsidRDefault="00EB523D" w:rsidP="00D17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523D" w:rsidRPr="00D17406" w:rsidRDefault="00EB523D" w:rsidP="00D1740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4"/>
        </w:rPr>
      </w:pPr>
      <w:r w:rsidRPr="00D17406">
        <w:rPr>
          <w:rFonts w:ascii="Times New Roman" w:hAnsi="Times New Roman"/>
          <w:bCs/>
          <w:sz w:val="28"/>
          <w:szCs w:val="24"/>
        </w:rPr>
        <w:lastRenderedPageBreak/>
        <w:t>В рабочей программе нашли отражение цели и задачи изучения химии на ступени среднего (полного) общего образования:</w:t>
      </w:r>
    </w:p>
    <w:p w:rsidR="00EB523D" w:rsidRPr="00EB523D" w:rsidRDefault="00EB523D" w:rsidP="00D174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EB523D">
        <w:rPr>
          <w:rFonts w:ascii="Times New Roman" w:hAnsi="Times New Roman"/>
          <w:b/>
          <w:bCs/>
          <w:sz w:val="28"/>
          <w:szCs w:val="24"/>
        </w:rPr>
        <w:t xml:space="preserve">освоение знаний </w:t>
      </w:r>
      <w:r w:rsidRPr="00EB523D">
        <w:rPr>
          <w:rFonts w:ascii="Times New Roman" w:hAnsi="Times New Roman"/>
          <w:sz w:val="28"/>
          <w:szCs w:val="24"/>
        </w:rPr>
        <w:t>о химической составляющей естественнонаучной картины мира,</w:t>
      </w:r>
    </w:p>
    <w:p w:rsidR="00EB523D" w:rsidRPr="00EB523D" w:rsidRDefault="00EB523D" w:rsidP="00D17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EB523D">
        <w:rPr>
          <w:rFonts w:ascii="Times New Roman" w:hAnsi="Times New Roman"/>
          <w:sz w:val="28"/>
          <w:szCs w:val="24"/>
        </w:rPr>
        <w:t xml:space="preserve">важнейших химических </w:t>
      </w:r>
      <w:proofErr w:type="gramStart"/>
      <w:r w:rsidRPr="00EB523D">
        <w:rPr>
          <w:rFonts w:ascii="Times New Roman" w:hAnsi="Times New Roman"/>
          <w:sz w:val="28"/>
          <w:szCs w:val="24"/>
        </w:rPr>
        <w:t>понятиях</w:t>
      </w:r>
      <w:proofErr w:type="gramEnd"/>
      <w:r w:rsidRPr="00EB523D">
        <w:rPr>
          <w:rFonts w:ascii="Times New Roman" w:hAnsi="Times New Roman"/>
          <w:sz w:val="28"/>
          <w:szCs w:val="24"/>
        </w:rPr>
        <w:t>, законах и теориях;</w:t>
      </w:r>
    </w:p>
    <w:p w:rsidR="00EB523D" w:rsidRPr="00EB523D" w:rsidRDefault="00EB523D" w:rsidP="00D174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EB523D">
        <w:rPr>
          <w:rFonts w:ascii="Times New Roman" w:hAnsi="Times New Roman"/>
          <w:b/>
          <w:bCs/>
          <w:sz w:val="28"/>
          <w:szCs w:val="24"/>
        </w:rPr>
        <w:t xml:space="preserve">овладение умениями </w:t>
      </w:r>
      <w:r w:rsidRPr="00EB523D">
        <w:rPr>
          <w:rFonts w:ascii="Times New Roman" w:hAnsi="Times New Roman"/>
          <w:sz w:val="28"/>
          <w:szCs w:val="24"/>
        </w:rPr>
        <w:t xml:space="preserve">применять полученные знания для объяснения </w:t>
      </w:r>
      <w:proofErr w:type="gramStart"/>
      <w:r w:rsidRPr="00EB523D">
        <w:rPr>
          <w:rFonts w:ascii="Times New Roman" w:hAnsi="Times New Roman"/>
          <w:sz w:val="28"/>
          <w:szCs w:val="24"/>
        </w:rPr>
        <w:t>разнообразных</w:t>
      </w:r>
      <w:proofErr w:type="gramEnd"/>
    </w:p>
    <w:p w:rsidR="00EB523D" w:rsidRPr="00EB523D" w:rsidRDefault="00EB523D" w:rsidP="00D17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EB523D">
        <w:rPr>
          <w:rFonts w:ascii="Times New Roman" w:hAnsi="Times New Roman"/>
          <w:sz w:val="28"/>
          <w:szCs w:val="24"/>
        </w:rPr>
        <w:t>химических явлений и свойств веществ, оценки роли химии в развитии современных</w:t>
      </w:r>
    </w:p>
    <w:p w:rsidR="00EB523D" w:rsidRPr="00EB523D" w:rsidRDefault="00EB523D" w:rsidP="00D17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EB523D">
        <w:rPr>
          <w:rFonts w:ascii="Times New Roman" w:hAnsi="Times New Roman"/>
          <w:sz w:val="28"/>
          <w:szCs w:val="24"/>
        </w:rPr>
        <w:t xml:space="preserve">технологий и </w:t>
      </w:r>
      <w:proofErr w:type="gramStart"/>
      <w:r w:rsidRPr="00EB523D">
        <w:rPr>
          <w:rFonts w:ascii="Times New Roman" w:hAnsi="Times New Roman"/>
          <w:sz w:val="28"/>
          <w:szCs w:val="24"/>
        </w:rPr>
        <w:t>получении</w:t>
      </w:r>
      <w:proofErr w:type="gramEnd"/>
      <w:r w:rsidRPr="00EB523D">
        <w:rPr>
          <w:rFonts w:ascii="Times New Roman" w:hAnsi="Times New Roman"/>
          <w:sz w:val="28"/>
          <w:szCs w:val="24"/>
        </w:rPr>
        <w:t xml:space="preserve"> новых материалов;</w:t>
      </w:r>
    </w:p>
    <w:p w:rsidR="00EB523D" w:rsidRPr="00EB523D" w:rsidRDefault="00EB523D" w:rsidP="00D174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EB523D">
        <w:rPr>
          <w:rFonts w:ascii="Times New Roman" w:hAnsi="Times New Roman"/>
          <w:b/>
          <w:bCs/>
          <w:sz w:val="28"/>
          <w:szCs w:val="24"/>
        </w:rPr>
        <w:t xml:space="preserve">развитие </w:t>
      </w:r>
      <w:r w:rsidRPr="00EB523D">
        <w:rPr>
          <w:rFonts w:ascii="Times New Roman" w:hAnsi="Times New Roman"/>
          <w:sz w:val="28"/>
          <w:szCs w:val="24"/>
        </w:rPr>
        <w:t>познавательных интересов и интеллектуальных способностей</w:t>
      </w:r>
    </w:p>
    <w:p w:rsidR="00EB523D" w:rsidRPr="00EB523D" w:rsidRDefault="00EB523D" w:rsidP="00D17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EB523D">
        <w:rPr>
          <w:rFonts w:ascii="Times New Roman" w:hAnsi="Times New Roman"/>
          <w:sz w:val="28"/>
          <w:szCs w:val="24"/>
        </w:rPr>
        <w:t>в процессе самостоятельного приобретения химических знаний с использованием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EB523D">
        <w:rPr>
          <w:rFonts w:ascii="Times New Roman" w:hAnsi="Times New Roman"/>
          <w:sz w:val="28"/>
          <w:szCs w:val="24"/>
        </w:rPr>
        <w:t>различных источников информации, в том числе компьютерных;</w:t>
      </w:r>
    </w:p>
    <w:p w:rsidR="00EB523D" w:rsidRPr="00EB523D" w:rsidRDefault="00EB523D" w:rsidP="00D174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EB523D">
        <w:rPr>
          <w:rFonts w:ascii="Times New Roman" w:hAnsi="Times New Roman"/>
          <w:b/>
          <w:bCs/>
          <w:sz w:val="28"/>
          <w:szCs w:val="24"/>
        </w:rPr>
        <w:t xml:space="preserve">воспитание </w:t>
      </w:r>
      <w:r w:rsidRPr="00EB523D">
        <w:rPr>
          <w:rFonts w:ascii="Times New Roman" w:hAnsi="Times New Roman"/>
          <w:sz w:val="28"/>
          <w:szCs w:val="24"/>
        </w:rPr>
        <w:t>убежденности в позитивной роли химии в жизни современного общества,</w:t>
      </w:r>
    </w:p>
    <w:p w:rsidR="00EB523D" w:rsidRPr="00EB523D" w:rsidRDefault="00EB523D" w:rsidP="00D17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EB523D">
        <w:rPr>
          <w:rFonts w:ascii="Times New Roman" w:hAnsi="Times New Roman"/>
          <w:sz w:val="28"/>
          <w:szCs w:val="24"/>
        </w:rPr>
        <w:t>необходимости химически грамотного отношения к своему здоровью и окружающей среде;</w:t>
      </w:r>
    </w:p>
    <w:p w:rsidR="00EB523D" w:rsidRPr="00D17406" w:rsidRDefault="00EB523D" w:rsidP="00D174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EB523D">
        <w:rPr>
          <w:rFonts w:ascii="Times New Roman" w:hAnsi="Times New Roman"/>
          <w:b/>
          <w:bCs/>
          <w:sz w:val="28"/>
          <w:szCs w:val="24"/>
        </w:rPr>
        <w:t xml:space="preserve">применение полученных знаний и умений </w:t>
      </w:r>
      <w:r w:rsidRPr="00EB523D">
        <w:rPr>
          <w:rFonts w:ascii="Times New Roman" w:hAnsi="Times New Roman"/>
          <w:sz w:val="28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B523D" w:rsidRPr="00EB523D" w:rsidRDefault="00EB523D" w:rsidP="00D1740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bCs/>
          <w:sz w:val="28"/>
          <w:szCs w:val="24"/>
        </w:rPr>
      </w:pPr>
      <w:r w:rsidRPr="00EB523D">
        <w:rPr>
          <w:rFonts w:ascii="Times New Roman" w:hAnsi="Times New Roman"/>
          <w:sz w:val="28"/>
          <w:szCs w:val="24"/>
        </w:rPr>
        <w:t>В ней также заложены возможности предусмотренного стандарта формирования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EB523D">
        <w:rPr>
          <w:rFonts w:ascii="Times New Roman" w:hAnsi="Times New Roman"/>
          <w:sz w:val="28"/>
          <w:szCs w:val="24"/>
        </w:rPr>
        <w:t xml:space="preserve">обучающихся общеучебных </w:t>
      </w:r>
      <w:r w:rsidRPr="00EB523D">
        <w:rPr>
          <w:rFonts w:ascii="Times New Roman" w:hAnsi="Times New Roman"/>
          <w:b/>
          <w:bCs/>
          <w:sz w:val="28"/>
          <w:szCs w:val="24"/>
        </w:rPr>
        <w:t>умений и навыков, универсальных способов деятельности и ключевых компетенций:</w:t>
      </w:r>
    </w:p>
    <w:p w:rsidR="00EB523D" w:rsidRPr="00EB523D" w:rsidRDefault="00EB523D" w:rsidP="00D17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EB523D">
        <w:rPr>
          <w:rFonts w:ascii="Times New Roman" w:hAnsi="Times New Roman"/>
          <w:sz w:val="28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EB523D" w:rsidRPr="00EB523D" w:rsidRDefault="00EB523D" w:rsidP="00D17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EB523D">
        <w:rPr>
          <w:rFonts w:ascii="Times New Roman" w:hAnsi="Times New Roman"/>
          <w:sz w:val="28"/>
          <w:szCs w:val="24"/>
        </w:rPr>
        <w:lastRenderedPageBreak/>
        <w:t>использование элементов причинно-следственного и структурно-функционального анализа;</w:t>
      </w:r>
    </w:p>
    <w:p w:rsidR="00EB523D" w:rsidRPr="00EB523D" w:rsidRDefault="00EB523D" w:rsidP="00D17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EB523D">
        <w:rPr>
          <w:rFonts w:ascii="Times New Roman" w:hAnsi="Times New Roman"/>
          <w:sz w:val="28"/>
          <w:szCs w:val="24"/>
        </w:rPr>
        <w:t>определение сущностных характеристик изучаемого объекта;</w:t>
      </w:r>
    </w:p>
    <w:p w:rsidR="00EB523D" w:rsidRPr="00EB523D" w:rsidRDefault="00EB523D" w:rsidP="00D17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EB523D">
        <w:rPr>
          <w:rFonts w:ascii="Times New Roman" w:hAnsi="Times New Roman"/>
          <w:sz w:val="28"/>
          <w:szCs w:val="24"/>
        </w:rPr>
        <w:t>умение развернуто обосновывать суждения, давать определения, приводить доказательства;</w:t>
      </w:r>
    </w:p>
    <w:p w:rsidR="00EB523D" w:rsidRPr="00EB523D" w:rsidRDefault="00EB523D" w:rsidP="00D17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EB523D">
        <w:rPr>
          <w:rFonts w:ascii="Times New Roman" w:hAnsi="Times New Roman"/>
          <w:sz w:val="28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EB523D" w:rsidRPr="00EB523D" w:rsidRDefault="00EB523D" w:rsidP="00D17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EB523D">
        <w:rPr>
          <w:rFonts w:ascii="Times New Roman" w:hAnsi="Times New Roman"/>
          <w:sz w:val="28"/>
          <w:szCs w:val="24"/>
        </w:rPr>
        <w:t xml:space="preserve">использование </w:t>
      </w:r>
      <w:proofErr w:type="spellStart"/>
      <w:r w:rsidRPr="00EB523D">
        <w:rPr>
          <w:rFonts w:ascii="Times New Roman" w:hAnsi="Times New Roman"/>
          <w:sz w:val="28"/>
          <w:szCs w:val="24"/>
        </w:rPr>
        <w:t>мультимедийных</w:t>
      </w:r>
      <w:proofErr w:type="spellEnd"/>
      <w:r w:rsidRPr="00EB523D">
        <w:rPr>
          <w:rFonts w:ascii="Times New Roman" w:hAnsi="Times New Roman"/>
          <w:sz w:val="28"/>
          <w:szCs w:val="24"/>
        </w:rPr>
        <w:t xml:space="preserve"> ресурсов и компьютерных технологий для обработки, передачи, систематизации информации, создание базы данных, презентации результатов познавательной и практической деятельности.</w:t>
      </w:r>
    </w:p>
    <w:p w:rsidR="00EB523D" w:rsidRPr="00D17406" w:rsidRDefault="00EB523D" w:rsidP="00D1740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EB523D">
        <w:rPr>
          <w:rFonts w:ascii="Times New Roman" w:hAnsi="Times New Roman"/>
          <w:sz w:val="28"/>
          <w:szCs w:val="24"/>
        </w:rPr>
        <w:t>Принципы отбора основного и дополнительного содержания связаны с преемственностью</w:t>
      </w:r>
      <w:r>
        <w:rPr>
          <w:rFonts w:ascii="Times New Roman" w:hAnsi="Times New Roman"/>
          <w:sz w:val="28"/>
          <w:szCs w:val="24"/>
        </w:rPr>
        <w:t xml:space="preserve"> </w:t>
      </w:r>
      <w:r w:rsidRPr="00EB523D">
        <w:rPr>
          <w:rFonts w:ascii="Times New Roman" w:hAnsi="Times New Roman"/>
          <w:sz w:val="28"/>
          <w:szCs w:val="24"/>
        </w:rPr>
        <w:t xml:space="preserve">целей образования на различных </w:t>
      </w:r>
      <w:proofErr w:type="gramStart"/>
      <w:r w:rsidRPr="00EB523D">
        <w:rPr>
          <w:rFonts w:ascii="Times New Roman" w:hAnsi="Times New Roman"/>
          <w:sz w:val="28"/>
          <w:szCs w:val="24"/>
        </w:rPr>
        <w:t>ступенях</w:t>
      </w:r>
      <w:proofErr w:type="gramEnd"/>
      <w:r w:rsidRPr="00EB523D">
        <w:rPr>
          <w:rFonts w:ascii="Times New Roman" w:hAnsi="Times New Roman"/>
          <w:sz w:val="28"/>
          <w:szCs w:val="24"/>
        </w:rPr>
        <w:t xml:space="preserve"> и уровнях обучения, логикой внутрипредметных связей, а также с возрастными особенностями развития учащихся.</w:t>
      </w:r>
    </w:p>
    <w:p w:rsidR="00F15E39" w:rsidRPr="00EB523D" w:rsidRDefault="00EB523D" w:rsidP="00D17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4"/>
        </w:rPr>
      </w:pPr>
      <w:r w:rsidRPr="00EB523D">
        <w:rPr>
          <w:rFonts w:ascii="Times New Roman" w:hAnsi="Times New Roman"/>
          <w:b/>
          <w:bCs/>
          <w:i/>
          <w:sz w:val="28"/>
          <w:szCs w:val="24"/>
        </w:rPr>
        <w:t>Познавательная деятельность.</w:t>
      </w:r>
    </w:p>
    <w:p w:rsidR="00F15E39" w:rsidRPr="00D17406" w:rsidRDefault="00EB523D" w:rsidP="00D174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B523D">
        <w:rPr>
          <w:rFonts w:ascii="Times New Roman" w:hAnsi="Times New Roman"/>
          <w:sz w:val="28"/>
          <w:szCs w:val="24"/>
        </w:rPr>
        <w:t>Умение самостоятельно и мотивированно организовывать свою познавательную</w:t>
      </w:r>
      <w:r>
        <w:rPr>
          <w:rFonts w:ascii="Times New Roman" w:hAnsi="Times New Roman"/>
          <w:sz w:val="28"/>
          <w:szCs w:val="24"/>
        </w:rPr>
        <w:t xml:space="preserve"> </w:t>
      </w:r>
      <w:r w:rsidRPr="00EB523D">
        <w:rPr>
          <w:rFonts w:ascii="Times New Roman" w:hAnsi="Times New Roman"/>
          <w:sz w:val="28"/>
          <w:szCs w:val="24"/>
        </w:rPr>
        <w:t>деятельность (от постановки цели до получения и оценки результата). Использование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EB523D">
        <w:rPr>
          <w:rFonts w:ascii="Times New Roman" w:hAnsi="Times New Roman"/>
          <w:sz w:val="28"/>
          <w:szCs w:val="24"/>
        </w:rPr>
        <w:t>элементов причинно-следственного и структурно - функционального анализа. Исследование несложных реальных связей и зависимостей.</w:t>
      </w:r>
    </w:p>
    <w:p w:rsidR="00F15E39" w:rsidRPr="00F15E39" w:rsidRDefault="00EB523D" w:rsidP="00D17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4"/>
        </w:rPr>
      </w:pPr>
      <w:r w:rsidRPr="00F15E39">
        <w:rPr>
          <w:rFonts w:ascii="Times New Roman" w:hAnsi="Times New Roman"/>
          <w:b/>
          <w:bCs/>
          <w:i/>
          <w:sz w:val="28"/>
          <w:szCs w:val="24"/>
        </w:rPr>
        <w:t>Информационно-коммуникативная деятельность.</w:t>
      </w:r>
    </w:p>
    <w:p w:rsidR="00EB523D" w:rsidRPr="00EB523D" w:rsidRDefault="00EB523D" w:rsidP="00D174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B523D">
        <w:rPr>
          <w:rFonts w:ascii="Times New Roman" w:hAnsi="Times New Roman"/>
          <w:sz w:val="28"/>
          <w:szCs w:val="24"/>
        </w:rPr>
        <w:t>Поиск нужной информации по заданной теме в источниках различного типа. Извлечение</w:t>
      </w:r>
      <w:r w:rsidR="00F15E39">
        <w:rPr>
          <w:rFonts w:ascii="Times New Roman" w:hAnsi="Times New Roman"/>
          <w:sz w:val="28"/>
          <w:szCs w:val="24"/>
        </w:rPr>
        <w:t xml:space="preserve"> </w:t>
      </w:r>
      <w:r w:rsidRPr="00EB523D">
        <w:rPr>
          <w:rFonts w:ascii="Times New Roman" w:hAnsi="Times New Roman"/>
          <w:sz w:val="28"/>
          <w:szCs w:val="24"/>
        </w:rPr>
        <w:t>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</w:t>
      </w:r>
      <w:r w:rsidR="00F15E39">
        <w:rPr>
          <w:rFonts w:ascii="Times New Roman" w:hAnsi="Times New Roman"/>
          <w:sz w:val="28"/>
          <w:szCs w:val="24"/>
        </w:rPr>
        <w:t xml:space="preserve"> </w:t>
      </w:r>
      <w:r w:rsidRPr="00EB523D">
        <w:rPr>
          <w:rFonts w:ascii="Times New Roman" w:hAnsi="Times New Roman"/>
          <w:sz w:val="28"/>
          <w:szCs w:val="24"/>
        </w:rPr>
        <w:t>от второстепенной, критическое оценивание достоверности полученной информации,</w:t>
      </w:r>
      <w:r w:rsidR="00F15E39">
        <w:rPr>
          <w:rFonts w:ascii="Times New Roman" w:hAnsi="Times New Roman"/>
          <w:sz w:val="28"/>
          <w:szCs w:val="24"/>
        </w:rPr>
        <w:t xml:space="preserve"> </w:t>
      </w:r>
      <w:r w:rsidRPr="00EB523D">
        <w:rPr>
          <w:rFonts w:ascii="Times New Roman" w:hAnsi="Times New Roman"/>
          <w:sz w:val="28"/>
          <w:szCs w:val="24"/>
        </w:rPr>
        <w:t>передача содержания информации адекватно поставленной цели (сжато, полно, выборочно).</w:t>
      </w:r>
    </w:p>
    <w:p w:rsidR="00F15E39" w:rsidRPr="00D17406" w:rsidRDefault="00EB523D" w:rsidP="00D17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EB523D">
        <w:rPr>
          <w:rFonts w:ascii="Times New Roman" w:hAnsi="Times New Roman"/>
          <w:sz w:val="28"/>
          <w:szCs w:val="24"/>
        </w:rPr>
        <w:lastRenderedPageBreak/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F15E39" w:rsidRPr="00F15E39" w:rsidRDefault="00EB523D" w:rsidP="00D17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4"/>
        </w:rPr>
      </w:pPr>
      <w:r w:rsidRPr="00F15E39">
        <w:rPr>
          <w:rFonts w:ascii="Times New Roman" w:hAnsi="Times New Roman"/>
          <w:b/>
          <w:bCs/>
          <w:i/>
          <w:sz w:val="28"/>
          <w:szCs w:val="24"/>
        </w:rPr>
        <w:t>Рефлексивная деятельность.</w:t>
      </w:r>
    </w:p>
    <w:p w:rsidR="00EB523D" w:rsidRPr="00EB523D" w:rsidRDefault="00EB523D" w:rsidP="00D174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B523D">
        <w:rPr>
          <w:rFonts w:ascii="Times New Roman" w:hAnsi="Times New Roman"/>
          <w:sz w:val="28"/>
          <w:szCs w:val="24"/>
        </w:rPr>
        <w:t>Понимание ценности образования как средства развития культуры личности. Объективное</w:t>
      </w:r>
      <w:r w:rsidR="00F15E39">
        <w:rPr>
          <w:rFonts w:ascii="Times New Roman" w:hAnsi="Times New Roman"/>
          <w:sz w:val="28"/>
          <w:szCs w:val="24"/>
        </w:rPr>
        <w:t xml:space="preserve"> </w:t>
      </w:r>
      <w:r w:rsidRPr="00EB523D">
        <w:rPr>
          <w:rFonts w:ascii="Times New Roman" w:hAnsi="Times New Roman"/>
          <w:sz w:val="28"/>
          <w:szCs w:val="24"/>
        </w:rPr>
        <w:t>оценивание своих учебных достижений, поведения, черт своей личности; учет мнения</w:t>
      </w:r>
      <w:r w:rsidR="00F15E39">
        <w:rPr>
          <w:rFonts w:ascii="Times New Roman" w:hAnsi="Times New Roman"/>
          <w:sz w:val="28"/>
          <w:szCs w:val="24"/>
        </w:rPr>
        <w:t xml:space="preserve"> </w:t>
      </w:r>
      <w:r w:rsidRPr="00EB523D">
        <w:rPr>
          <w:rFonts w:ascii="Times New Roman" w:hAnsi="Times New Roman"/>
          <w:sz w:val="28"/>
          <w:szCs w:val="24"/>
        </w:rPr>
        <w:t>других людей при определении собственной позиции и самооценке. Умение соотносить</w:t>
      </w:r>
      <w:r w:rsidR="00F15E39">
        <w:rPr>
          <w:rFonts w:ascii="Times New Roman" w:hAnsi="Times New Roman"/>
          <w:sz w:val="28"/>
          <w:szCs w:val="24"/>
        </w:rPr>
        <w:t xml:space="preserve"> </w:t>
      </w:r>
      <w:r w:rsidRPr="00EB523D">
        <w:rPr>
          <w:rFonts w:ascii="Times New Roman" w:hAnsi="Times New Roman"/>
          <w:sz w:val="28"/>
          <w:szCs w:val="24"/>
        </w:rPr>
        <w:t xml:space="preserve">приложенные усилия с полученными результатами своей деятельности. </w:t>
      </w:r>
      <w:proofErr w:type="gramStart"/>
      <w:r w:rsidRPr="00EB523D">
        <w:rPr>
          <w:rFonts w:ascii="Times New Roman" w:hAnsi="Times New Roman"/>
          <w:sz w:val="28"/>
          <w:szCs w:val="24"/>
        </w:rPr>
        <w:t>Оценивание и</w:t>
      </w:r>
      <w:r w:rsidR="00F15E39">
        <w:rPr>
          <w:rFonts w:ascii="Times New Roman" w:hAnsi="Times New Roman"/>
          <w:sz w:val="28"/>
          <w:szCs w:val="24"/>
        </w:rPr>
        <w:t xml:space="preserve"> </w:t>
      </w:r>
      <w:r w:rsidRPr="00EB523D">
        <w:rPr>
          <w:rFonts w:ascii="Times New Roman" w:hAnsi="Times New Roman"/>
          <w:sz w:val="28"/>
          <w:szCs w:val="24"/>
        </w:rPr>
        <w:t>корректировка своего поведения в окружающей среде, выполнение в практической</w:t>
      </w:r>
      <w:proofErr w:type="gramEnd"/>
    </w:p>
    <w:p w:rsidR="00EB523D" w:rsidRPr="00EB523D" w:rsidRDefault="00EB523D" w:rsidP="00D17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EB523D">
        <w:rPr>
          <w:rFonts w:ascii="Times New Roman" w:hAnsi="Times New Roman"/>
          <w:sz w:val="28"/>
          <w:szCs w:val="24"/>
        </w:rPr>
        <w:t>деятельности и в повседневной жизни экологических требований. При изучении курса</w:t>
      </w:r>
    </w:p>
    <w:p w:rsidR="00F15E39" w:rsidRPr="00D17406" w:rsidRDefault="00EB523D" w:rsidP="00D17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EB523D">
        <w:rPr>
          <w:rFonts w:ascii="Times New Roman" w:hAnsi="Times New Roman"/>
          <w:sz w:val="28"/>
          <w:szCs w:val="24"/>
        </w:rPr>
        <w:t xml:space="preserve">прослеживаются </w:t>
      </w:r>
      <w:proofErr w:type="spellStart"/>
      <w:r w:rsidRPr="00EB523D">
        <w:rPr>
          <w:rFonts w:ascii="Times New Roman" w:hAnsi="Times New Roman"/>
          <w:b/>
          <w:bCs/>
          <w:i/>
          <w:iCs/>
          <w:sz w:val="28"/>
          <w:szCs w:val="24"/>
        </w:rPr>
        <w:t>межпредметные</w:t>
      </w:r>
      <w:proofErr w:type="spellEnd"/>
      <w:r w:rsidRPr="00EB523D">
        <w:rPr>
          <w:rFonts w:ascii="Times New Roman" w:hAnsi="Times New Roman"/>
          <w:b/>
          <w:bCs/>
          <w:i/>
          <w:iCs/>
          <w:sz w:val="28"/>
          <w:szCs w:val="24"/>
        </w:rPr>
        <w:t xml:space="preserve"> </w:t>
      </w:r>
      <w:r w:rsidRPr="00EB523D">
        <w:rPr>
          <w:rFonts w:ascii="Times New Roman" w:hAnsi="Times New Roman"/>
          <w:sz w:val="28"/>
          <w:szCs w:val="24"/>
        </w:rPr>
        <w:t>связи с биологией, физикой, географией.</w:t>
      </w:r>
    </w:p>
    <w:p w:rsidR="00EB523D" w:rsidRPr="00EB523D" w:rsidRDefault="00EB523D" w:rsidP="00D174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17406">
        <w:rPr>
          <w:rFonts w:ascii="Times New Roman" w:hAnsi="Times New Roman"/>
          <w:bCs/>
          <w:sz w:val="28"/>
          <w:szCs w:val="24"/>
        </w:rPr>
        <w:t>Тематика и количество лабораторных и практических работ, соответствуют</w:t>
      </w:r>
      <w:r w:rsidR="00F15E39" w:rsidRPr="00D17406">
        <w:rPr>
          <w:rFonts w:ascii="Times New Roman" w:hAnsi="Times New Roman"/>
          <w:bCs/>
          <w:sz w:val="28"/>
          <w:szCs w:val="24"/>
        </w:rPr>
        <w:t xml:space="preserve"> </w:t>
      </w:r>
      <w:r w:rsidRPr="00D17406">
        <w:rPr>
          <w:rFonts w:ascii="Times New Roman" w:hAnsi="Times New Roman"/>
          <w:bCs/>
          <w:sz w:val="28"/>
          <w:szCs w:val="24"/>
        </w:rPr>
        <w:t>примерной программе по химии основного общего образования.</w:t>
      </w:r>
      <w:r w:rsidRPr="00EB523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EB523D">
        <w:rPr>
          <w:rFonts w:ascii="Times New Roman" w:hAnsi="Times New Roman"/>
          <w:sz w:val="28"/>
          <w:szCs w:val="24"/>
        </w:rPr>
        <w:t>В связи с большим объемом изучаемого материала и дефицитом времени лабораторные работы включены в состав комбинированных уроков или проводятся при изучении нового материала. Для формирования необходимой тестовой культуры учащихся и подготовке к сдаче ЕГЭ запланировано проведение 2-х тестовых тематических контрольных работ в формате ЕГЭ.</w:t>
      </w:r>
    </w:p>
    <w:p w:rsidR="00EB523D" w:rsidRPr="00EB523D" w:rsidRDefault="00EB523D" w:rsidP="00D174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sectPr w:rsidR="00EB523D" w:rsidRPr="00EB523D" w:rsidSect="0020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C54"/>
    <w:multiLevelType w:val="hybridMultilevel"/>
    <w:tmpl w:val="A65A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A05A4"/>
    <w:multiLevelType w:val="hybridMultilevel"/>
    <w:tmpl w:val="883E1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EA6"/>
    <w:rsid w:val="000337B4"/>
    <w:rsid w:val="00205EE1"/>
    <w:rsid w:val="005C697A"/>
    <w:rsid w:val="006D60E7"/>
    <w:rsid w:val="007A1247"/>
    <w:rsid w:val="00895EA6"/>
    <w:rsid w:val="00A32A93"/>
    <w:rsid w:val="00AC2045"/>
    <w:rsid w:val="00B76001"/>
    <w:rsid w:val="00BE0799"/>
    <w:rsid w:val="00C62E85"/>
    <w:rsid w:val="00D049E3"/>
    <w:rsid w:val="00D16FBC"/>
    <w:rsid w:val="00D17406"/>
    <w:rsid w:val="00D5595E"/>
    <w:rsid w:val="00EB523D"/>
    <w:rsid w:val="00F1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2019-04-29T04:21:00Z</dcterms:created>
  <dcterms:modified xsi:type="dcterms:W3CDTF">2019-05-03T15:05:00Z</dcterms:modified>
</cp:coreProperties>
</file>