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4" w:rsidRDefault="00DC21DA" w:rsidP="00DC21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592.3pt;height:840.85pt;z-index:251660288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6" DrawAspect="Content" ObjectID="_1693833846" r:id="rId7"/>
        </w:pict>
      </w:r>
      <w:r w:rsidR="00174124">
        <w:rPr>
          <w:b/>
          <w:sz w:val="28"/>
          <w:szCs w:val="28"/>
        </w:rPr>
        <w:t>Пояснительная записка.</w:t>
      </w:r>
    </w:p>
    <w:p w:rsidR="00CE4C63" w:rsidRDefault="00CE4C63" w:rsidP="00DC21DA">
      <w:pPr>
        <w:spacing w:line="360" w:lineRule="auto"/>
        <w:jc w:val="both"/>
        <w:rPr>
          <w:sz w:val="28"/>
          <w:szCs w:val="28"/>
        </w:rPr>
      </w:pPr>
      <w:r w:rsidRPr="000E2C60">
        <w:rPr>
          <w:sz w:val="28"/>
          <w:szCs w:val="28"/>
        </w:rPr>
        <w:lastRenderedPageBreak/>
        <w:t>Рабочая программа «</w:t>
      </w:r>
      <w:r w:rsidR="000E2C60" w:rsidRPr="000E2C60">
        <w:rPr>
          <w:sz w:val="28"/>
          <w:szCs w:val="28"/>
        </w:rPr>
        <w:t>Теория и практика познания географии зарубежных стран</w:t>
      </w:r>
      <w:r w:rsidRPr="000E2C60">
        <w:rPr>
          <w:sz w:val="28"/>
          <w:szCs w:val="28"/>
        </w:rPr>
        <w:t xml:space="preserve">» 10 (11) разработана в соответствии с Федеральным государственным образовательным стандартом среднего (полного) общего образования (ФГОС СПОО). </w:t>
      </w:r>
      <w:proofErr w:type="gramStart"/>
      <w:r w:rsidR="000E2C60" w:rsidRPr="000E2C60">
        <w:rPr>
          <w:color w:val="000000"/>
          <w:sz w:val="28"/>
          <w:szCs w:val="28"/>
          <w:shd w:val="clear" w:color="auto" w:fill="FFFFFF"/>
        </w:rPr>
        <w:t>Данная рабочая программа составлена на основе примерной программы географии, федерального компонента государственного образовательного стандарта (Приказ Минобразования России от 05.03.2004 № 1089(ред.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а также в соответствии с Федеральным законом от 29.12.2012 N 273-ФЗ "Об образовании в Российской Федерации" и использованием авторской программы по</w:t>
      </w:r>
      <w:proofErr w:type="gramEnd"/>
      <w:r w:rsidR="000E2C60" w:rsidRPr="000E2C60">
        <w:rPr>
          <w:color w:val="000000"/>
          <w:sz w:val="28"/>
          <w:szCs w:val="28"/>
          <w:shd w:val="clear" w:color="auto" w:fill="FFFFFF"/>
        </w:rPr>
        <w:t xml:space="preserve"> географии Е.М. Домогацких.</w:t>
      </w:r>
      <w:r w:rsidR="000E2C60" w:rsidRPr="000E2C60">
        <w:rPr>
          <w:sz w:val="28"/>
          <w:szCs w:val="28"/>
        </w:rPr>
        <w:t xml:space="preserve"> </w:t>
      </w:r>
      <w:r w:rsidRPr="000E2C60">
        <w:rPr>
          <w:sz w:val="28"/>
          <w:szCs w:val="28"/>
        </w:rPr>
        <w:t>География входит в перечень учебных предметов</w:t>
      </w:r>
      <w:r w:rsidR="000E2C60">
        <w:rPr>
          <w:sz w:val="28"/>
          <w:szCs w:val="28"/>
        </w:rPr>
        <w:t xml:space="preserve"> учебного плана</w:t>
      </w:r>
      <w:r w:rsidRPr="000E2C60">
        <w:rPr>
          <w:sz w:val="28"/>
          <w:szCs w:val="28"/>
        </w:rPr>
        <w:t>, которые изучаются в М</w:t>
      </w:r>
      <w:r w:rsidR="000E2C60" w:rsidRPr="000E2C60">
        <w:rPr>
          <w:sz w:val="28"/>
          <w:szCs w:val="28"/>
        </w:rPr>
        <w:t>Б</w:t>
      </w:r>
      <w:r w:rsidRPr="000E2C60">
        <w:rPr>
          <w:sz w:val="28"/>
          <w:szCs w:val="28"/>
        </w:rPr>
        <w:t>ОУ «СОШ №</w:t>
      </w:r>
      <w:r w:rsidR="000E2C60" w:rsidRPr="000E2C60">
        <w:rPr>
          <w:sz w:val="28"/>
          <w:szCs w:val="28"/>
        </w:rPr>
        <w:t>25</w:t>
      </w:r>
      <w:r w:rsidRPr="000E2C60">
        <w:rPr>
          <w:sz w:val="28"/>
          <w:szCs w:val="28"/>
        </w:rPr>
        <w:t>1» на базовом уровне</w:t>
      </w:r>
      <w:r w:rsidR="000E2C60" w:rsidRPr="000E2C60">
        <w:rPr>
          <w:sz w:val="28"/>
          <w:szCs w:val="28"/>
        </w:rPr>
        <w:t>, как учебный предмет, так и предмет, формируемый участниками образовательных отношений</w:t>
      </w:r>
      <w:r w:rsidRPr="000E2C60">
        <w:rPr>
          <w:sz w:val="28"/>
          <w:szCs w:val="28"/>
        </w:rPr>
        <w:t>. На изучение предмета отводится</w:t>
      </w:r>
      <w:r w:rsidR="000E2C60">
        <w:rPr>
          <w:sz w:val="28"/>
          <w:szCs w:val="28"/>
        </w:rPr>
        <w:t xml:space="preserve"> 66 часов учебного времени по 33</w:t>
      </w:r>
      <w:r w:rsidRPr="000E2C60">
        <w:rPr>
          <w:sz w:val="28"/>
          <w:szCs w:val="28"/>
        </w:rPr>
        <w:t xml:space="preserve"> часа в 10 и 11 классах.</w:t>
      </w:r>
    </w:p>
    <w:p w:rsidR="009F081A" w:rsidRDefault="009D1468" w:rsidP="00DC21D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рабочей программы</w:t>
      </w:r>
      <w:r w:rsidR="009F081A" w:rsidRPr="009F081A">
        <w:rPr>
          <w:b/>
          <w:i/>
          <w:sz w:val="28"/>
          <w:szCs w:val="28"/>
        </w:rPr>
        <w:t>:</w:t>
      </w:r>
    </w:p>
    <w:p w:rsidR="00C17FB4" w:rsidRPr="00C17FB4" w:rsidRDefault="009D1468" w:rsidP="00DC21D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Развивать пространственное географическое мышление. Через </w:t>
      </w:r>
      <w:r w:rsidRPr="009D1468">
        <w:rPr>
          <w:sz w:val="28"/>
          <w:szCs w:val="28"/>
        </w:rPr>
        <w:t>уроки освоения новых знаний</w:t>
      </w:r>
      <w:r w:rsidR="00C17FB4" w:rsidRPr="00C17FB4">
        <w:rPr>
          <w:b/>
          <w:i/>
          <w:sz w:val="28"/>
          <w:szCs w:val="28"/>
        </w:rPr>
        <w:t xml:space="preserve"> </w:t>
      </w:r>
      <w:r w:rsidR="00C17FB4" w:rsidRPr="00C17FB4">
        <w:rPr>
          <w:sz w:val="28"/>
          <w:szCs w:val="28"/>
        </w:rPr>
        <w:t>рассмотреть теоретические аспекты познания</w:t>
      </w:r>
      <w:r w:rsidR="00C17FB4">
        <w:rPr>
          <w:sz w:val="28"/>
          <w:szCs w:val="28"/>
        </w:rPr>
        <w:t xml:space="preserve"> географии. Через уроки </w:t>
      </w:r>
      <w:r w:rsidR="00C17FB4" w:rsidRPr="00C17FB4">
        <w:rPr>
          <w:sz w:val="28"/>
          <w:szCs w:val="28"/>
        </w:rPr>
        <w:t xml:space="preserve">применения знаний и умений </w:t>
      </w:r>
      <w:r w:rsidR="00C17FB4">
        <w:rPr>
          <w:sz w:val="28"/>
          <w:szCs w:val="28"/>
        </w:rPr>
        <w:t xml:space="preserve">различных </w:t>
      </w:r>
      <w:r w:rsidRPr="009D1468">
        <w:rPr>
          <w:sz w:val="28"/>
          <w:szCs w:val="28"/>
        </w:rPr>
        <w:t>видов учебной деятельности</w:t>
      </w:r>
      <w:r w:rsidR="00C17FB4">
        <w:rPr>
          <w:sz w:val="28"/>
          <w:szCs w:val="28"/>
        </w:rPr>
        <w:t xml:space="preserve"> и систему практических работ, проектов и исследований, научить применять знания для оценки и объяснения разнообразных процессов и явлений, происходящих в мире</w:t>
      </w:r>
      <w:r w:rsidR="00C17FB4" w:rsidRPr="00C17FB4">
        <w:rPr>
          <w:sz w:val="28"/>
          <w:szCs w:val="28"/>
        </w:rPr>
        <w:t>.</w:t>
      </w:r>
      <w:r w:rsidR="00C17FB4" w:rsidRPr="00C17FB4">
        <w:rPr>
          <w:color w:val="000000"/>
          <w:sz w:val="28"/>
          <w:szCs w:val="28"/>
        </w:rPr>
        <w:t xml:space="preserve"> </w:t>
      </w:r>
      <w:r w:rsidR="00C17FB4">
        <w:rPr>
          <w:color w:val="000000"/>
          <w:sz w:val="28"/>
          <w:szCs w:val="28"/>
        </w:rPr>
        <w:t xml:space="preserve">Курс географии </w:t>
      </w:r>
      <w:r w:rsidR="00C17FB4" w:rsidRPr="00C17FB4">
        <w:rPr>
          <w:color w:val="000000"/>
          <w:sz w:val="28"/>
          <w:szCs w:val="28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</w:t>
      </w:r>
      <w:r w:rsidR="00C17FB4">
        <w:rPr>
          <w:color w:val="000000"/>
          <w:sz w:val="28"/>
          <w:szCs w:val="28"/>
        </w:rPr>
        <w:t xml:space="preserve">,  </w:t>
      </w:r>
      <w:r w:rsidR="00C17FB4" w:rsidRPr="00C17FB4">
        <w:rPr>
          <w:color w:val="000000"/>
          <w:sz w:val="28"/>
          <w:szCs w:val="28"/>
        </w:rPr>
        <w:t>показать взаимосвязь природы, населения и хозяйства земного шара.</w:t>
      </w:r>
      <w:r w:rsidR="00E43AFE">
        <w:rPr>
          <w:color w:val="000000"/>
          <w:sz w:val="28"/>
          <w:szCs w:val="28"/>
        </w:rPr>
        <w:t xml:space="preserve"> Изучение курса идёт от общего (теоретическая характеристика основных вопросов географии), к </w:t>
      </w:r>
      <w:proofErr w:type="spellStart"/>
      <w:r w:rsidR="00E43AFE">
        <w:rPr>
          <w:color w:val="000000"/>
          <w:sz w:val="28"/>
          <w:szCs w:val="28"/>
        </w:rPr>
        <w:t>часному</w:t>
      </w:r>
      <w:proofErr w:type="spellEnd"/>
      <w:r w:rsidR="00E43AFE">
        <w:rPr>
          <w:color w:val="000000"/>
          <w:sz w:val="28"/>
          <w:szCs w:val="28"/>
        </w:rPr>
        <w:t xml:space="preserve"> (изучению отдельных стран и территорий).</w:t>
      </w:r>
    </w:p>
    <w:p w:rsidR="009F081A" w:rsidRDefault="009F081A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b/>
          <w:i/>
          <w:sz w:val="28"/>
          <w:szCs w:val="28"/>
        </w:rPr>
        <w:lastRenderedPageBreak/>
        <w:t>Место предмета в учебном плане.</w:t>
      </w:r>
      <w:r w:rsidR="00C1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География входит в образовательную область «Обществознание».  В химико-биологическом классе изучается как отдельный предмет, в естественно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аучном и технологическом – за счёт части, формируемой участниками образовательных отношений. На изучение курса отводится 33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– 1 час в неделю.</w:t>
      </w:r>
    </w:p>
    <w:p w:rsidR="009D1468" w:rsidRPr="009F081A" w:rsidRDefault="009D1468" w:rsidP="00DC21DA">
      <w:pPr>
        <w:spacing w:line="360" w:lineRule="auto"/>
        <w:jc w:val="both"/>
        <w:rPr>
          <w:b/>
          <w:i/>
          <w:sz w:val="28"/>
          <w:szCs w:val="28"/>
        </w:rPr>
      </w:pPr>
      <w:r w:rsidRPr="009F081A">
        <w:rPr>
          <w:b/>
          <w:i/>
          <w:sz w:val="28"/>
          <w:szCs w:val="28"/>
        </w:rPr>
        <w:t>Цели и задачи курса: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 xml:space="preserve">• формирование у </w:t>
      </w:r>
      <w:proofErr w:type="gramStart"/>
      <w:r w:rsidRPr="009F081A">
        <w:rPr>
          <w:sz w:val="28"/>
          <w:szCs w:val="28"/>
        </w:rPr>
        <w:t>обучающихся</w:t>
      </w:r>
      <w:proofErr w:type="gramEnd"/>
      <w:r w:rsidRPr="009F081A">
        <w:rPr>
          <w:sz w:val="28"/>
          <w:szCs w:val="28"/>
        </w:rPr>
        <w:t xml:space="preserve"> целостного научного представления о географической картине современного мира;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 xml:space="preserve">• формирование </w:t>
      </w:r>
      <w:proofErr w:type="spellStart"/>
      <w:r w:rsidRPr="009F081A">
        <w:rPr>
          <w:sz w:val="28"/>
          <w:szCs w:val="28"/>
        </w:rPr>
        <w:t>представлениея</w:t>
      </w:r>
      <w:proofErr w:type="spellEnd"/>
      <w:r w:rsidRPr="009F081A">
        <w:rPr>
          <w:sz w:val="28"/>
          <w:szCs w:val="28"/>
        </w:rPr>
        <w:t xml:space="preserve">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>• развитие пространственно-географического мышления;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>• формирование представления о географических особенностях природы, населения и хозяйства разных стран и регионов мира;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>• овладеть географическими умениями оценки и объяснения разнообразных процессов и явлений, происходящих в мире;</w:t>
      </w:r>
    </w:p>
    <w:p w:rsidR="009D1468" w:rsidRPr="009F081A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>• воспитание уважения к культуре и традициям других народов и стран;</w:t>
      </w:r>
    </w:p>
    <w:p w:rsidR="009D1468" w:rsidRDefault="009D1468" w:rsidP="00DC21DA">
      <w:pPr>
        <w:spacing w:line="360" w:lineRule="auto"/>
        <w:jc w:val="both"/>
        <w:rPr>
          <w:sz w:val="28"/>
          <w:szCs w:val="28"/>
        </w:rPr>
      </w:pPr>
      <w:r w:rsidRPr="009F081A">
        <w:rPr>
          <w:sz w:val="28"/>
          <w:szCs w:val="28"/>
        </w:rPr>
        <w:t>• воспитание экологической культуры, необходимости бережного и рационального отношения к окружающей природной среде.</w:t>
      </w:r>
      <w:r w:rsidR="00403157">
        <w:rPr>
          <w:sz w:val="28"/>
          <w:szCs w:val="28"/>
        </w:rPr>
        <w:t xml:space="preserve"> Для достижения поставленных целей используются  ИКТ, проблемное обучение и проектные  технологии</w:t>
      </w:r>
      <w:r w:rsidR="00894103">
        <w:rPr>
          <w:sz w:val="28"/>
          <w:szCs w:val="28"/>
        </w:rPr>
        <w:t xml:space="preserve">. А так же следующие методы и формы организации учебной деятельности: игровое проектирование, метод «мозговой атаки», метод микрооткрытий,  метод свободных ассоциаций, метод погружения, и другие. Ученики для работы организовываются в пары, группы, бригады и т.п. Предмет связан с биологией </w:t>
      </w:r>
      <w:r w:rsidR="00954111">
        <w:rPr>
          <w:sz w:val="28"/>
          <w:szCs w:val="28"/>
        </w:rPr>
        <w:t xml:space="preserve"> «</w:t>
      </w:r>
      <w:r w:rsidR="00894103">
        <w:rPr>
          <w:sz w:val="28"/>
          <w:szCs w:val="28"/>
        </w:rPr>
        <w:t>Растительный и животный мир</w:t>
      </w:r>
      <w:r w:rsidR="00954111">
        <w:rPr>
          <w:sz w:val="28"/>
          <w:szCs w:val="28"/>
        </w:rPr>
        <w:t>»</w:t>
      </w:r>
      <w:r w:rsidR="00894103">
        <w:rPr>
          <w:sz w:val="28"/>
          <w:szCs w:val="28"/>
        </w:rPr>
        <w:t xml:space="preserve"> (биологические ресурсы </w:t>
      </w:r>
      <w:r w:rsidR="00954111">
        <w:rPr>
          <w:sz w:val="28"/>
          <w:szCs w:val="28"/>
        </w:rPr>
        <w:t xml:space="preserve">мира). Историей – как и когда, образовалось государство, чьей колонией была, на каком языке говорит народ, вероисповедание, денежная единица. Химией и геологией, какими </w:t>
      </w:r>
      <w:r w:rsidR="00954111">
        <w:rPr>
          <w:sz w:val="28"/>
          <w:szCs w:val="28"/>
        </w:rPr>
        <w:lastRenderedPageBreak/>
        <w:t xml:space="preserve">минеральными ресурсами богата страна. </w:t>
      </w:r>
      <w:proofErr w:type="gramStart"/>
      <w:r w:rsidR="00954111">
        <w:rPr>
          <w:sz w:val="28"/>
          <w:szCs w:val="28"/>
        </w:rPr>
        <w:t>Экономикой</w:t>
      </w:r>
      <w:proofErr w:type="gramEnd"/>
      <w:r w:rsidR="00954111">
        <w:rPr>
          <w:sz w:val="28"/>
          <w:szCs w:val="28"/>
        </w:rPr>
        <w:t xml:space="preserve"> – какими абсолютными преимуществами обладает страна для производства товаров и услуг.</w:t>
      </w:r>
    </w:p>
    <w:p w:rsidR="00954111" w:rsidRDefault="00954111" w:rsidP="00DC21DA">
      <w:pPr>
        <w:spacing w:line="360" w:lineRule="auto"/>
        <w:jc w:val="both"/>
        <w:rPr>
          <w:sz w:val="28"/>
          <w:szCs w:val="28"/>
        </w:rPr>
      </w:pPr>
      <w:r w:rsidRPr="005076CE">
        <w:rPr>
          <w:b/>
          <w:i/>
          <w:sz w:val="28"/>
          <w:szCs w:val="28"/>
        </w:rPr>
        <w:t>В программу внесены следующие изменения:</w:t>
      </w:r>
      <w:r w:rsidR="005076CE">
        <w:rPr>
          <w:sz w:val="28"/>
          <w:szCs w:val="28"/>
        </w:rPr>
        <w:t xml:space="preserve"> Курс «Теория и практика познания географии зарубежных стран»</w:t>
      </w:r>
      <w:r w:rsidR="00573307">
        <w:rPr>
          <w:sz w:val="28"/>
          <w:szCs w:val="28"/>
        </w:rPr>
        <w:t xml:space="preserve"> начинается с В</w:t>
      </w:r>
      <w:r w:rsidR="005076CE">
        <w:rPr>
          <w:sz w:val="28"/>
          <w:szCs w:val="28"/>
        </w:rPr>
        <w:t xml:space="preserve">ведения, на которое отводится 3 часа. </w:t>
      </w:r>
    </w:p>
    <w:p w:rsidR="005076CE" w:rsidRDefault="005076CE" w:rsidP="00DC21D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 урок: </w:t>
      </w:r>
      <w:r>
        <w:rPr>
          <w:sz w:val="28"/>
          <w:szCs w:val="28"/>
        </w:rPr>
        <w:t xml:space="preserve">Теория познания географии (эмпирический и теоретический уровень). </w:t>
      </w:r>
      <w:r w:rsidRPr="005076CE">
        <w:rPr>
          <w:i/>
          <w:sz w:val="28"/>
          <w:szCs w:val="28"/>
        </w:rPr>
        <w:t>2 урок:</w:t>
      </w:r>
      <w:r>
        <w:rPr>
          <w:sz w:val="28"/>
          <w:szCs w:val="28"/>
        </w:rPr>
        <w:t xml:space="preserve"> Практические </w:t>
      </w:r>
      <w:r w:rsidR="000B31DE">
        <w:rPr>
          <w:sz w:val="28"/>
          <w:szCs w:val="28"/>
        </w:rPr>
        <w:t xml:space="preserve">методы и </w:t>
      </w:r>
      <w:r>
        <w:rPr>
          <w:sz w:val="28"/>
          <w:szCs w:val="28"/>
        </w:rPr>
        <w:t xml:space="preserve">способы </w:t>
      </w:r>
      <w:r w:rsidR="00573307">
        <w:rPr>
          <w:sz w:val="28"/>
          <w:szCs w:val="28"/>
        </w:rPr>
        <w:t>познания географии в разных странах</w:t>
      </w:r>
      <w:r>
        <w:rPr>
          <w:sz w:val="28"/>
          <w:szCs w:val="28"/>
        </w:rPr>
        <w:t xml:space="preserve"> </w:t>
      </w:r>
    </w:p>
    <w:p w:rsidR="00573307" w:rsidRDefault="00573307" w:rsidP="00DC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 практический аспект получения знаний детьми по каждой теме. Практические работы </w:t>
      </w:r>
      <w:r w:rsidR="000B31DE">
        <w:rPr>
          <w:sz w:val="28"/>
          <w:szCs w:val="28"/>
        </w:rPr>
        <w:t xml:space="preserve">и задания </w:t>
      </w:r>
      <w:r>
        <w:rPr>
          <w:sz w:val="28"/>
          <w:szCs w:val="28"/>
        </w:rPr>
        <w:t>ученики выполняют как парами, так индивидуально и группами, применяя ИКТ, отражают результат на контурных картах, схемах, диаграммах.  Просчитывая, прогнозируют ситуации, а в потом отслеживают происходящие изменения и сравнивают со своими прогнозами.</w:t>
      </w:r>
    </w:p>
    <w:p w:rsidR="00954111" w:rsidRDefault="00573307" w:rsidP="00DC21DA">
      <w:pPr>
        <w:spacing w:line="360" w:lineRule="auto"/>
        <w:jc w:val="both"/>
        <w:rPr>
          <w:sz w:val="28"/>
          <w:szCs w:val="28"/>
        </w:rPr>
      </w:pPr>
      <w:r w:rsidRPr="00573307">
        <w:rPr>
          <w:b/>
          <w:i/>
          <w:sz w:val="28"/>
          <w:szCs w:val="28"/>
        </w:rPr>
        <w:t>Контрольные работы</w:t>
      </w:r>
      <w:r>
        <w:rPr>
          <w:sz w:val="28"/>
          <w:szCs w:val="28"/>
        </w:rPr>
        <w:t xml:space="preserve">  в 10 классе проводятся после изучения каждой большой темы.</w:t>
      </w:r>
    </w:p>
    <w:p w:rsidR="00573307" w:rsidRDefault="00573307" w:rsidP="00DC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№ 1. </w:t>
      </w:r>
      <w:r w:rsidR="0045285C">
        <w:rPr>
          <w:sz w:val="28"/>
          <w:szCs w:val="28"/>
        </w:rPr>
        <w:t>Страны современного мира.</w:t>
      </w:r>
    </w:p>
    <w:p w:rsidR="0045285C" w:rsidRDefault="0045285C" w:rsidP="00DC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№ 2. География населения</w:t>
      </w:r>
    </w:p>
    <w:p w:rsidR="0045285C" w:rsidRDefault="0045285C" w:rsidP="00DC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№ 3. Мировые природные ресурсы</w:t>
      </w:r>
    </w:p>
    <w:p w:rsidR="0045285C" w:rsidRDefault="0045285C" w:rsidP="00DC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№ 4. Отрасли мирового хозяйства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ПЛАНИРУЕМЫЕ РЕЗУЛЬТАТЫ ОСВОЕНИЯ УЧЕБНОГО ПРЕДМЕТА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i/>
          <w:iCs/>
          <w:sz w:val="28"/>
          <w:szCs w:val="28"/>
        </w:rPr>
        <w:t>Предметные</w:t>
      </w:r>
    </w:p>
    <w:p w:rsid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Осознание роли географии в познании окружающего мира: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понимать способы познания географии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объяснять роль различных источников географической информации, уметь работать с общими и специальными географическими картами, статистическими данными;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понимать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характеризовать важнейшие региональные организации мира, учитывая развитие глобальной коммуникационной системы;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lastRenderedPageBreak/>
        <w:t>• обосновывать гипотезы о развитии человеческого капитала и оценивать ситуацию на рынке труда и её динамику.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Использование географических умений: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находить в различных источниках и анализировать географическую информацию;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выявлять противоречивую информацию в процессе работы с одним или несколькими источниками географической информации;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представлять 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Использование карт как моделей: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определять на карте положение в пространстве географических объектов;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извлекать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i/>
          <w:iCs/>
          <w:sz w:val="28"/>
          <w:szCs w:val="28"/>
        </w:rPr>
        <w:t>Личностные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Понимание смысла собственной деятельности: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формулировать своё отношение к природным и антропогенным изменениям окружающей среды;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i/>
          <w:iCs/>
          <w:sz w:val="28"/>
          <w:szCs w:val="28"/>
        </w:rPr>
        <w:t>Метапредметные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Регулятивные УУД: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 xml:space="preserve">• выдвигать версии решения проблемы, осознавать конечный результат, выбирать из </w:t>
      </w:r>
      <w:proofErr w:type="gramStart"/>
      <w:r w:rsidRPr="0045285C">
        <w:rPr>
          <w:sz w:val="28"/>
          <w:szCs w:val="28"/>
        </w:rPr>
        <w:t>предложенных</w:t>
      </w:r>
      <w:proofErr w:type="gramEnd"/>
      <w:r w:rsidRPr="0045285C">
        <w:rPr>
          <w:sz w:val="28"/>
          <w:szCs w:val="28"/>
        </w:rPr>
        <w:t xml:space="preserve"> и искать самостоятельно средства достижения цели;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составлять (индивидуально или в группе) план решения проблемы (выполнения проекта);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работая по плану, сверять свои действия с целью и при необходимости исправлять ошибки самостоятельно;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в диалоге с учителем совершенствовать самостоятельно выработанные критерии оценки;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lastRenderedPageBreak/>
        <w:t>• 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демонстрировать общую культуру через систему взглядов, принципов, правил и соблюдение норм поведения в повседневной деятельности, сформированность опыта эмоционально-ценностного отношения к миру, деятельности и её объектам;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Познавательные УУД: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анализировать, сравнивать, классифицировать и обобщать факты и явления;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выявлять причины и следствия простых явлений;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осуществлять сравнение, классификацию, самостоятельно выбирая основания и критерии для указанных логических операций;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строить классификацию на основе дихотомического деления (на основе отрицания);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 xml:space="preserve">• строить </w:t>
      </w:r>
      <w:proofErr w:type="gramStart"/>
      <w:r w:rsidRPr="0045285C">
        <w:rPr>
          <w:sz w:val="28"/>
          <w:szCs w:val="28"/>
        </w:rPr>
        <w:t>логические рассуждения</w:t>
      </w:r>
      <w:proofErr w:type="gramEnd"/>
      <w:r w:rsidRPr="0045285C">
        <w:rPr>
          <w:sz w:val="28"/>
          <w:szCs w:val="28"/>
        </w:rPr>
        <w:t>, включающие установление причинно-следственных связей;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создавать схематические модели с выделением существенных характеристик объекта;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выделять все уровни текстовой информации;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социоприродной среды.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Коммуникативные УУД:</w:t>
      </w:r>
    </w:p>
    <w:p w:rsidR="0045285C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 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CA2286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 xml:space="preserve">• владеть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D1468" w:rsidRPr="0045285C" w:rsidRDefault="0045285C" w:rsidP="00DC21DA">
      <w:pPr>
        <w:jc w:val="both"/>
        <w:rPr>
          <w:sz w:val="28"/>
          <w:szCs w:val="28"/>
        </w:rPr>
      </w:pPr>
      <w:r w:rsidRPr="0045285C">
        <w:rPr>
          <w:sz w:val="28"/>
          <w:szCs w:val="28"/>
        </w:rPr>
        <w:t>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CE4C63" w:rsidRPr="00CA2286" w:rsidRDefault="00CE4C63" w:rsidP="00DC21DA">
      <w:pPr>
        <w:jc w:val="both"/>
        <w:rPr>
          <w:b/>
          <w:sz w:val="28"/>
          <w:szCs w:val="28"/>
        </w:rPr>
      </w:pPr>
      <w:r w:rsidRPr="00CA2286">
        <w:rPr>
          <w:b/>
          <w:sz w:val="28"/>
          <w:szCs w:val="28"/>
        </w:rPr>
        <w:t>Состав УМК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lastRenderedPageBreak/>
        <w:t>1. Программа курса «География». 10—11 классы. Базовый уровень / авт.-сост. Е.М. Домогацких.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t>2. Домогацких Е.М., Алексеевский Н.И. География: учебник для 10—11 классов общеобразовательных о</w:t>
      </w:r>
      <w:r w:rsidR="00CA2286" w:rsidRPr="00CA2286">
        <w:rPr>
          <w:sz w:val="28"/>
          <w:szCs w:val="28"/>
        </w:rPr>
        <w:t>рганизаций. Базовый уровень: в 1</w:t>
      </w:r>
      <w:r w:rsidRPr="00CA2286">
        <w:rPr>
          <w:sz w:val="28"/>
          <w:szCs w:val="28"/>
        </w:rPr>
        <w:t xml:space="preserve"> ч</w:t>
      </w:r>
      <w:r w:rsidR="00CA2286" w:rsidRPr="00CA2286">
        <w:rPr>
          <w:sz w:val="28"/>
          <w:szCs w:val="28"/>
        </w:rPr>
        <w:t>асть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t>3. Методические рекомендации к учебнику Е.М. Домогацких, Н.И. Алексеевского «География» для 10—11 классов общеобразовательных организаций. Базовый уровень: в 2 ч.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t>4. Домогацких Е.М., Домогацких Е.Е. Рабочая тетрадь к учебнику Е.М. Домогацких, Н.И. Алексеевского «География» для 10—11 классов общеобразовательных организаций. Базовый уровень: в 2 ч.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t>5. Тетрадь-практикум к учебнику Е.М. Домогацких, Н.И. Алексеевского «География» для 10—11 классов общеобразовательных организаций. Базовый уровень: в 2 ч.</w:t>
      </w:r>
    </w:p>
    <w:p w:rsidR="005564C7" w:rsidRDefault="00CE4C63" w:rsidP="00DC21DA">
      <w:pPr>
        <w:jc w:val="both"/>
        <w:rPr>
          <w:sz w:val="28"/>
          <w:szCs w:val="28"/>
        </w:rPr>
      </w:pPr>
      <w:r w:rsidRPr="00CA2286">
        <w:rPr>
          <w:sz w:val="28"/>
          <w:szCs w:val="28"/>
        </w:rPr>
        <w:t>6. Текущий и итоговый контроль по курсу «География: контрольно-измерительные материалы» к учебнику Е.М. Домогацких, Н.И. Алексеевского «География» для 10—11 классов общеобразовательных организаций. Базовый уровень: в 2 ч.</w:t>
      </w:r>
    </w:p>
    <w:p w:rsidR="00CA2286" w:rsidRPr="00CA2286" w:rsidRDefault="00CA2286" w:rsidP="00DC21DA">
      <w:pPr>
        <w:jc w:val="both"/>
        <w:rPr>
          <w:sz w:val="28"/>
          <w:szCs w:val="28"/>
        </w:rPr>
      </w:pPr>
      <w:r>
        <w:rPr>
          <w:sz w:val="28"/>
          <w:szCs w:val="28"/>
        </w:rPr>
        <w:t>7. Атлас и контурная карта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  <w:highlight w:val="magenta"/>
        </w:rPr>
        <w:t>СОДЕРЖАНИЕ КУРСА «ГЕОГРАФИЯ» 10</w:t>
      </w:r>
      <w:r w:rsidRPr="00614EFD">
        <w:rPr>
          <w:sz w:val="28"/>
          <w:szCs w:val="28"/>
        </w:rPr>
        <w:t xml:space="preserve"> (11)</w:t>
      </w:r>
    </w:p>
    <w:p w:rsidR="00CE4C63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ЧАСТЬ 1. ОБЩАЯ ХАРАКТЕРИСТИКА МИРА</w:t>
      </w:r>
    </w:p>
    <w:p w:rsidR="005564C7" w:rsidRDefault="005564C7" w:rsidP="00DC21DA">
      <w:pPr>
        <w:jc w:val="both"/>
        <w:rPr>
          <w:b/>
          <w:sz w:val="28"/>
          <w:szCs w:val="28"/>
        </w:rPr>
      </w:pPr>
      <w:r w:rsidRPr="005564C7">
        <w:rPr>
          <w:b/>
          <w:sz w:val="28"/>
          <w:szCs w:val="28"/>
        </w:rPr>
        <w:t xml:space="preserve">Тема 1. </w:t>
      </w:r>
      <w:r w:rsidR="000B31DE">
        <w:rPr>
          <w:b/>
          <w:sz w:val="28"/>
          <w:szCs w:val="28"/>
        </w:rPr>
        <w:t>Введение (2</w:t>
      </w:r>
      <w:r>
        <w:rPr>
          <w:b/>
          <w:sz w:val="28"/>
          <w:szCs w:val="28"/>
        </w:rPr>
        <w:t xml:space="preserve"> часа)</w:t>
      </w:r>
    </w:p>
    <w:p w:rsidR="005564C7" w:rsidRDefault="005564C7" w:rsidP="00DC21DA">
      <w:pPr>
        <w:jc w:val="both"/>
        <w:rPr>
          <w:sz w:val="28"/>
          <w:szCs w:val="28"/>
        </w:rPr>
      </w:pPr>
      <w:r w:rsidRPr="005564C7">
        <w:rPr>
          <w:i/>
          <w:sz w:val="28"/>
          <w:szCs w:val="28"/>
        </w:rPr>
        <w:t>Содержание темы</w:t>
      </w:r>
      <w:r>
        <w:rPr>
          <w:sz w:val="28"/>
          <w:szCs w:val="28"/>
        </w:rPr>
        <w:t xml:space="preserve"> Теория познания географии (эмпирический и теоретический уровень)</w:t>
      </w:r>
      <w:r w:rsidR="005076CE">
        <w:rPr>
          <w:sz w:val="28"/>
          <w:szCs w:val="28"/>
        </w:rPr>
        <w:t>. Практические способы</w:t>
      </w:r>
      <w:r w:rsidR="000B31DE">
        <w:rPr>
          <w:sz w:val="28"/>
          <w:szCs w:val="28"/>
        </w:rPr>
        <w:t xml:space="preserve"> </w:t>
      </w:r>
      <w:r w:rsidR="005076CE">
        <w:rPr>
          <w:sz w:val="28"/>
          <w:szCs w:val="28"/>
        </w:rPr>
        <w:t xml:space="preserve"> познания географии. Практические методы и средства накопления географической информации.</w:t>
      </w:r>
    </w:p>
    <w:p w:rsidR="005076CE" w:rsidRPr="005076CE" w:rsidRDefault="005076CE" w:rsidP="00DC21DA">
      <w:pPr>
        <w:jc w:val="both"/>
        <w:rPr>
          <w:sz w:val="28"/>
          <w:szCs w:val="28"/>
        </w:rPr>
      </w:pPr>
      <w:r w:rsidRPr="005076CE">
        <w:rPr>
          <w:i/>
          <w:sz w:val="28"/>
          <w:szCs w:val="28"/>
        </w:rPr>
        <w:t>Основная образовательная идея</w:t>
      </w:r>
      <w:r w:rsidRPr="0050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•</w:t>
      </w:r>
      <w:r w:rsidRPr="005076CE">
        <w:rPr>
          <w:sz w:val="28"/>
          <w:szCs w:val="28"/>
        </w:rPr>
        <w:t>Страны современного мира можно изучать как теоретически, так и практически</w:t>
      </w:r>
    </w:p>
    <w:p w:rsidR="00CE4C63" w:rsidRPr="00614EFD" w:rsidRDefault="005564C7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9022E7">
        <w:rPr>
          <w:b/>
          <w:sz w:val="28"/>
          <w:szCs w:val="28"/>
        </w:rPr>
        <w:t>. Страны современного мира (2</w:t>
      </w:r>
      <w:r w:rsidR="00CE4C63" w:rsidRPr="00614EFD">
        <w:rPr>
          <w:b/>
          <w:sz w:val="28"/>
          <w:szCs w:val="28"/>
        </w:rPr>
        <w:t xml:space="preserve"> часа)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 xml:space="preserve"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</w:t>
      </w:r>
      <w:proofErr w:type="spellStart"/>
      <w:r w:rsidRPr="00614EFD">
        <w:rPr>
          <w:sz w:val="28"/>
          <w:szCs w:val="28"/>
        </w:rPr>
        <w:t>социальноэкономического</w:t>
      </w:r>
      <w:proofErr w:type="spellEnd"/>
      <w:r w:rsidRPr="00614EFD">
        <w:rPr>
          <w:sz w:val="28"/>
          <w:szCs w:val="28"/>
        </w:rPr>
        <w:t xml:space="preserve"> развития. Развитые и развивающиеся страны.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 </w:t>
      </w:r>
      <w:r w:rsidRPr="00614EFD">
        <w:rPr>
          <w:sz w:val="28"/>
          <w:szCs w:val="28"/>
        </w:rPr>
        <w:t>• Современный мир — это мир большого разнообразия стран.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Развитые и развивающиеся страны — два полюса современного мира.</w:t>
      </w:r>
    </w:p>
    <w:p w:rsidR="00CE4C63" w:rsidRPr="00614EFD" w:rsidRDefault="005076CE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9022E7">
        <w:rPr>
          <w:b/>
          <w:sz w:val="28"/>
          <w:szCs w:val="28"/>
        </w:rPr>
        <w:t>. География населения мира (8</w:t>
      </w:r>
      <w:r w:rsidR="00CE4C63" w:rsidRPr="00614EFD">
        <w:rPr>
          <w:b/>
          <w:sz w:val="28"/>
          <w:szCs w:val="28"/>
        </w:rPr>
        <w:t xml:space="preserve"> часов)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</w:t>
      </w:r>
      <w:proofErr w:type="spellStart"/>
      <w:r w:rsidRPr="00614EFD">
        <w:rPr>
          <w:sz w:val="28"/>
          <w:szCs w:val="28"/>
        </w:rPr>
        <w:t>однонациональные</w:t>
      </w:r>
      <w:proofErr w:type="spellEnd"/>
      <w:r w:rsidRPr="00614EFD">
        <w:rPr>
          <w:sz w:val="28"/>
          <w:szCs w:val="28"/>
        </w:rPr>
        <w:t xml:space="preserve"> и многонациональные. Религия в жизни людей. Мировые и национальные религии. Этнорелигиозные конфликты. Размещение населения. Миграции населения. Формы расселения. Сельское и городское население. Урбанизация.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Быстрый рост населения мира — причина серьёзной глобальной проблемы.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lastRenderedPageBreak/>
        <w:t>• </w:t>
      </w:r>
      <w:proofErr w:type="spellStart"/>
      <w:r w:rsidRPr="00614EFD">
        <w:rPr>
          <w:sz w:val="28"/>
          <w:szCs w:val="28"/>
        </w:rPr>
        <w:t>Этнорелигиозное</w:t>
      </w:r>
      <w:proofErr w:type="spellEnd"/>
      <w:r w:rsidRPr="00614EFD">
        <w:rPr>
          <w:sz w:val="28"/>
          <w:szCs w:val="28"/>
        </w:rPr>
        <w:t xml:space="preserve"> разнообразие мира — источник культурного и интеллектуального богатства человечества.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Конфликты на этнической и религиозной почве, как правило, возникают в силу экономических причин.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Современный рисунок размещения населения мира — результат длительного исторического процесса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Городская форма расселения — основная в современном мире.</w:t>
      </w:r>
    </w:p>
    <w:p w:rsidR="00CE4C63" w:rsidRPr="005564C7" w:rsidRDefault="00CE4C63" w:rsidP="00DC21DA">
      <w:pPr>
        <w:jc w:val="both"/>
        <w:rPr>
          <w:b/>
          <w:sz w:val="28"/>
          <w:szCs w:val="28"/>
        </w:rPr>
      </w:pPr>
      <w:r w:rsidRPr="005564C7">
        <w:rPr>
          <w:b/>
          <w:i/>
          <w:iCs/>
          <w:sz w:val="28"/>
          <w:szCs w:val="28"/>
        </w:rPr>
        <w:t>Практические работы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Расчёт демографических параметров: естественного прироста, рождаемости, смертности.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Определение</w:t>
      </w:r>
      <w:r w:rsidR="001531A7">
        <w:rPr>
          <w:sz w:val="28"/>
          <w:szCs w:val="28"/>
        </w:rPr>
        <w:t>,</w:t>
      </w:r>
      <w:r w:rsidRPr="00614EFD">
        <w:rPr>
          <w:sz w:val="28"/>
          <w:szCs w:val="28"/>
        </w:rPr>
        <w:t xml:space="preserve"> на основании демографических параметров</w:t>
      </w:r>
      <w:r w:rsidR="00293C6F">
        <w:rPr>
          <w:sz w:val="28"/>
          <w:szCs w:val="28"/>
        </w:rPr>
        <w:t>,</w:t>
      </w:r>
      <w:r w:rsidRPr="00614EFD">
        <w:rPr>
          <w:sz w:val="28"/>
          <w:szCs w:val="28"/>
        </w:rPr>
        <w:t xml:space="preserve"> типа воспроизводства населения страны.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Сравнительный анализ половозрастных пирамид разных стран.</w:t>
      </w:r>
    </w:p>
    <w:p w:rsidR="00CE4C63" w:rsidRPr="00614EFD" w:rsidRDefault="005076CE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CE4C63" w:rsidRPr="00614EFD">
        <w:rPr>
          <w:b/>
          <w:sz w:val="28"/>
          <w:szCs w:val="28"/>
        </w:rPr>
        <w:t>. Мировые природные ресурсы (8 часов)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ресурсообеспеченности. Ресурсообеспеченность стран мира. Исчерпаемые невозобновимые ресурсы. Минеральные ресурсы: топливные, рудные, нерудные. Исчерпаемые возобновимые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Взаимоотношения человека и природы развивались и изменялись по мере развития человека и цивилизации.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Воздействие хозяйственной деятельности на природу приобрело глобальный характер.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Экологические проблемы связаны с исчерпанием запасов природных ресурсов и загрязнением окружающей среды.</w:t>
      </w:r>
    </w:p>
    <w:p w:rsidR="00CE4C63" w:rsidRPr="00614EFD" w:rsidRDefault="00CE4C63" w:rsidP="00DC21DA">
      <w:pPr>
        <w:jc w:val="both"/>
        <w:rPr>
          <w:b/>
          <w:sz w:val="28"/>
          <w:szCs w:val="28"/>
        </w:rPr>
      </w:pPr>
      <w:r w:rsidRPr="00614EFD">
        <w:rPr>
          <w:b/>
          <w:i/>
          <w:iCs/>
          <w:sz w:val="28"/>
          <w:szCs w:val="28"/>
        </w:rPr>
        <w:t>Практическая работа</w:t>
      </w:r>
    </w:p>
    <w:p w:rsidR="00CE4C63" w:rsidRPr="00CA2286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Расчёт обеспеченности отдельных стран различными видами природных ресурсов.</w:t>
      </w:r>
    </w:p>
    <w:p w:rsidR="00CE4C63" w:rsidRPr="00614EFD" w:rsidRDefault="005076CE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CE4C63" w:rsidRPr="00614EFD">
        <w:rPr>
          <w:b/>
          <w:sz w:val="28"/>
          <w:szCs w:val="28"/>
        </w:rPr>
        <w:t>. Мировое хозяйство и</w:t>
      </w:r>
      <w:r w:rsidR="009022E7">
        <w:rPr>
          <w:b/>
          <w:sz w:val="28"/>
          <w:szCs w:val="28"/>
        </w:rPr>
        <w:t xml:space="preserve"> научно-техническая революция (2</w:t>
      </w:r>
      <w:r w:rsidR="00CE4C63" w:rsidRPr="00614EFD">
        <w:rPr>
          <w:b/>
          <w:sz w:val="28"/>
          <w:szCs w:val="28"/>
        </w:rPr>
        <w:t xml:space="preserve"> часа)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B01DB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</w:t>
      </w:r>
    </w:p>
    <w:p w:rsidR="00CE4C63" w:rsidRPr="00614EFD" w:rsidRDefault="00B01DBD" w:rsidP="00DC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4C63" w:rsidRPr="00614EFD">
        <w:rPr>
          <w:sz w:val="28"/>
          <w:szCs w:val="28"/>
        </w:rPr>
        <w:t>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Научно-техническая революция изменила облик современного мира, повлияла на все стороны жизни общества.</w:t>
      </w:r>
    </w:p>
    <w:p w:rsidR="00CE4C63" w:rsidRPr="00614EFD" w:rsidRDefault="005076CE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6</w:t>
      </w:r>
      <w:r w:rsidR="00CE4C63" w:rsidRPr="00614EFD">
        <w:rPr>
          <w:b/>
          <w:sz w:val="28"/>
          <w:szCs w:val="28"/>
        </w:rPr>
        <w:t>. Отрасли мирового хозяйства (9 часов)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>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Промышленность, сельское хозяйство и транспорт развитых и развивающихся стран имеют глубокие исторически сложившиеся различия.</w:t>
      </w:r>
    </w:p>
    <w:p w:rsidR="00CE4C63" w:rsidRPr="00614EFD" w:rsidRDefault="00CE4C63" w:rsidP="00DC21DA">
      <w:pPr>
        <w:jc w:val="both"/>
        <w:rPr>
          <w:b/>
          <w:sz w:val="28"/>
          <w:szCs w:val="28"/>
        </w:rPr>
      </w:pPr>
      <w:r w:rsidRPr="00614EFD">
        <w:rPr>
          <w:b/>
          <w:i/>
          <w:iCs/>
          <w:sz w:val="28"/>
          <w:szCs w:val="28"/>
        </w:rPr>
        <w:t>Практические работы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Определение факторов, влияющих на международную специализацию стран и регионов.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Характеристика главных центров современного мирового хозяйства.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Определение основных направлений международной торговли.</w:t>
      </w:r>
    </w:p>
    <w:p w:rsidR="00CE4C63" w:rsidRPr="00614EFD" w:rsidRDefault="005076CE" w:rsidP="00DC2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CE4C63" w:rsidRPr="00614EFD">
        <w:rPr>
          <w:b/>
          <w:sz w:val="28"/>
          <w:szCs w:val="28"/>
        </w:rPr>
        <w:t>. Гло</w:t>
      </w:r>
      <w:r w:rsidR="009022E7">
        <w:rPr>
          <w:b/>
          <w:sz w:val="28"/>
          <w:szCs w:val="28"/>
        </w:rPr>
        <w:t>бальные проблемы человечества (1</w:t>
      </w:r>
      <w:r w:rsidR="00CE4C63" w:rsidRPr="00614EFD">
        <w:rPr>
          <w:b/>
          <w:sz w:val="28"/>
          <w:szCs w:val="28"/>
        </w:rPr>
        <w:t xml:space="preserve"> часа)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Содержание темы </w:t>
      </w:r>
      <w:r w:rsidRPr="00614EFD">
        <w:rPr>
          <w:sz w:val="28"/>
          <w:szCs w:val="28"/>
        </w:rPr>
        <w:t>Понятие о глобальных проблемах. Обзор глобальных проблем человечества. Стратегия устойчивого развития.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i/>
          <w:iCs/>
          <w:sz w:val="28"/>
          <w:szCs w:val="28"/>
        </w:rPr>
        <w:t>Основные образовательные идеи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Во второй половине ХХ в. человечество столкнулось с рядом проблем, решение которых усилиями отдельно взятой страны невозможно.</w:t>
      </w:r>
    </w:p>
    <w:p w:rsidR="00CE4C63" w:rsidRPr="00614EFD" w:rsidRDefault="00CE4C63" w:rsidP="00DC21DA">
      <w:pPr>
        <w:jc w:val="both"/>
        <w:rPr>
          <w:sz w:val="28"/>
          <w:szCs w:val="28"/>
        </w:rPr>
      </w:pPr>
      <w:r w:rsidRPr="00614EFD">
        <w:rPr>
          <w:sz w:val="28"/>
          <w:szCs w:val="28"/>
        </w:rPr>
        <w:t>• У человечества есть возможности, силы и ресурсы для решения глобальных проблем.</w:t>
      </w:r>
    </w:p>
    <w:p w:rsidR="00CE4C63" w:rsidRPr="00CA2286" w:rsidRDefault="00CA2286" w:rsidP="00DC21DA">
      <w:pPr>
        <w:jc w:val="both"/>
        <w:rPr>
          <w:b/>
          <w:sz w:val="28"/>
          <w:szCs w:val="28"/>
        </w:rPr>
      </w:pPr>
      <w:r w:rsidRPr="00CA2286">
        <w:rPr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766"/>
        <w:gridCol w:w="2745"/>
        <w:gridCol w:w="1116"/>
        <w:gridCol w:w="1102"/>
        <w:gridCol w:w="1498"/>
        <w:gridCol w:w="2344"/>
      </w:tblGrid>
      <w:tr w:rsidR="00D6545C" w:rsidRPr="009022E7" w:rsidTr="00D6545C">
        <w:tc>
          <w:tcPr>
            <w:tcW w:w="766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Тема урока</w:t>
            </w:r>
          </w:p>
        </w:tc>
        <w:tc>
          <w:tcPr>
            <w:tcW w:w="1116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Дата урока</w:t>
            </w:r>
          </w:p>
        </w:tc>
        <w:tc>
          <w:tcPr>
            <w:tcW w:w="1498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Д\</w:t>
            </w:r>
            <w:proofErr w:type="gramStart"/>
            <w:r w:rsidRPr="009022E7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44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Примечание</w:t>
            </w:r>
            <w:r w:rsidR="000B31DE">
              <w:rPr>
                <w:sz w:val="24"/>
                <w:szCs w:val="24"/>
              </w:rPr>
              <w:t xml:space="preserve"> (практические задания)</w:t>
            </w:r>
          </w:p>
        </w:tc>
      </w:tr>
      <w:tr w:rsidR="00D6545C" w:rsidRPr="009022E7" w:rsidTr="00D6545C">
        <w:tc>
          <w:tcPr>
            <w:tcW w:w="9571" w:type="dxa"/>
            <w:gridSpan w:val="6"/>
          </w:tcPr>
          <w:p w:rsidR="00D6545C" w:rsidRPr="009022E7" w:rsidRDefault="000B31DE" w:rsidP="00DC21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Введение (2</w:t>
            </w:r>
            <w:r w:rsidR="00D6545C" w:rsidRPr="009022E7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D6545C" w:rsidRPr="009022E7" w:rsidTr="00D6545C">
        <w:tc>
          <w:tcPr>
            <w:tcW w:w="76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 xml:space="preserve">Теория познания географии </w:t>
            </w:r>
          </w:p>
        </w:tc>
        <w:tc>
          <w:tcPr>
            <w:tcW w:w="111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Подобрать примеры</w:t>
            </w:r>
          </w:p>
        </w:tc>
        <w:tc>
          <w:tcPr>
            <w:tcW w:w="2344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D6545C" w:rsidRPr="009022E7" w:rsidTr="00D6545C">
        <w:tc>
          <w:tcPr>
            <w:tcW w:w="76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 xml:space="preserve">Практические </w:t>
            </w:r>
            <w:r w:rsidR="000B31DE">
              <w:rPr>
                <w:sz w:val="24"/>
                <w:szCs w:val="24"/>
              </w:rPr>
              <w:t xml:space="preserve">методы и </w:t>
            </w:r>
            <w:r w:rsidRPr="009022E7">
              <w:rPr>
                <w:sz w:val="24"/>
                <w:szCs w:val="24"/>
              </w:rPr>
              <w:t>способы познания географии.</w:t>
            </w:r>
          </w:p>
        </w:tc>
        <w:tc>
          <w:tcPr>
            <w:tcW w:w="111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Опробовать один из методов</w:t>
            </w:r>
          </w:p>
        </w:tc>
        <w:tc>
          <w:tcPr>
            <w:tcW w:w="2344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D6545C" w:rsidRPr="009022E7" w:rsidTr="00746A92">
        <w:tc>
          <w:tcPr>
            <w:tcW w:w="9571" w:type="dxa"/>
            <w:gridSpan w:val="6"/>
          </w:tcPr>
          <w:p w:rsidR="00D6545C" w:rsidRPr="009022E7" w:rsidRDefault="00D6545C" w:rsidP="00DC21DA">
            <w:pPr>
              <w:jc w:val="both"/>
              <w:rPr>
                <w:b/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2</w:t>
            </w:r>
            <w:r w:rsidR="009022E7" w:rsidRPr="009022E7">
              <w:rPr>
                <w:b/>
                <w:sz w:val="24"/>
                <w:szCs w:val="24"/>
              </w:rPr>
              <w:t>. Страны современного мира (2</w:t>
            </w:r>
            <w:r w:rsidRPr="009022E7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D6545C" w:rsidRPr="009022E7" w:rsidTr="00D6545C">
        <w:tc>
          <w:tcPr>
            <w:tcW w:w="766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CA2286" w:rsidRPr="009022E7" w:rsidRDefault="009022E7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 xml:space="preserve">Типы стран </w:t>
            </w:r>
            <w:r w:rsidRPr="009022E7">
              <w:rPr>
                <w:sz w:val="24"/>
                <w:szCs w:val="24"/>
              </w:rPr>
              <w:lastRenderedPageBreak/>
              <w:t>современного мира</w:t>
            </w:r>
          </w:p>
        </w:tc>
        <w:tc>
          <w:tcPr>
            <w:tcW w:w="111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A2286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2344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типы </w:t>
            </w:r>
            <w:r>
              <w:rPr>
                <w:sz w:val="24"/>
                <w:szCs w:val="24"/>
              </w:rPr>
              <w:lastRenderedPageBreak/>
              <w:t>стран</w:t>
            </w:r>
          </w:p>
        </w:tc>
      </w:tr>
      <w:tr w:rsidR="00D6545C" w:rsidRPr="009022E7" w:rsidTr="00D6545C">
        <w:tc>
          <w:tcPr>
            <w:tcW w:w="766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5" w:type="dxa"/>
          </w:tcPr>
          <w:p w:rsidR="00CA2286" w:rsidRPr="009022E7" w:rsidRDefault="009022E7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Развитые и развивающие страны</w:t>
            </w:r>
          </w:p>
        </w:tc>
        <w:tc>
          <w:tcPr>
            <w:tcW w:w="111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A2286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2344" w:type="dxa"/>
          </w:tcPr>
          <w:p w:rsidR="00CA2286" w:rsidRPr="009022E7" w:rsidRDefault="000B31DE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страны на карте</w:t>
            </w:r>
          </w:p>
        </w:tc>
      </w:tr>
      <w:tr w:rsidR="00D6545C" w:rsidRPr="009022E7" w:rsidTr="00D2242C">
        <w:tc>
          <w:tcPr>
            <w:tcW w:w="9571" w:type="dxa"/>
            <w:gridSpan w:val="6"/>
          </w:tcPr>
          <w:p w:rsidR="00D6545C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3</w:t>
            </w:r>
            <w:r w:rsidR="009022E7" w:rsidRPr="009022E7">
              <w:rPr>
                <w:b/>
                <w:sz w:val="24"/>
                <w:szCs w:val="24"/>
              </w:rPr>
              <w:t>. География населения мира (8</w:t>
            </w:r>
            <w:r w:rsidRPr="009022E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Численность и динамика населения мира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показателей ЕП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Половозрастной состав и трудовые ресурсы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половозрастных пирамид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/р Расчет демографических показателей. Определение типа воспроизводства. Сравнение половозрастных пирамид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 xml:space="preserve">Расовый и этнический состав 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и таблиц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Религиозный состав населения и конфликты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презентации «Центры формирования мировых религий»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населения и его миграции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плотности населения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и городское население</w:t>
            </w: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B41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уровень урбанизации по уровню развития страны</w:t>
            </w:r>
          </w:p>
        </w:tc>
      </w:tr>
      <w:tr w:rsidR="00D6545C" w:rsidRPr="009022E7" w:rsidTr="00D6545C">
        <w:tc>
          <w:tcPr>
            <w:tcW w:w="766" w:type="dxa"/>
          </w:tcPr>
          <w:p w:rsidR="00CA2286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CA2286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Обобщение, систематизация и контроль знаний</w:t>
            </w:r>
          </w:p>
        </w:tc>
        <w:tc>
          <w:tcPr>
            <w:tcW w:w="1116" w:type="dxa"/>
          </w:tcPr>
          <w:p w:rsidR="00CA2286" w:rsidRPr="009022E7" w:rsidRDefault="00D6545C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A2286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  <w:tc>
          <w:tcPr>
            <w:tcW w:w="2344" w:type="dxa"/>
          </w:tcPr>
          <w:p w:rsidR="00CA2286" w:rsidRPr="009022E7" w:rsidRDefault="00CA2286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D6545C" w:rsidRPr="009022E7" w:rsidTr="00381502">
        <w:tc>
          <w:tcPr>
            <w:tcW w:w="9571" w:type="dxa"/>
            <w:gridSpan w:val="6"/>
          </w:tcPr>
          <w:p w:rsidR="00D6545C" w:rsidRPr="009022E7" w:rsidRDefault="00D6545C" w:rsidP="00DC21DA">
            <w:pPr>
              <w:jc w:val="both"/>
              <w:rPr>
                <w:b/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4. Мировые природные ресурсы (8 часов)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2D2955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D6545C" w:rsidRPr="009022E7" w:rsidTr="000272FD">
        <w:tc>
          <w:tcPr>
            <w:tcW w:w="9571" w:type="dxa"/>
            <w:gridSpan w:val="6"/>
          </w:tcPr>
          <w:p w:rsidR="00D6545C" w:rsidRPr="009022E7" w:rsidRDefault="00D6545C" w:rsidP="00DC21DA">
            <w:pPr>
              <w:jc w:val="both"/>
              <w:rPr>
                <w:b/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5. Мировое хозяйство и</w:t>
            </w:r>
            <w:r w:rsidR="009022E7" w:rsidRPr="009022E7">
              <w:rPr>
                <w:b/>
                <w:sz w:val="24"/>
                <w:szCs w:val="24"/>
              </w:rPr>
              <w:t xml:space="preserve"> научно-техническая революция (2</w:t>
            </w:r>
            <w:r w:rsidRPr="009022E7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A716D3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A716D3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D6545C" w:rsidRPr="009022E7" w:rsidTr="00D34EE1">
        <w:tc>
          <w:tcPr>
            <w:tcW w:w="9571" w:type="dxa"/>
            <w:gridSpan w:val="6"/>
          </w:tcPr>
          <w:p w:rsidR="00D6545C" w:rsidRPr="009022E7" w:rsidRDefault="00D6545C" w:rsidP="00DC21DA">
            <w:pPr>
              <w:jc w:val="both"/>
              <w:rPr>
                <w:b/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6. Отрасли мирового хозяйства (9 часов)</w:t>
            </w: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9E42FA" w:rsidRPr="009022E7" w:rsidTr="00D6545C">
        <w:tc>
          <w:tcPr>
            <w:tcW w:w="76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E42FA" w:rsidRDefault="009E42FA" w:rsidP="00DC21DA">
            <w:pPr>
              <w:jc w:val="both"/>
            </w:pPr>
            <w:r w:rsidRPr="00CC4918"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9E42FA" w:rsidRPr="009022E7" w:rsidRDefault="009E42FA" w:rsidP="00DC21DA">
            <w:pPr>
              <w:jc w:val="both"/>
              <w:rPr>
                <w:sz w:val="24"/>
                <w:szCs w:val="24"/>
              </w:rPr>
            </w:pPr>
          </w:p>
        </w:tc>
      </w:tr>
      <w:tr w:rsidR="00754993" w:rsidRPr="009022E7" w:rsidTr="005A6786">
        <w:tc>
          <w:tcPr>
            <w:tcW w:w="9571" w:type="dxa"/>
            <w:gridSpan w:val="6"/>
          </w:tcPr>
          <w:p w:rsidR="00754993" w:rsidRPr="009022E7" w:rsidRDefault="00754993" w:rsidP="00DC21DA">
            <w:pPr>
              <w:jc w:val="both"/>
              <w:rPr>
                <w:b/>
                <w:sz w:val="24"/>
                <w:szCs w:val="24"/>
              </w:rPr>
            </w:pPr>
            <w:r w:rsidRPr="009022E7">
              <w:rPr>
                <w:b/>
                <w:sz w:val="24"/>
                <w:szCs w:val="24"/>
              </w:rPr>
              <w:t>Тема 7. Гло</w:t>
            </w:r>
            <w:r w:rsidR="009022E7" w:rsidRPr="009022E7">
              <w:rPr>
                <w:b/>
                <w:sz w:val="24"/>
                <w:szCs w:val="24"/>
              </w:rPr>
              <w:t>бальные проблемы человечества (1</w:t>
            </w:r>
            <w:r w:rsidRPr="009022E7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D6545C" w:rsidRPr="009022E7" w:rsidTr="00D6545C">
        <w:tc>
          <w:tcPr>
            <w:tcW w:w="766" w:type="dxa"/>
          </w:tcPr>
          <w:p w:rsidR="00D6545C" w:rsidRPr="009022E7" w:rsidRDefault="00D6545C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6545C" w:rsidRPr="009022E7" w:rsidRDefault="00D6545C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D6545C" w:rsidRPr="009022E7" w:rsidRDefault="00754993" w:rsidP="00DC21DA">
            <w:pPr>
              <w:jc w:val="both"/>
              <w:rPr>
                <w:sz w:val="24"/>
                <w:szCs w:val="24"/>
              </w:rPr>
            </w:pPr>
            <w:r w:rsidRPr="009022E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D6545C" w:rsidRPr="009022E7" w:rsidRDefault="00D6545C" w:rsidP="00DC2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D6545C" w:rsidRPr="009022E7" w:rsidRDefault="009E42FA" w:rsidP="00DC2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2344" w:type="dxa"/>
          </w:tcPr>
          <w:p w:rsidR="00D6545C" w:rsidRPr="009022E7" w:rsidRDefault="00D6545C" w:rsidP="00DC21DA">
            <w:pPr>
              <w:jc w:val="both"/>
              <w:rPr>
                <w:sz w:val="24"/>
                <w:szCs w:val="24"/>
              </w:rPr>
            </w:pPr>
          </w:p>
        </w:tc>
      </w:tr>
    </w:tbl>
    <w:p w:rsidR="00CA2286" w:rsidRPr="00614EFD" w:rsidRDefault="00CA2286" w:rsidP="00DC21DA">
      <w:pPr>
        <w:jc w:val="both"/>
        <w:rPr>
          <w:sz w:val="28"/>
          <w:szCs w:val="28"/>
        </w:rPr>
      </w:pPr>
    </w:p>
    <w:sectPr w:rsidR="00CA2286" w:rsidRPr="00614EFD" w:rsidSect="0065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4FD"/>
    <w:multiLevelType w:val="multilevel"/>
    <w:tmpl w:val="A3A47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2200AA1"/>
    <w:multiLevelType w:val="multilevel"/>
    <w:tmpl w:val="3DE4C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6197B5D"/>
    <w:multiLevelType w:val="hybridMultilevel"/>
    <w:tmpl w:val="D52C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5BC9"/>
    <w:multiLevelType w:val="multilevel"/>
    <w:tmpl w:val="F098AD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124"/>
    <w:rsid w:val="000B31DE"/>
    <w:rsid w:val="000E2C60"/>
    <w:rsid w:val="001531A7"/>
    <w:rsid w:val="00174124"/>
    <w:rsid w:val="0019525C"/>
    <w:rsid w:val="00293C6F"/>
    <w:rsid w:val="00403157"/>
    <w:rsid w:val="00437AF8"/>
    <w:rsid w:val="0045285C"/>
    <w:rsid w:val="005076CE"/>
    <w:rsid w:val="005564C7"/>
    <w:rsid w:val="00573307"/>
    <w:rsid w:val="00614EFD"/>
    <w:rsid w:val="006560D1"/>
    <w:rsid w:val="00754993"/>
    <w:rsid w:val="00805F19"/>
    <w:rsid w:val="00894103"/>
    <w:rsid w:val="009022E7"/>
    <w:rsid w:val="00954111"/>
    <w:rsid w:val="009D1468"/>
    <w:rsid w:val="009E42FA"/>
    <w:rsid w:val="009F081A"/>
    <w:rsid w:val="00A04896"/>
    <w:rsid w:val="00A75EF5"/>
    <w:rsid w:val="00B01DBD"/>
    <w:rsid w:val="00C17FB4"/>
    <w:rsid w:val="00CA2286"/>
    <w:rsid w:val="00CE4C63"/>
    <w:rsid w:val="00D6545C"/>
    <w:rsid w:val="00DC21DA"/>
    <w:rsid w:val="00E43AFE"/>
    <w:rsid w:val="00E55FFA"/>
    <w:rsid w:val="00E854CE"/>
    <w:rsid w:val="00F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412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741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1">
    <w:name w:val="c11"/>
    <w:basedOn w:val="a"/>
    <w:rsid w:val="00174124"/>
    <w:pPr>
      <w:spacing w:before="100" w:beforeAutospacing="1" w:after="100" w:afterAutospacing="1"/>
    </w:pPr>
  </w:style>
  <w:style w:type="character" w:customStyle="1" w:styleId="c78">
    <w:name w:val="c78"/>
    <w:rsid w:val="00174124"/>
  </w:style>
  <w:style w:type="paragraph" w:styleId="a5">
    <w:name w:val="Normal (Web)"/>
    <w:basedOn w:val="a"/>
    <w:uiPriority w:val="99"/>
    <w:semiHidden/>
    <w:unhideWhenUsed/>
    <w:rsid w:val="00CE4C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076CE"/>
    <w:pPr>
      <w:ind w:left="720"/>
      <w:contextualSpacing/>
    </w:pPr>
  </w:style>
  <w:style w:type="table" w:styleId="a7">
    <w:name w:val="Table Grid"/>
    <w:basedOn w:val="a1"/>
    <w:uiPriority w:val="59"/>
    <w:rsid w:val="00CA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B0EA-0D53-4EF6-BC90-A51B412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Muter</cp:lastModifiedBy>
  <cp:revision>12</cp:revision>
  <dcterms:created xsi:type="dcterms:W3CDTF">2021-09-05T03:37:00Z</dcterms:created>
  <dcterms:modified xsi:type="dcterms:W3CDTF">2021-09-22T06:38:00Z</dcterms:modified>
</cp:coreProperties>
</file>