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32D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биологии</w:t>
      </w:r>
      <w:r w:rsidR="003C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07" w:rsidRPr="003C232D">
        <w:rPr>
          <w:rFonts w:ascii="Times New Roman" w:hAnsi="Times New Roman" w:cs="Times New Roman"/>
          <w:b/>
          <w:sz w:val="28"/>
          <w:szCs w:val="28"/>
        </w:rPr>
        <w:t>8</w:t>
      </w:r>
      <w:r w:rsidR="003C23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Рабоч</w:t>
      </w:r>
      <w:r w:rsidR="003C232D">
        <w:rPr>
          <w:rFonts w:ascii="Times New Roman" w:hAnsi="Times New Roman" w:cs="Times New Roman"/>
          <w:sz w:val="28"/>
          <w:szCs w:val="28"/>
        </w:rPr>
        <w:t>ая</w:t>
      </w:r>
      <w:r w:rsidRPr="003C23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232D">
        <w:rPr>
          <w:rFonts w:ascii="Times New Roman" w:hAnsi="Times New Roman" w:cs="Times New Roman"/>
          <w:sz w:val="28"/>
          <w:szCs w:val="28"/>
        </w:rPr>
        <w:t>а</w:t>
      </w:r>
      <w:r w:rsidRPr="003C232D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C232D">
        <w:rPr>
          <w:rFonts w:ascii="Times New Roman" w:hAnsi="Times New Roman" w:cs="Times New Roman"/>
          <w:sz w:val="28"/>
          <w:szCs w:val="28"/>
        </w:rPr>
        <w:t>а</w:t>
      </w:r>
      <w:r w:rsidRPr="003C232D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</w:t>
      </w:r>
      <w:r w:rsidR="00977607" w:rsidRPr="003C232D">
        <w:rPr>
          <w:rFonts w:ascii="Times New Roman" w:hAnsi="Times New Roman" w:cs="Times New Roman"/>
          <w:sz w:val="28"/>
          <w:szCs w:val="28"/>
        </w:rPr>
        <w:t xml:space="preserve">8 </w:t>
      </w:r>
      <w:r w:rsidRPr="003C232D">
        <w:rPr>
          <w:rFonts w:ascii="Times New Roman" w:hAnsi="Times New Roman" w:cs="Times New Roman"/>
          <w:sz w:val="28"/>
          <w:szCs w:val="28"/>
        </w:rPr>
        <w:t>классов и учебных планов М</w:t>
      </w:r>
      <w:r w:rsidR="00977607" w:rsidRPr="003C232D">
        <w:rPr>
          <w:rFonts w:ascii="Times New Roman" w:hAnsi="Times New Roman" w:cs="Times New Roman"/>
          <w:sz w:val="28"/>
          <w:szCs w:val="28"/>
        </w:rPr>
        <w:t>К</w:t>
      </w:r>
      <w:r w:rsidRPr="003C232D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977607" w:rsidRPr="003C232D">
        <w:rPr>
          <w:rFonts w:ascii="Times New Roman" w:hAnsi="Times New Roman" w:cs="Times New Roman"/>
          <w:sz w:val="28"/>
          <w:szCs w:val="28"/>
        </w:rPr>
        <w:t xml:space="preserve">№251 с углубленным изучением отдельных предметов, ЗАТО город Фокино  </w:t>
      </w:r>
      <w:r w:rsidRPr="003C232D">
        <w:rPr>
          <w:rFonts w:ascii="Times New Roman" w:hAnsi="Times New Roman" w:cs="Times New Roman"/>
          <w:sz w:val="28"/>
          <w:szCs w:val="28"/>
        </w:rPr>
        <w:t>и программы основного</w:t>
      </w:r>
      <w:r w:rsidR="00977607" w:rsidRP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 xml:space="preserve">общего образования «Биология. </w:t>
      </w:r>
      <w:r w:rsidR="00977607" w:rsidRPr="003C232D">
        <w:rPr>
          <w:rFonts w:ascii="Times New Roman" w:hAnsi="Times New Roman" w:cs="Times New Roman"/>
          <w:sz w:val="28"/>
          <w:szCs w:val="28"/>
        </w:rPr>
        <w:t>8</w:t>
      </w:r>
      <w:r w:rsidRPr="003C232D">
        <w:rPr>
          <w:rFonts w:ascii="Times New Roman" w:hAnsi="Times New Roman" w:cs="Times New Roman"/>
          <w:sz w:val="28"/>
          <w:szCs w:val="28"/>
        </w:rPr>
        <w:t xml:space="preserve"> классы», авторы: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 xml:space="preserve">В. В. Пасечник, В. В.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>, Г. Г. Швецов (Рабочие программы.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 Биология. </w:t>
      </w:r>
      <w:r w:rsidR="00977607" w:rsidRPr="003C232D">
        <w:rPr>
          <w:rFonts w:ascii="Times New Roman" w:hAnsi="Times New Roman" w:cs="Times New Roman"/>
          <w:sz w:val="28"/>
          <w:szCs w:val="28"/>
        </w:rPr>
        <w:t>8</w:t>
      </w:r>
      <w:r w:rsidR="003C232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C232D">
        <w:rPr>
          <w:rFonts w:ascii="Times New Roman" w:hAnsi="Times New Roman" w:cs="Times New Roman"/>
          <w:sz w:val="28"/>
          <w:szCs w:val="28"/>
        </w:rPr>
        <w:t>: учебно-методическое пособие / сост. Г. М.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Пальдяева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 xml:space="preserve">. – 2-е изд., стереотип. –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М. Дрофа, 2013. – 383 с.)</w:t>
      </w:r>
      <w:proofErr w:type="gramEnd"/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 xml:space="preserve">Для разработки рабочих программ выбрана авторская программа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В.В.Песечник</w:t>
      </w:r>
      <w:r w:rsidR="003C23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232D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3C232D">
        <w:rPr>
          <w:rFonts w:ascii="Times New Roman" w:hAnsi="Times New Roman" w:cs="Times New Roman"/>
          <w:sz w:val="28"/>
          <w:szCs w:val="28"/>
        </w:rPr>
        <w:t>Латюшина</w:t>
      </w:r>
      <w:proofErr w:type="spellEnd"/>
      <w:r w:rsidR="003C232D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="003C232D">
        <w:rPr>
          <w:rFonts w:ascii="Times New Roman" w:hAnsi="Times New Roman" w:cs="Times New Roman"/>
          <w:sz w:val="28"/>
          <w:szCs w:val="28"/>
        </w:rPr>
        <w:t>Пакуловой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>, соответствующая федеральному компоненту государственного стандарта основного образования, допущенная Министерством образования и науки Российской Федерации к использованию в образовательных учреждениях, примерной программой.</w:t>
      </w:r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В рабоч</w:t>
      </w:r>
      <w:r w:rsidR="003C232D">
        <w:rPr>
          <w:rFonts w:ascii="Times New Roman" w:hAnsi="Times New Roman" w:cs="Times New Roman"/>
          <w:sz w:val="28"/>
          <w:szCs w:val="28"/>
        </w:rPr>
        <w:t>ей</w:t>
      </w:r>
      <w:r w:rsidRPr="003C23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C232D">
        <w:rPr>
          <w:rFonts w:ascii="Times New Roman" w:hAnsi="Times New Roman" w:cs="Times New Roman"/>
          <w:sz w:val="28"/>
          <w:szCs w:val="28"/>
        </w:rPr>
        <w:t>е</w:t>
      </w:r>
      <w:r w:rsidRPr="003C232D">
        <w:rPr>
          <w:rFonts w:ascii="Times New Roman" w:hAnsi="Times New Roman" w:cs="Times New Roman"/>
          <w:sz w:val="28"/>
          <w:szCs w:val="28"/>
        </w:rPr>
        <w:t xml:space="preserve"> нашли отражение цели и задачи изучения биологии на ступени основного общего образования, изложенные в пояснительной записке к Примерной программе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биологии. В ней также заложены возможности предусмотренного стандартом формирования у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обучающихся общеучебных умений и навыков, универсальных способов деятельности и ключевых компетенций.</w:t>
      </w:r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Рабочая программа 8-х классов ориентирована на использование учебника: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Д.В. Колесов «Биология. Человек» 8 класс: Учеб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>. учеб, заведений. - М.: Дрофа,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2011. - 336с.;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Цели:</w:t>
      </w:r>
    </w:p>
    <w:p w:rsidR="00790AC7" w:rsidRPr="003C232D" w:rsidRDefault="00790AC7" w:rsidP="003C2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 xml:space="preserve">освоение знаний о роли биологической науки в формировании современной естественнонаучной картины мира; методах познания живой природы; о живой природе и присущих ей закономерностях; о строении, жизнедеятельности и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 xml:space="preserve"> роли живых организмов;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 xml:space="preserve">о человеке как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 xml:space="preserve"> существе;</w:t>
      </w:r>
    </w:p>
    <w:p w:rsidR="00790AC7" w:rsidRPr="003C232D" w:rsidRDefault="00790AC7" w:rsidP="003C23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lastRenderedPageBreak/>
        <w:t>овладение умениями применять биологические знания для объяснения процессов и явлений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живой природы, жизнедеятельности собственного организма; использовать информацию о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современных достижениях</w:t>
      </w:r>
      <w:proofErr w:type="gramStart"/>
      <w:r w:rsidR="00977607" w:rsidRPr="003C23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его собственного организма, биологические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эксперименты;</w:t>
      </w:r>
    </w:p>
    <w:p w:rsidR="00790AC7" w:rsidRPr="003C232D" w:rsidRDefault="00790AC7" w:rsidP="003C23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процессе проведения наблюдений за живыми организмами, биологических экспериментов,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работы с различными источниками информации;</w:t>
      </w:r>
    </w:p>
    <w:p w:rsidR="00790AC7" w:rsidRPr="003C232D" w:rsidRDefault="00790AC7" w:rsidP="003C23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воспитание позитивного ценностного отношения к живой природе, собственному здоровью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и здоровью других людей; культуры поведения в природе;</w:t>
      </w:r>
    </w:p>
    <w:p w:rsidR="00790AC7" w:rsidRPr="003C232D" w:rsidRDefault="00790AC7" w:rsidP="003C23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32D">
        <w:rPr>
          <w:rFonts w:ascii="Times New Roman" w:hAnsi="Times New Roman" w:cs="Times New Roman"/>
          <w:sz w:val="28"/>
          <w:szCs w:val="28"/>
        </w:rPr>
        <w:t>формирование способности и готовности использовать приобретенные знания и умения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в повседневной жизни для заботы о собственном здоровье, оказания первой помощи себе и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окружающим; оценки последствий своей деятельности по отношению к природной среде,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стрессов, вредных привычек, ВИЧ-инфекции.</w:t>
      </w:r>
      <w:proofErr w:type="gramEnd"/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Задачи:</w:t>
      </w:r>
    </w:p>
    <w:p w:rsidR="00790AC7" w:rsidRPr="003C232D" w:rsidRDefault="00790AC7" w:rsidP="003C2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Познакомить учащихся с анатомией, морфологией, гигиеной – науками о человеке, этапами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их развития.</w:t>
      </w:r>
    </w:p>
    <w:p w:rsidR="00790AC7" w:rsidRPr="003C232D" w:rsidRDefault="00790AC7" w:rsidP="003C2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Познакомить с особенностями строения внутренних систем организма человека.</w:t>
      </w:r>
    </w:p>
    <w:p w:rsidR="00790AC7" w:rsidRPr="003C232D" w:rsidRDefault="00790AC7" w:rsidP="003C2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Раскрыть роль человека в природе.</w:t>
      </w:r>
    </w:p>
    <w:p w:rsidR="00790AC7" w:rsidRPr="003C232D" w:rsidRDefault="00790AC7" w:rsidP="003C232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Продолжить формировать представление о единстве живой природы.</w:t>
      </w:r>
    </w:p>
    <w:p w:rsidR="00790AC7" w:rsidRPr="003C232D" w:rsidRDefault="00790AC7" w:rsidP="003C23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lastRenderedPageBreak/>
        <w:t>Принципы отбора основного и дополнительного содержания связаны с преемственностью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 xml:space="preserve">целей образования на различных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ступенях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 и уровнях обучения, логикой внутрипредметных связей, а также с возрастными особенностями развития учащихся.</w:t>
      </w:r>
    </w:p>
    <w:p w:rsidR="00790AC7" w:rsidRPr="003C232D" w:rsidRDefault="00790AC7" w:rsidP="003C23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 xml:space="preserve">Результаты обучения, которые сформулированы в </w:t>
      </w:r>
      <w:proofErr w:type="spellStart"/>
      <w:r w:rsidRPr="003C232D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3C232D">
        <w:rPr>
          <w:rFonts w:ascii="Times New Roman" w:hAnsi="Times New Roman" w:cs="Times New Roman"/>
          <w:sz w:val="28"/>
          <w:szCs w:val="28"/>
        </w:rPr>
        <w:t xml:space="preserve"> форме и полностью соответствует стандарту, приведены в графе «Требования к уровню подготовки выпускников».</w:t>
      </w:r>
    </w:p>
    <w:p w:rsidR="00790AC7" w:rsidRPr="003C232D" w:rsidRDefault="00790AC7" w:rsidP="003C23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 Для приобретения практических навыков и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повышения уровня знаний в рабочую программу включены лабораторные и практические работы,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предусмотренные Примерной программой.</w:t>
      </w:r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Особое внимание уделяется познавательной активности учащихся, их мотивированности к</w:t>
      </w:r>
      <w:r w:rsidR="00977607" w:rsidRP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самостоятельной учебной работе.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32D">
        <w:rPr>
          <w:rFonts w:ascii="Times New Roman" w:hAnsi="Times New Roman" w:cs="Times New Roman"/>
          <w:sz w:val="28"/>
          <w:szCs w:val="28"/>
        </w:rPr>
        <w:t>Задачи обучения: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Приобретение знаний о живой природе, присущих ей закономерностях, о роли биологической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науки в практической деятельности людей, методах познания живой природы;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Овладение способами учебно-познавательной, информационной, коммуникативной, рефлексивной деятельности;</w:t>
      </w:r>
    </w:p>
    <w:p w:rsidR="00790AC7" w:rsidRPr="003C232D" w:rsidRDefault="00790AC7" w:rsidP="003C2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 xml:space="preserve">Место и роль учебного курса, предмета в овладении </w:t>
      </w:r>
      <w:proofErr w:type="gramStart"/>
      <w:r w:rsidRPr="003C23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232D">
        <w:rPr>
          <w:rFonts w:ascii="Times New Roman" w:hAnsi="Times New Roman" w:cs="Times New Roman"/>
          <w:sz w:val="28"/>
          <w:szCs w:val="28"/>
        </w:rPr>
        <w:t xml:space="preserve"> требований к уровню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подготовки обучающихся (выпускников) в соответствии с федеральным государственным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образовательным стандартом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«Биология», из расчета 2-х</w:t>
      </w:r>
      <w:r w:rsidR="003C232D">
        <w:rPr>
          <w:rFonts w:ascii="Times New Roman" w:hAnsi="Times New Roman" w:cs="Times New Roman"/>
          <w:sz w:val="28"/>
          <w:szCs w:val="28"/>
        </w:rPr>
        <w:t xml:space="preserve"> </w:t>
      </w:r>
      <w:r w:rsidRPr="003C232D">
        <w:rPr>
          <w:rFonts w:ascii="Times New Roman" w:hAnsi="Times New Roman" w:cs="Times New Roman"/>
          <w:sz w:val="28"/>
          <w:szCs w:val="28"/>
        </w:rPr>
        <w:t>учебных часов в неделю.</w:t>
      </w:r>
    </w:p>
    <w:p w:rsidR="00790AC7" w:rsidRPr="003C232D" w:rsidRDefault="00790AC7" w:rsidP="003C23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32D">
        <w:rPr>
          <w:rFonts w:ascii="Times New Roman" w:hAnsi="Times New Roman" w:cs="Times New Roman"/>
          <w:sz w:val="28"/>
          <w:szCs w:val="28"/>
        </w:rPr>
        <w:t>Рабочая программа рассчитана на 68 часов</w:t>
      </w:r>
    </w:p>
    <w:sectPr w:rsidR="00790AC7" w:rsidRPr="003C232D" w:rsidSect="0055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0C"/>
    <w:multiLevelType w:val="hybridMultilevel"/>
    <w:tmpl w:val="90CE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A0456"/>
    <w:multiLevelType w:val="hybridMultilevel"/>
    <w:tmpl w:val="12D0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97820"/>
    <w:multiLevelType w:val="hybridMultilevel"/>
    <w:tmpl w:val="2A2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3A9A"/>
    <w:rsid w:val="0030265C"/>
    <w:rsid w:val="003C232D"/>
    <w:rsid w:val="00555CBC"/>
    <w:rsid w:val="005B3A9A"/>
    <w:rsid w:val="00790AC7"/>
    <w:rsid w:val="007B45F4"/>
    <w:rsid w:val="0097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2019-04-26T04:54:00Z</dcterms:created>
  <dcterms:modified xsi:type="dcterms:W3CDTF">2019-05-03T14:30:00Z</dcterms:modified>
</cp:coreProperties>
</file>