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7EF" w:rsidRPr="00685EF6" w:rsidRDefault="00C257EF" w:rsidP="005D070A">
      <w:pPr>
        <w:widowControl w:val="0"/>
        <w:suppressAutoHyphens/>
        <w:rPr>
          <w:rFonts w:ascii="Times New Roman" w:eastAsia="Arial Unicode MS" w:hAnsi="Times New Roman"/>
          <w:b/>
          <w:kern w:val="1"/>
          <w:lang w:val="ru-RU" w:eastAsia="hi-IN" w:bidi="hi-IN"/>
        </w:rPr>
      </w:pPr>
      <w:bookmarkStart w:id="0" w:name="_GoBack"/>
      <w:bookmarkEnd w:id="0"/>
    </w:p>
    <w:p w:rsidR="00685EF6" w:rsidRDefault="00685EF6" w:rsidP="005D070A">
      <w:pPr>
        <w:widowControl w:val="0"/>
        <w:suppressAutoHyphens/>
        <w:rPr>
          <w:rFonts w:ascii="Times New Roman" w:eastAsia="Arial Unicode MS" w:hAnsi="Times New Roman"/>
          <w:b/>
          <w:kern w:val="1"/>
          <w:lang w:val="ru-RU" w:eastAsia="hi-IN" w:bidi="hi-IN"/>
        </w:rPr>
      </w:pPr>
      <w:r>
        <w:rPr>
          <w:rFonts w:ascii="Times New Roman" w:eastAsia="Arial Unicode MS" w:hAnsi="Times New Roman"/>
          <w:b/>
          <w:noProof/>
          <w:kern w:val="1"/>
          <w:lang w:val="ru-RU" w:eastAsia="ru-RU"/>
        </w:rPr>
        <w:drawing>
          <wp:inline distT="0" distB="0" distL="0" distR="0">
            <wp:extent cx="7424750" cy="1022985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4750" cy="1022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EF6" w:rsidRDefault="00685EF6" w:rsidP="005D070A">
      <w:pPr>
        <w:widowControl w:val="0"/>
        <w:suppressAutoHyphens/>
        <w:rPr>
          <w:rFonts w:ascii="Times New Roman" w:eastAsia="Arial Unicode MS" w:hAnsi="Times New Roman"/>
          <w:b/>
          <w:kern w:val="1"/>
          <w:lang w:val="ru-RU" w:eastAsia="hi-IN" w:bidi="hi-IN"/>
        </w:rPr>
      </w:pPr>
    </w:p>
    <w:p w:rsidR="005D070A" w:rsidRPr="005D070A" w:rsidRDefault="005D070A" w:rsidP="005D070A">
      <w:pPr>
        <w:widowControl w:val="0"/>
        <w:suppressAutoHyphens/>
        <w:rPr>
          <w:rFonts w:ascii="Times New Roman" w:eastAsia="Arial Unicode MS" w:hAnsi="Times New Roman"/>
          <w:b/>
          <w:kern w:val="1"/>
          <w:lang w:val="ru-RU" w:eastAsia="hi-IN" w:bidi="hi-IN"/>
        </w:rPr>
      </w:pPr>
      <w:r w:rsidRPr="005D070A">
        <w:rPr>
          <w:rFonts w:ascii="Times New Roman" w:eastAsia="Arial Unicode MS" w:hAnsi="Times New Roman"/>
          <w:b/>
          <w:kern w:val="1"/>
          <w:lang w:val="ru-RU" w:eastAsia="hi-IN" w:bidi="hi-IN"/>
        </w:rPr>
        <w:t>Предмет      английский язык</w:t>
      </w:r>
    </w:p>
    <w:p w:rsidR="005D070A" w:rsidRPr="005D070A" w:rsidRDefault="005D070A" w:rsidP="005D070A">
      <w:pPr>
        <w:widowControl w:val="0"/>
        <w:suppressAutoHyphens/>
        <w:rPr>
          <w:rFonts w:ascii="Times New Roman" w:eastAsia="Arial Unicode MS" w:hAnsi="Times New Roman"/>
          <w:b/>
          <w:kern w:val="1"/>
          <w:lang w:val="ru-RU" w:eastAsia="hi-IN" w:bidi="hi-IN"/>
        </w:rPr>
      </w:pPr>
      <w:r w:rsidRPr="005D070A">
        <w:rPr>
          <w:rFonts w:ascii="Times New Roman" w:eastAsia="Arial Unicode MS" w:hAnsi="Times New Roman"/>
          <w:b/>
          <w:kern w:val="1"/>
          <w:lang w:val="ru-RU" w:eastAsia="hi-IN" w:bidi="hi-IN"/>
        </w:rPr>
        <w:t>Область       филология</w:t>
      </w:r>
    </w:p>
    <w:p w:rsidR="005D070A" w:rsidRPr="005D070A" w:rsidRDefault="005D070A" w:rsidP="005D070A">
      <w:pPr>
        <w:widowControl w:val="0"/>
        <w:suppressAutoHyphens/>
        <w:rPr>
          <w:rFonts w:ascii="Times New Roman" w:eastAsia="Arial Unicode MS" w:hAnsi="Times New Roman"/>
          <w:b/>
          <w:kern w:val="1"/>
          <w:lang w:val="ru-RU" w:eastAsia="hi-IN" w:bidi="hi-IN"/>
        </w:rPr>
      </w:pPr>
      <w:r w:rsidRPr="005D070A">
        <w:rPr>
          <w:rFonts w:ascii="Times New Roman" w:eastAsia="Arial Unicode MS" w:hAnsi="Times New Roman"/>
          <w:b/>
          <w:kern w:val="1"/>
          <w:lang w:val="ru-RU" w:eastAsia="hi-IN" w:bidi="hi-IN"/>
        </w:rPr>
        <w:t xml:space="preserve">Класс            </w:t>
      </w:r>
      <w:r w:rsidRPr="00C257EF">
        <w:rPr>
          <w:rFonts w:ascii="Times New Roman" w:eastAsia="Arial Unicode MS" w:hAnsi="Times New Roman"/>
          <w:b/>
          <w:kern w:val="1"/>
          <w:lang w:val="ru-RU" w:eastAsia="hi-IN" w:bidi="hi-IN"/>
        </w:rPr>
        <w:t>11</w:t>
      </w:r>
      <w:r w:rsidRPr="005D070A">
        <w:rPr>
          <w:rFonts w:ascii="Times New Roman" w:eastAsia="Arial Unicode MS" w:hAnsi="Times New Roman"/>
          <w:b/>
          <w:kern w:val="1"/>
          <w:lang w:val="ru-RU" w:eastAsia="hi-IN" w:bidi="hi-IN"/>
        </w:rPr>
        <w:t xml:space="preserve"> класс</w:t>
      </w:r>
    </w:p>
    <w:p w:rsidR="00751A00" w:rsidRPr="005D070A" w:rsidRDefault="005D070A" w:rsidP="005D070A">
      <w:pPr>
        <w:widowControl w:val="0"/>
        <w:suppressAutoHyphens/>
        <w:rPr>
          <w:rFonts w:ascii="Times New Roman" w:eastAsia="Arial Unicode MS" w:hAnsi="Times New Roman"/>
          <w:b/>
          <w:kern w:val="1"/>
          <w:lang w:val="ru-RU" w:eastAsia="hi-IN" w:bidi="hi-IN"/>
        </w:rPr>
      </w:pPr>
      <w:r w:rsidRPr="005D070A">
        <w:rPr>
          <w:rFonts w:ascii="Times New Roman" w:eastAsia="Arial Unicode MS" w:hAnsi="Times New Roman"/>
          <w:b/>
          <w:kern w:val="1"/>
          <w:lang w:val="ru-RU" w:eastAsia="hi-IN" w:bidi="hi-IN"/>
        </w:rPr>
        <w:t>Количество часов - 102 часа</w:t>
      </w:r>
    </w:p>
    <w:p w:rsidR="00751A00" w:rsidRDefault="00751A00" w:rsidP="0041548A">
      <w:pPr>
        <w:tabs>
          <w:tab w:val="left" w:pos="0"/>
        </w:tabs>
        <w:autoSpaceDE w:val="0"/>
        <w:spacing w:line="360" w:lineRule="auto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val="ru-RU"/>
        </w:rPr>
      </w:pPr>
    </w:p>
    <w:p w:rsidR="0041548A" w:rsidRPr="00EC77D5" w:rsidRDefault="0041548A" w:rsidP="0041548A">
      <w:pPr>
        <w:tabs>
          <w:tab w:val="left" w:pos="0"/>
        </w:tabs>
        <w:autoSpaceDE w:val="0"/>
        <w:spacing w:line="360" w:lineRule="auto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val="ru-RU"/>
        </w:rPr>
      </w:pPr>
      <w:r w:rsidRPr="00EC77D5">
        <w:rPr>
          <w:rFonts w:ascii="Times New Roman" w:eastAsia="Calibri" w:hAnsi="Times New Roman"/>
          <w:b/>
          <w:bCs/>
          <w:color w:val="000000"/>
          <w:sz w:val="28"/>
          <w:szCs w:val="28"/>
          <w:lang w:val="ru-RU"/>
        </w:rPr>
        <w:t>Планируемые результаты</w:t>
      </w:r>
      <w:r>
        <w:rPr>
          <w:rFonts w:ascii="Times New Roman" w:eastAsia="Calibri" w:hAnsi="Times New Roman"/>
          <w:b/>
          <w:bCs/>
          <w:color w:val="000000"/>
          <w:sz w:val="28"/>
          <w:szCs w:val="28"/>
          <w:lang w:val="ru-RU"/>
        </w:rPr>
        <w:t xml:space="preserve"> освоения английского языка в 11</w:t>
      </w:r>
      <w:r w:rsidRPr="00EC77D5">
        <w:rPr>
          <w:rFonts w:ascii="Times New Roman" w:eastAsia="Calibri" w:hAnsi="Times New Roman"/>
          <w:b/>
          <w:bCs/>
          <w:color w:val="000000"/>
          <w:sz w:val="28"/>
          <w:szCs w:val="28"/>
          <w:lang w:val="ru-RU"/>
        </w:rPr>
        <w:t xml:space="preserve"> классе</w:t>
      </w:r>
    </w:p>
    <w:p w:rsidR="0041548A" w:rsidRPr="00EC77D5" w:rsidRDefault="0041548A" w:rsidP="0041548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lang w:val="ru-RU"/>
        </w:rPr>
      </w:pPr>
      <w:r w:rsidRPr="00EC77D5">
        <w:rPr>
          <w:rFonts w:ascii="Times New Roman" w:hAnsi="Times New Roman"/>
          <w:b/>
          <w:lang w:val="ru-RU"/>
        </w:rPr>
        <w:t xml:space="preserve">ТРЕБОВАНИЯ К УРОВНЮ ПОДГОТОВКИ  </w:t>
      </w:r>
      <w:proofErr w:type="gramStart"/>
      <w:r w:rsidRPr="00EC77D5">
        <w:rPr>
          <w:rFonts w:ascii="Times New Roman" w:hAnsi="Times New Roman"/>
          <w:b/>
          <w:lang w:val="ru-RU"/>
        </w:rPr>
        <w:t>ОБУЧАЮЩИХСЯ</w:t>
      </w:r>
      <w:proofErr w:type="gramEnd"/>
    </w:p>
    <w:p w:rsidR="0041548A" w:rsidRPr="00135151" w:rsidRDefault="0041548A" w:rsidP="0041548A">
      <w:pPr>
        <w:pStyle w:val="a3"/>
        <w:rPr>
          <w:rFonts w:ascii="Times New Roman" w:hAnsi="Times New Roman"/>
          <w:lang w:val="ru-RU"/>
        </w:rPr>
      </w:pPr>
      <w:proofErr w:type="gramStart"/>
      <w:r w:rsidRPr="00135151">
        <w:rPr>
          <w:rFonts w:ascii="Times New Roman" w:hAnsi="Times New Roman"/>
          <w:lang w:val="ru-RU"/>
        </w:rPr>
        <w:t>Требования направлены на реализацию деятельностного, личностно ориентированного, коммуникативно-когнитивного и социокультурного подходов, освоение учащимися интеллектуальной и практической деятельности, овладение знаниями и умениями, востребованными в повседневной жизни и значимыми для социальной адаптации личности, ее приобщения к ценностям мировой культуры.</w:t>
      </w:r>
      <w:proofErr w:type="gramEnd"/>
      <w:r w:rsidRPr="00135151">
        <w:rPr>
          <w:rFonts w:ascii="Times New Roman" w:hAnsi="Times New Roman"/>
          <w:lang w:val="ru-RU"/>
        </w:rPr>
        <w:t xml:space="preserve">  Эти требования структурированы по трем компонентам: «знать/понимать», «уметь», «использовать приобретенные знания и умения в практической деятельности и повседневной жизни».</w:t>
      </w:r>
    </w:p>
    <w:p w:rsidR="0041548A" w:rsidRPr="00135151" w:rsidRDefault="0041548A" w:rsidP="0041548A">
      <w:pPr>
        <w:pStyle w:val="a3"/>
        <w:numPr>
          <w:ilvl w:val="0"/>
          <w:numId w:val="1"/>
        </w:numPr>
        <w:rPr>
          <w:rFonts w:ascii="Times New Roman" w:hAnsi="Times New Roman"/>
          <w:lang w:val="ru-RU"/>
        </w:rPr>
      </w:pPr>
      <w:r w:rsidRPr="00135151">
        <w:rPr>
          <w:rFonts w:ascii="Times New Roman" w:hAnsi="Times New Roman"/>
          <w:lang w:val="ru-RU"/>
        </w:rPr>
        <w:t>знать/понимать:</w:t>
      </w:r>
    </w:p>
    <w:p w:rsidR="0041548A" w:rsidRPr="00135151" w:rsidRDefault="0041548A" w:rsidP="0041548A">
      <w:pPr>
        <w:pStyle w:val="a3"/>
        <w:numPr>
          <w:ilvl w:val="0"/>
          <w:numId w:val="1"/>
        </w:numPr>
        <w:rPr>
          <w:rFonts w:ascii="Times New Roman" w:hAnsi="Times New Roman"/>
          <w:lang w:val="ru-RU"/>
        </w:rPr>
      </w:pPr>
      <w:r w:rsidRPr="00135151">
        <w:rPr>
          <w:rFonts w:ascii="Times New Roman" w:hAnsi="Times New Roman"/>
          <w:lang w:val="ru-RU"/>
        </w:rPr>
        <w:t>значение</w:t>
      </w:r>
      <w:r>
        <w:rPr>
          <w:rFonts w:ascii="Times New Roman" w:hAnsi="Times New Roman"/>
          <w:lang w:val="ru-RU"/>
        </w:rPr>
        <w:t xml:space="preserve"> </w:t>
      </w:r>
      <w:r w:rsidRPr="00135151">
        <w:rPr>
          <w:rFonts w:ascii="Times New Roman" w:hAnsi="Times New Roman"/>
          <w:lang w:val="ru-RU"/>
        </w:rPr>
        <w:t>новых</w:t>
      </w:r>
      <w:r>
        <w:rPr>
          <w:rFonts w:ascii="Times New Roman" w:hAnsi="Times New Roman"/>
          <w:lang w:val="ru-RU"/>
        </w:rPr>
        <w:t xml:space="preserve"> </w:t>
      </w:r>
      <w:r w:rsidRPr="00135151">
        <w:rPr>
          <w:rFonts w:ascii="Times New Roman" w:hAnsi="Times New Roman"/>
          <w:lang w:val="ru-RU"/>
        </w:rPr>
        <w:t>лексических</w:t>
      </w:r>
      <w:r>
        <w:rPr>
          <w:rFonts w:ascii="Times New Roman" w:hAnsi="Times New Roman"/>
          <w:lang w:val="ru-RU"/>
        </w:rPr>
        <w:t xml:space="preserve"> </w:t>
      </w:r>
      <w:r w:rsidRPr="00135151">
        <w:rPr>
          <w:rFonts w:ascii="Times New Roman" w:hAnsi="Times New Roman"/>
          <w:lang w:val="ru-RU"/>
        </w:rPr>
        <w:t>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41548A" w:rsidRPr="00135151" w:rsidRDefault="0041548A" w:rsidP="0041548A">
      <w:pPr>
        <w:pStyle w:val="a3"/>
        <w:numPr>
          <w:ilvl w:val="0"/>
          <w:numId w:val="1"/>
        </w:numPr>
        <w:rPr>
          <w:rFonts w:ascii="Times New Roman" w:hAnsi="Times New Roman"/>
          <w:lang w:val="ru-RU"/>
        </w:rPr>
      </w:pPr>
      <w:r w:rsidRPr="00135151">
        <w:rPr>
          <w:rFonts w:ascii="Times New Roman" w:hAnsi="Times New Roman"/>
          <w:lang w:val="ru-RU"/>
        </w:rPr>
        <w:t>значение</w:t>
      </w:r>
      <w:r>
        <w:rPr>
          <w:rFonts w:ascii="Times New Roman" w:hAnsi="Times New Roman"/>
          <w:lang w:val="ru-RU"/>
        </w:rPr>
        <w:t xml:space="preserve"> </w:t>
      </w:r>
      <w:r w:rsidRPr="00135151">
        <w:rPr>
          <w:rFonts w:ascii="Times New Roman" w:hAnsi="Times New Roman"/>
          <w:lang w:val="ru-RU"/>
        </w:rPr>
        <w:t>изученных</w:t>
      </w:r>
      <w:r>
        <w:rPr>
          <w:rFonts w:ascii="Times New Roman" w:hAnsi="Times New Roman"/>
          <w:lang w:val="ru-RU"/>
        </w:rPr>
        <w:t xml:space="preserve"> </w:t>
      </w:r>
      <w:r w:rsidRPr="00135151">
        <w:rPr>
          <w:rFonts w:ascii="Times New Roman" w:hAnsi="Times New Roman"/>
          <w:lang w:val="ru-RU"/>
        </w:rPr>
        <w:t>грамматических</w:t>
      </w:r>
      <w:r>
        <w:rPr>
          <w:rFonts w:ascii="Times New Roman" w:hAnsi="Times New Roman"/>
          <w:lang w:val="ru-RU"/>
        </w:rPr>
        <w:t xml:space="preserve"> </w:t>
      </w:r>
      <w:r w:rsidRPr="00135151">
        <w:rPr>
          <w:rFonts w:ascii="Times New Roman" w:hAnsi="Times New Roman"/>
          <w:lang w:val="ru-RU"/>
        </w:rPr>
        <w:t>явлений в расширенном объеме (видовременные, неличные и неопределенно-личные формы глагола, формы условного наклонения, косвенная речь/косвенный вопрос, побуждение и др., согласование времен);</w:t>
      </w:r>
    </w:p>
    <w:p w:rsidR="0041548A" w:rsidRPr="00A608A3" w:rsidRDefault="0041548A" w:rsidP="0041548A">
      <w:pPr>
        <w:pStyle w:val="a3"/>
        <w:numPr>
          <w:ilvl w:val="0"/>
          <w:numId w:val="1"/>
        </w:numPr>
        <w:rPr>
          <w:lang w:val="ru-RU"/>
        </w:rPr>
      </w:pPr>
      <w:proofErr w:type="gramStart"/>
      <w:r w:rsidRPr="00135151">
        <w:rPr>
          <w:rFonts w:ascii="Times New Roman" w:hAnsi="Times New Roman"/>
          <w:lang w:val="ru-RU"/>
        </w:rPr>
        <w:t>страноведческую</w:t>
      </w:r>
      <w:r>
        <w:rPr>
          <w:rFonts w:ascii="Times New Roman" w:hAnsi="Times New Roman"/>
          <w:lang w:val="ru-RU"/>
        </w:rPr>
        <w:t xml:space="preserve"> </w:t>
      </w:r>
      <w:r w:rsidRPr="00135151">
        <w:rPr>
          <w:rFonts w:ascii="Times New Roman" w:hAnsi="Times New Roman"/>
          <w:lang w:val="ru-RU"/>
        </w:rPr>
        <w:t>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партнера;</w:t>
      </w:r>
      <w:proofErr w:type="gramEnd"/>
    </w:p>
    <w:p w:rsidR="0041548A" w:rsidRPr="00135151" w:rsidRDefault="0041548A" w:rsidP="0041548A">
      <w:pPr>
        <w:pStyle w:val="a3"/>
        <w:numPr>
          <w:ilvl w:val="0"/>
          <w:numId w:val="1"/>
        </w:numPr>
        <w:rPr>
          <w:rFonts w:ascii="Times New Roman" w:hAnsi="Times New Roman"/>
          <w:lang w:val="ru-RU"/>
        </w:rPr>
      </w:pPr>
      <w:r w:rsidRPr="00135151">
        <w:rPr>
          <w:rFonts w:ascii="Times New Roman" w:hAnsi="Times New Roman"/>
          <w:lang w:val="ru-RU"/>
        </w:rPr>
        <w:t>уметь:</w:t>
      </w:r>
    </w:p>
    <w:p w:rsidR="0041548A" w:rsidRPr="00135151" w:rsidRDefault="0041548A" w:rsidP="0041548A">
      <w:pPr>
        <w:pStyle w:val="a3"/>
        <w:numPr>
          <w:ilvl w:val="0"/>
          <w:numId w:val="1"/>
        </w:numPr>
        <w:rPr>
          <w:rFonts w:ascii="Times New Roman" w:hAnsi="Times New Roman"/>
          <w:lang w:val="ru-RU"/>
        </w:rPr>
      </w:pPr>
      <w:r w:rsidRPr="00135151">
        <w:rPr>
          <w:rFonts w:ascii="Times New Roman" w:hAnsi="Times New Roman"/>
          <w:lang w:val="ru-RU"/>
        </w:rPr>
        <w:t>говорение</w:t>
      </w:r>
    </w:p>
    <w:p w:rsidR="0041548A" w:rsidRPr="00135151" w:rsidRDefault="0041548A" w:rsidP="0041548A">
      <w:pPr>
        <w:pStyle w:val="a3"/>
        <w:numPr>
          <w:ilvl w:val="0"/>
          <w:numId w:val="1"/>
        </w:numPr>
        <w:rPr>
          <w:rFonts w:ascii="Times New Roman" w:hAnsi="Times New Roman"/>
          <w:lang w:val="ru-RU"/>
        </w:rPr>
      </w:pPr>
      <w:r w:rsidRPr="00135151">
        <w:rPr>
          <w:rFonts w:ascii="Times New Roman" w:hAnsi="Times New Roman"/>
          <w:lang w:val="ru-RU"/>
        </w:rPr>
        <w:t>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</w:r>
    </w:p>
    <w:p w:rsidR="0041548A" w:rsidRPr="00135151" w:rsidRDefault="0041548A" w:rsidP="0041548A">
      <w:pPr>
        <w:pStyle w:val="a3"/>
        <w:numPr>
          <w:ilvl w:val="0"/>
          <w:numId w:val="1"/>
        </w:numPr>
        <w:rPr>
          <w:rFonts w:ascii="Times New Roman" w:hAnsi="Times New Roman"/>
          <w:lang w:val="ru-RU"/>
        </w:rPr>
      </w:pPr>
      <w:r w:rsidRPr="00135151">
        <w:rPr>
          <w:rFonts w:ascii="Times New Roman" w:hAnsi="Times New Roman"/>
          <w:lang w:val="ru-RU"/>
        </w:rPr>
        <w:t>рассказывать о своем окружении, рассуждать в рамках изученной тематики и проблематики; представлять социокультурный портрет своей страны и страны/стран изучаемого языка;</w:t>
      </w:r>
    </w:p>
    <w:p w:rsidR="0041548A" w:rsidRPr="00A608A3" w:rsidRDefault="0041548A" w:rsidP="0041548A">
      <w:pPr>
        <w:autoSpaceDE w:val="0"/>
        <w:autoSpaceDN w:val="0"/>
        <w:adjustRightInd w:val="0"/>
        <w:spacing w:line="360" w:lineRule="auto"/>
        <w:ind w:firstLine="705"/>
        <w:jc w:val="both"/>
        <w:rPr>
          <w:rFonts w:ascii="Times New Roman" w:hAnsi="Times New Roman"/>
          <w:b/>
          <w:bCs/>
          <w:lang w:val="ru-RU"/>
        </w:rPr>
      </w:pPr>
      <w:r w:rsidRPr="00A608A3">
        <w:rPr>
          <w:rFonts w:ascii="Times New Roman" w:hAnsi="Times New Roman"/>
          <w:b/>
          <w:bCs/>
          <w:lang w:val="ru-RU"/>
        </w:rPr>
        <w:t>аудирование</w:t>
      </w:r>
    </w:p>
    <w:p w:rsidR="0041548A" w:rsidRPr="00135151" w:rsidRDefault="0041548A" w:rsidP="0041548A">
      <w:pPr>
        <w:pStyle w:val="a3"/>
        <w:numPr>
          <w:ilvl w:val="0"/>
          <w:numId w:val="2"/>
        </w:numPr>
        <w:rPr>
          <w:rFonts w:ascii="Times New Roman" w:hAnsi="Times New Roman"/>
          <w:lang w:val="ru-RU"/>
        </w:rPr>
      </w:pPr>
      <w:r w:rsidRPr="00135151">
        <w:rPr>
          <w:rFonts w:ascii="Times New Roman" w:hAnsi="Times New Roman"/>
          <w:lang w:val="ru-RU"/>
        </w:rPr>
        <w:t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:rsidR="0041548A" w:rsidRPr="00135151" w:rsidRDefault="0041548A" w:rsidP="0041548A">
      <w:pPr>
        <w:pStyle w:val="a3"/>
        <w:ind w:left="720"/>
        <w:rPr>
          <w:rFonts w:ascii="Times New Roman" w:hAnsi="Times New Roman"/>
          <w:b/>
          <w:bCs/>
        </w:rPr>
      </w:pPr>
      <w:proofErr w:type="spellStart"/>
      <w:proofErr w:type="gramStart"/>
      <w:r w:rsidRPr="00135151">
        <w:rPr>
          <w:rFonts w:ascii="Times New Roman" w:hAnsi="Times New Roman"/>
          <w:b/>
          <w:bCs/>
        </w:rPr>
        <w:t>чтение</w:t>
      </w:r>
      <w:proofErr w:type="spellEnd"/>
      <w:proofErr w:type="gramEnd"/>
    </w:p>
    <w:p w:rsidR="0041548A" w:rsidRPr="00135151" w:rsidRDefault="0041548A" w:rsidP="0041548A">
      <w:pPr>
        <w:pStyle w:val="a3"/>
        <w:numPr>
          <w:ilvl w:val="0"/>
          <w:numId w:val="2"/>
        </w:numPr>
        <w:rPr>
          <w:rFonts w:ascii="Times New Roman" w:hAnsi="Times New Roman"/>
          <w:lang w:val="ru-RU"/>
        </w:rPr>
      </w:pPr>
      <w:proofErr w:type="gramStart"/>
      <w:r w:rsidRPr="00135151">
        <w:rPr>
          <w:rFonts w:ascii="Times New Roman" w:hAnsi="Times New Roman"/>
          <w:lang w:val="ru-RU"/>
        </w:rPr>
        <w:t>читать аутентичные тексты различных стилей: публицистические, художественные, научно-популярные, прагматические, – используя основные виды чтения (ознакомительное, изучающее, поисковое/просмотровое) в зависимости от коммуникативной задачи;</w:t>
      </w:r>
      <w:proofErr w:type="gramEnd"/>
    </w:p>
    <w:p w:rsidR="0041548A" w:rsidRPr="00A608A3" w:rsidRDefault="0041548A" w:rsidP="0041548A">
      <w:pPr>
        <w:autoSpaceDE w:val="0"/>
        <w:autoSpaceDN w:val="0"/>
        <w:adjustRightInd w:val="0"/>
        <w:spacing w:line="360" w:lineRule="auto"/>
        <w:ind w:firstLine="705"/>
        <w:jc w:val="both"/>
        <w:rPr>
          <w:rFonts w:ascii="Times New Roman" w:hAnsi="Times New Roman"/>
          <w:b/>
          <w:bCs/>
          <w:lang w:val="ru-RU"/>
        </w:rPr>
      </w:pPr>
      <w:r w:rsidRPr="00A608A3">
        <w:rPr>
          <w:rFonts w:ascii="Times New Roman" w:hAnsi="Times New Roman"/>
          <w:b/>
          <w:bCs/>
          <w:lang w:val="ru-RU"/>
        </w:rPr>
        <w:t>письменная речь</w:t>
      </w:r>
    </w:p>
    <w:p w:rsidR="0041548A" w:rsidRPr="00135151" w:rsidRDefault="0041548A" w:rsidP="0041548A">
      <w:pPr>
        <w:pStyle w:val="a3"/>
        <w:numPr>
          <w:ilvl w:val="0"/>
          <w:numId w:val="2"/>
        </w:numPr>
        <w:rPr>
          <w:rFonts w:ascii="Times New Roman" w:hAnsi="Times New Roman"/>
          <w:lang w:val="ru-RU"/>
        </w:rPr>
      </w:pPr>
      <w:r w:rsidRPr="00135151">
        <w:rPr>
          <w:rFonts w:ascii="Times New Roman" w:hAnsi="Times New Roman"/>
          <w:lang w:val="ru-RU"/>
        </w:rPr>
        <w:t>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41548A" w:rsidRPr="00135151" w:rsidRDefault="0041548A" w:rsidP="0041548A">
      <w:pPr>
        <w:pStyle w:val="a3"/>
        <w:numPr>
          <w:ilvl w:val="0"/>
          <w:numId w:val="2"/>
        </w:numPr>
        <w:rPr>
          <w:rFonts w:ascii="Times New Roman" w:hAnsi="Times New Roman"/>
          <w:bCs/>
          <w:iCs/>
          <w:lang w:val="ru-RU"/>
        </w:rPr>
      </w:pPr>
      <w:r w:rsidRPr="00135151">
        <w:rPr>
          <w:rFonts w:ascii="Times New Roman" w:hAnsi="Times New Roman"/>
          <w:bCs/>
          <w:iCs/>
          <w:lang w:val="ru-RU"/>
        </w:rPr>
        <w:t>использовать приобретенные знания и умения в практической деятельности и повседневной жизни:</w:t>
      </w:r>
    </w:p>
    <w:p w:rsidR="0041548A" w:rsidRPr="00135151" w:rsidRDefault="0041548A" w:rsidP="0041548A">
      <w:pPr>
        <w:pStyle w:val="a3"/>
        <w:numPr>
          <w:ilvl w:val="0"/>
          <w:numId w:val="2"/>
        </w:numPr>
        <w:rPr>
          <w:rFonts w:ascii="Times New Roman" w:hAnsi="Times New Roman"/>
          <w:lang w:val="ru-RU"/>
        </w:rPr>
      </w:pPr>
      <w:r w:rsidRPr="00135151">
        <w:rPr>
          <w:rFonts w:ascii="Times New Roman" w:hAnsi="Times New Roman"/>
          <w:lang w:val="ru-RU"/>
        </w:rPr>
        <w:t>для общения с представителями других стран, ориентации в современном поликультурном мире;</w:t>
      </w:r>
    </w:p>
    <w:p w:rsidR="0041548A" w:rsidRPr="00135151" w:rsidRDefault="0041548A" w:rsidP="0041548A">
      <w:pPr>
        <w:pStyle w:val="a3"/>
        <w:numPr>
          <w:ilvl w:val="0"/>
          <w:numId w:val="2"/>
        </w:numPr>
        <w:rPr>
          <w:rFonts w:ascii="Times New Roman" w:hAnsi="Times New Roman"/>
          <w:lang w:val="ru-RU"/>
        </w:rPr>
      </w:pPr>
      <w:r w:rsidRPr="00135151">
        <w:rPr>
          <w:rFonts w:ascii="Times New Roman" w:hAnsi="Times New Roman"/>
          <w:lang w:val="ru-RU"/>
        </w:rPr>
        <w:t>получения сведений из иноязычных источников информации (в том числе через Интернет), необходимых в образовательных и самообразовательных целях;</w:t>
      </w:r>
    </w:p>
    <w:p w:rsidR="0041548A" w:rsidRPr="00135151" w:rsidRDefault="0041548A" w:rsidP="0041548A">
      <w:pPr>
        <w:pStyle w:val="a3"/>
        <w:numPr>
          <w:ilvl w:val="0"/>
          <w:numId w:val="2"/>
        </w:numPr>
        <w:rPr>
          <w:rFonts w:ascii="Times New Roman" w:hAnsi="Times New Roman"/>
          <w:lang w:val="ru-RU"/>
        </w:rPr>
      </w:pPr>
      <w:r w:rsidRPr="00135151">
        <w:rPr>
          <w:rFonts w:ascii="Times New Roman" w:hAnsi="Times New Roman"/>
          <w:lang w:val="ru-RU"/>
        </w:rPr>
        <w:t>расширения возможностей в выборе будущей профессиональной деятельности;</w:t>
      </w:r>
    </w:p>
    <w:p w:rsidR="0041548A" w:rsidRPr="00135151" w:rsidRDefault="0041548A" w:rsidP="0041548A">
      <w:pPr>
        <w:pStyle w:val="a3"/>
        <w:numPr>
          <w:ilvl w:val="0"/>
          <w:numId w:val="2"/>
        </w:numPr>
        <w:rPr>
          <w:rFonts w:ascii="Times New Roman" w:hAnsi="Times New Roman"/>
          <w:lang w:val="ru-RU"/>
        </w:rPr>
      </w:pPr>
      <w:r w:rsidRPr="00135151">
        <w:rPr>
          <w:rFonts w:ascii="Times New Roman" w:hAnsi="Times New Roman"/>
          <w:lang w:val="ru-RU"/>
        </w:rPr>
        <w:t>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России.</w:t>
      </w:r>
    </w:p>
    <w:p w:rsidR="0041548A" w:rsidRPr="00A608A3" w:rsidRDefault="0041548A" w:rsidP="0041548A">
      <w:pPr>
        <w:autoSpaceDE w:val="0"/>
        <w:autoSpaceDN w:val="0"/>
        <w:adjustRightInd w:val="0"/>
        <w:spacing w:line="360" w:lineRule="auto"/>
        <w:ind w:firstLine="705"/>
        <w:jc w:val="both"/>
        <w:rPr>
          <w:rFonts w:ascii="Times New Roman" w:hAnsi="Times New Roman"/>
          <w:b/>
          <w:bCs/>
          <w:lang w:val="ru-RU"/>
        </w:rPr>
      </w:pPr>
    </w:p>
    <w:p w:rsidR="0041548A" w:rsidRDefault="0041548A" w:rsidP="0041548A">
      <w:pPr>
        <w:spacing w:line="25" w:lineRule="atLeast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1548A" w:rsidRDefault="0041548A" w:rsidP="0041548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1548A" w:rsidRPr="00F84AD6" w:rsidRDefault="0041548A" w:rsidP="0041548A">
      <w:pPr>
        <w:spacing w:line="360" w:lineRule="auto"/>
        <w:jc w:val="center"/>
        <w:rPr>
          <w:rFonts w:ascii="Times New Roman" w:hAnsi="Times New Roman"/>
          <w:b/>
          <w:lang w:val="ru-RU"/>
        </w:rPr>
      </w:pPr>
      <w:r w:rsidRPr="00F84AD6">
        <w:rPr>
          <w:rFonts w:ascii="Times New Roman" w:hAnsi="Times New Roman"/>
          <w:b/>
          <w:lang w:val="ru-RU"/>
        </w:rPr>
        <w:t>С</w:t>
      </w:r>
      <w:r>
        <w:rPr>
          <w:rFonts w:ascii="Times New Roman" w:hAnsi="Times New Roman"/>
          <w:b/>
          <w:lang w:val="ru-RU"/>
        </w:rPr>
        <w:t>ОДЕРЖАНИЕ УЧЕБНОГО ПРЕДМЕТА (102 часа</w:t>
      </w:r>
      <w:r w:rsidRPr="00F84AD6">
        <w:rPr>
          <w:rFonts w:ascii="Times New Roman" w:hAnsi="Times New Roman"/>
          <w:b/>
          <w:lang w:val="ru-RU"/>
        </w:rPr>
        <w:t>)</w:t>
      </w:r>
    </w:p>
    <w:p w:rsidR="0041548A" w:rsidRPr="00F84AD6" w:rsidRDefault="0041548A" w:rsidP="0041548A">
      <w:pPr>
        <w:autoSpaceDE w:val="0"/>
        <w:autoSpaceDN w:val="0"/>
        <w:adjustRightInd w:val="0"/>
        <w:spacing w:after="60" w:line="360" w:lineRule="auto"/>
        <w:jc w:val="both"/>
        <w:rPr>
          <w:rFonts w:ascii="Times New Roman" w:hAnsi="Times New Roman"/>
          <w:color w:val="000000"/>
          <w:lang w:val="ru-RU"/>
        </w:rPr>
      </w:pPr>
      <w:r w:rsidRPr="00F84AD6">
        <w:rPr>
          <w:rFonts w:ascii="Times New Roman" w:hAnsi="Times New Roman"/>
          <w:b/>
          <w:bCs/>
          <w:color w:val="000000"/>
          <w:lang w:val="ru-RU"/>
        </w:rPr>
        <w:t>Предметное содержание речи</w:t>
      </w:r>
    </w:p>
    <w:p w:rsidR="0041548A" w:rsidRPr="00135151" w:rsidRDefault="0041548A" w:rsidP="0041548A">
      <w:pPr>
        <w:pStyle w:val="a3"/>
        <w:rPr>
          <w:rFonts w:ascii="Times New Roman" w:hAnsi="Times New Roman"/>
          <w:lang w:val="ru-RU"/>
        </w:rPr>
      </w:pPr>
      <w:r w:rsidRPr="00135151">
        <w:rPr>
          <w:rFonts w:ascii="Times New Roman" w:hAnsi="Times New Roman"/>
          <w:b/>
          <w:bCs/>
          <w:lang w:val="ru-RU"/>
        </w:rPr>
        <w:t>Социально-бытовая сфера.</w:t>
      </w:r>
      <w:r w:rsidRPr="00135151">
        <w:rPr>
          <w:rFonts w:ascii="Times New Roman" w:hAnsi="Times New Roman"/>
          <w:lang w:val="ru-RU"/>
        </w:rPr>
        <w:t xml:space="preserve"> Повседневная жизнь семьи, ее доход, жилищные и бытовые условия проживания в городской квартире или в доме/коттедже в сельской местности. Распределение домашних обязанностей в семье. Общение в семье и в школе, межличностные отношения с друзьями и знакомыми. Здоровье и забота о нем, самочувствие, медицинские услуги </w:t>
      </w:r>
    </w:p>
    <w:p w:rsidR="0041548A" w:rsidRPr="00135151" w:rsidRDefault="0041548A" w:rsidP="0041548A">
      <w:pPr>
        <w:pStyle w:val="a3"/>
        <w:rPr>
          <w:rFonts w:ascii="Times New Roman" w:hAnsi="Times New Roman"/>
          <w:lang w:val="ru-RU"/>
        </w:rPr>
      </w:pPr>
      <w:r w:rsidRPr="00135151">
        <w:rPr>
          <w:rFonts w:ascii="Times New Roman" w:hAnsi="Times New Roman"/>
          <w:b/>
          <w:bCs/>
          <w:lang w:val="ru-RU"/>
        </w:rPr>
        <w:t>Социально-культурная сфера</w:t>
      </w:r>
      <w:proofErr w:type="gramStart"/>
      <w:r w:rsidRPr="00135151">
        <w:rPr>
          <w:rFonts w:ascii="Times New Roman" w:hAnsi="Times New Roman"/>
          <w:i/>
          <w:iCs/>
          <w:lang w:val="ru-RU"/>
        </w:rPr>
        <w:t>.</w:t>
      </w:r>
      <w:r w:rsidRPr="00135151">
        <w:rPr>
          <w:rFonts w:ascii="Times New Roman" w:hAnsi="Times New Roman"/>
          <w:lang w:val="ru-RU"/>
        </w:rPr>
        <w:t>М</w:t>
      </w:r>
      <w:proofErr w:type="gramEnd"/>
      <w:r w:rsidRPr="00135151">
        <w:rPr>
          <w:rFonts w:ascii="Times New Roman" w:hAnsi="Times New Roman"/>
          <w:lang w:val="ru-RU"/>
        </w:rPr>
        <w:t xml:space="preserve">олодежь в современном обществе. Досугмолодежи: посещение кружков, спортивных секций и клубов по интересам. Страна/страны изучаемого языка, их культурные достопримечательности. Путешествие по своей стране и за рубежом, его планирование и организация, места и условия проживания туристов, осмотр достопримечательностей. Природа и экология, научно-технический прогресс </w:t>
      </w:r>
    </w:p>
    <w:p w:rsidR="0041548A" w:rsidRPr="00135151" w:rsidRDefault="0041548A" w:rsidP="0041548A">
      <w:pPr>
        <w:pStyle w:val="a3"/>
        <w:rPr>
          <w:rFonts w:ascii="Times New Roman" w:hAnsi="Times New Roman"/>
          <w:lang w:val="ru-RU"/>
        </w:rPr>
      </w:pPr>
      <w:r w:rsidRPr="00135151">
        <w:rPr>
          <w:rFonts w:ascii="Times New Roman" w:hAnsi="Times New Roman"/>
          <w:b/>
          <w:bCs/>
          <w:lang w:val="ru-RU"/>
        </w:rPr>
        <w:t xml:space="preserve">Учебно-трудовая сфера. </w:t>
      </w:r>
      <w:r w:rsidRPr="00135151">
        <w:rPr>
          <w:rFonts w:ascii="Times New Roman" w:hAnsi="Times New Roman"/>
          <w:lang w:val="ru-RU"/>
        </w:rPr>
        <w:t>Современный мир профессий</w:t>
      </w:r>
      <w:proofErr w:type="gramStart"/>
      <w:r w:rsidRPr="00135151">
        <w:rPr>
          <w:rFonts w:ascii="Times New Roman" w:hAnsi="Times New Roman"/>
          <w:lang w:val="ru-RU"/>
        </w:rPr>
        <w:t>.В</w:t>
      </w:r>
      <w:proofErr w:type="gramEnd"/>
      <w:r w:rsidRPr="00135151">
        <w:rPr>
          <w:rFonts w:ascii="Times New Roman" w:hAnsi="Times New Roman"/>
          <w:lang w:val="ru-RU"/>
        </w:rPr>
        <w:t>озможности продолжения образования в высшей школе.Проблемы выбора будущей сферы трудовой и профессиональной деятельности, профессии, планы на ближайшее будущее</w:t>
      </w:r>
      <w:r w:rsidRPr="00135151">
        <w:rPr>
          <w:rFonts w:ascii="Times New Roman" w:hAnsi="Times New Roman"/>
          <w:b/>
          <w:bCs/>
          <w:lang w:val="ru-RU"/>
        </w:rPr>
        <w:t xml:space="preserve">. </w:t>
      </w:r>
      <w:r w:rsidRPr="00135151">
        <w:rPr>
          <w:rFonts w:ascii="Times New Roman" w:hAnsi="Times New Roman"/>
          <w:lang w:val="ru-RU"/>
        </w:rPr>
        <w:t xml:space="preserve">Языки </w:t>
      </w:r>
      <w:proofErr w:type="gramStart"/>
      <w:r w:rsidRPr="00135151">
        <w:rPr>
          <w:rFonts w:ascii="Times New Roman" w:hAnsi="Times New Roman"/>
          <w:lang w:val="ru-RU"/>
        </w:rPr>
        <w:t>международного</w:t>
      </w:r>
      <w:proofErr w:type="gramEnd"/>
      <w:r w:rsidRPr="00135151">
        <w:rPr>
          <w:rFonts w:ascii="Times New Roman" w:hAnsi="Times New Roman"/>
          <w:lang w:val="ru-RU"/>
        </w:rPr>
        <w:t xml:space="preserve"> общенияи их роль при выборе профессии в современном мире </w:t>
      </w:r>
    </w:p>
    <w:p w:rsidR="0041548A" w:rsidRPr="00F84AD6" w:rsidRDefault="0041548A" w:rsidP="0041548A">
      <w:pPr>
        <w:autoSpaceDE w:val="0"/>
        <w:autoSpaceDN w:val="0"/>
        <w:adjustRightInd w:val="0"/>
        <w:spacing w:after="60" w:line="360" w:lineRule="auto"/>
        <w:jc w:val="center"/>
        <w:rPr>
          <w:rFonts w:ascii="Times New Roman" w:hAnsi="Times New Roman"/>
          <w:b/>
          <w:bCs/>
          <w:color w:val="000000"/>
          <w:lang w:val="ru-RU"/>
        </w:rPr>
      </w:pPr>
      <w:r w:rsidRPr="00F84AD6">
        <w:rPr>
          <w:rFonts w:ascii="Times New Roman" w:hAnsi="Times New Roman"/>
          <w:b/>
          <w:bCs/>
          <w:color w:val="000000"/>
          <w:lang w:val="ru-RU"/>
        </w:rPr>
        <w:t xml:space="preserve">Речевые умения </w:t>
      </w:r>
    </w:p>
    <w:p w:rsidR="0041548A" w:rsidRPr="00135151" w:rsidRDefault="0041548A" w:rsidP="0041548A">
      <w:pPr>
        <w:pStyle w:val="a3"/>
        <w:rPr>
          <w:rFonts w:ascii="Times New Roman" w:hAnsi="Times New Roman"/>
          <w:lang w:val="ru-RU"/>
        </w:rPr>
      </w:pPr>
      <w:r w:rsidRPr="00135151">
        <w:rPr>
          <w:rFonts w:ascii="Times New Roman" w:hAnsi="Times New Roman"/>
          <w:lang w:val="ru-RU"/>
        </w:rPr>
        <w:t xml:space="preserve">Г о в о </w:t>
      </w:r>
      <w:proofErr w:type="gramStart"/>
      <w:r w:rsidRPr="00135151">
        <w:rPr>
          <w:rFonts w:ascii="Times New Roman" w:hAnsi="Times New Roman"/>
          <w:lang w:val="ru-RU"/>
        </w:rPr>
        <w:t>р</w:t>
      </w:r>
      <w:proofErr w:type="gramEnd"/>
      <w:r w:rsidRPr="00135151">
        <w:rPr>
          <w:rFonts w:ascii="Times New Roman" w:hAnsi="Times New Roman"/>
          <w:lang w:val="ru-RU"/>
        </w:rPr>
        <w:t xml:space="preserve"> е н и е.</w:t>
      </w:r>
    </w:p>
    <w:p w:rsidR="0041548A" w:rsidRPr="00135151" w:rsidRDefault="0041548A" w:rsidP="0041548A">
      <w:pPr>
        <w:pStyle w:val="a3"/>
        <w:rPr>
          <w:rFonts w:ascii="Times New Roman" w:hAnsi="Times New Roman"/>
          <w:lang w:val="ru-RU"/>
        </w:rPr>
      </w:pPr>
      <w:r w:rsidRPr="00135151">
        <w:rPr>
          <w:rFonts w:ascii="Times New Roman" w:hAnsi="Times New Roman"/>
          <w:b/>
          <w:lang w:val="ru-RU"/>
        </w:rPr>
        <w:t>Диалогическая речь</w:t>
      </w:r>
      <w:r w:rsidRPr="00135151">
        <w:rPr>
          <w:rFonts w:ascii="Times New Roman" w:hAnsi="Times New Roman"/>
          <w:lang w:val="ru-RU"/>
        </w:rPr>
        <w:t>. Совершенствование умений участвовать в диалогах этикетного характера, диалогах-расспросах, диалогах-побуждениях к действию, диалогах-обменах информацией, а также в диалогах смешанного типа, включающих элементы разных типов диалогов на основе новой тематики, в тематических ситуациях официального и неофициального повседневного общения.</w:t>
      </w:r>
    </w:p>
    <w:p w:rsidR="0041548A" w:rsidRPr="00135151" w:rsidRDefault="0041548A" w:rsidP="0041548A">
      <w:pPr>
        <w:pStyle w:val="a3"/>
        <w:rPr>
          <w:rFonts w:ascii="Times New Roman" w:hAnsi="Times New Roman"/>
          <w:lang w:val="ru-RU"/>
        </w:rPr>
      </w:pPr>
      <w:r w:rsidRPr="00135151">
        <w:rPr>
          <w:rFonts w:ascii="Times New Roman" w:hAnsi="Times New Roman"/>
          <w:lang w:val="ru-RU"/>
        </w:rPr>
        <w:t>Развитие умений:</w:t>
      </w:r>
    </w:p>
    <w:p w:rsidR="0041548A" w:rsidRPr="00135151" w:rsidRDefault="0041548A" w:rsidP="0041548A">
      <w:pPr>
        <w:pStyle w:val="a3"/>
        <w:rPr>
          <w:rFonts w:ascii="Times New Roman" w:hAnsi="Times New Roman"/>
          <w:lang w:val="ru-RU"/>
        </w:rPr>
      </w:pPr>
      <w:r w:rsidRPr="00135151">
        <w:rPr>
          <w:rFonts w:ascii="Times New Roman" w:hAnsi="Times New Roman"/>
          <w:noProof/>
        </w:rPr>
        <w:t></w:t>
      </w:r>
      <w:r w:rsidRPr="00135151">
        <w:rPr>
          <w:rFonts w:ascii="Times New Roman" w:hAnsi="Times New Roman"/>
          <w:lang w:val="ru-RU"/>
        </w:rPr>
        <w:t>участвовать в беседе/дискуссии на знакомую тему;</w:t>
      </w:r>
    </w:p>
    <w:p w:rsidR="0041548A" w:rsidRPr="00135151" w:rsidRDefault="0041548A" w:rsidP="0041548A">
      <w:pPr>
        <w:pStyle w:val="a3"/>
        <w:rPr>
          <w:rFonts w:ascii="Times New Roman" w:hAnsi="Times New Roman"/>
          <w:lang w:val="ru-RU"/>
        </w:rPr>
      </w:pPr>
      <w:r w:rsidRPr="00135151">
        <w:rPr>
          <w:rFonts w:ascii="Times New Roman" w:hAnsi="Times New Roman"/>
          <w:noProof/>
        </w:rPr>
        <w:t></w:t>
      </w:r>
      <w:r w:rsidRPr="00135151">
        <w:rPr>
          <w:rFonts w:ascii="Times New Roman" w:hAnsi="Times New Roman"/>
          <w:lang w:val="ru-RU"/>
        </w:rPr>
        <w:t>осуществлять запрос информации;</w:t>
      </w:r>
    </w:p>
    <w:p w:rsidR="0041548A" w:rsidRPr="00135151" w:rsidRDefault="0041548A" w:rsidP="0041548A">
      <w:pPr>
        <w:pStyle w:val="a3"/>
        <w:rPr>
          <w:rFonts w:ascii="Times New Roman" w:hAnsi="Times New Roman"/>
          <w:lang w:val="ru-RU"/>
        </w:rPr>
      </w:pPr>
      <w:r w:rsidRPr="00135151">
        <w:rPr>
          <w:rFonts w:ascii="Times New Roman" w:hAnsi="Times New Roman"/>
          <w:noProof/>
        </w:rPr>
        <w:t></w:t>
      </w:r>
      <w:r w:rsidRPr="00135151">
        <w:rPr>
          <w:rFonts w:ascii="Times New Roman" w:hAnsi="Times New Roman"/>
          <w:lang w:val="ru-RU"/>
        </w:rPr>
        <w:t>обращаться за разъяснениями;</w:t>
      </w:r>
    </w:p>
    <w:p w:rsidR="0041548A" w:rsidRPr="00135151" w:rsidRDefault="0041548A" w:rsidP="0041548A">
      <w:pPr>
        <w:pStyle w:val="a3"/>
        <w:rPr>
          <w:rFonts w:ascii="Times New Roman" w:hAnsi="Times New Roman"/>
          <w:lang w:val="ru-RU"/>
        </w:rPr>
      </w:pPr>
      <w:proofErr w:type="gramStart"/>
      <w:r w:rsidRPr="00135151">
        <w:rPr>
          <w:rFonts w:ascii="Times New Roman" w:hAnsi="Times New Roman"/>
          <w:noProof/>
        </w:rPr>
        <w:t></w:t>
      </w:r>
      <w:r w:rsidRPr="00135151">
        <w:rPr>
          <w:rFonts w:ascii="Times New Roman" w:hAnsi="Times New Roman"/>
          <w:lang w:val="ru-RU"/>
        </w:rPr>
        <w:t>выражать свое отношение к высказыванию партнера, свое мнение по обсуждаемой теме.</w:t>
      </w:r>
      <w:proofErr w:type="gramEnd"/>
    </w:p>
    <w:p w:rsidR="0041548A" w:rsidRPr="00135151" w:rsidRDefault="0041548A" w:rsidP="0041548A">
      <w:pPr>
        <w:pStyle w:val="a3"/>
        <w:rPr>
          <w:rFonts w:ascii="Times New Roman" w:hAnsi="Times New Roman"/>
          <w:lang w:val="ru-RU"/>
        </w:rPr>
      </w:pPr>
      <w:r w:rsidRPr="00135151">
        <w:rPr>
          <w:rFonts w:ascii="Times New Roman" w:hAnsi="Times New Roman"/>
          <w:lang w:val="ru-RU"/>
        </w:rPr>
        <w:t>Объем диалогов – до 6–7 реплик со стороны каждого учащегося.</w:t>
      </w:r>
    </w:p>
    <w:p w:rsidR="0041548A" w:rsidRPr="00135151" w:rsidRDefault="0041548A" w:rsidP="0041548A">
      <w:pPr>
        <w:pStyle w:val="a3"/>
        <w:rPr>
          <w:rFonts w:ascii="Times New Roman" w:hAnsi="Times New Roman"/>
          <w:lang w:val="ru-RU"/>
        </w:rPr>
      </w:pPr>
      <w:r w:rsidRPr="00135151">
        <w:rPr>
          <w:rFonts w:ascii="Times New Roman" w:hAnsi="Times New Roman"/>
          <w:b/>
          <w:bCs/>
          <w:color w:val="000000"/>
          <w:lang w:val="ru-RU"/>
        </w:rPr>
        <w:t xml:space="preserve">Монологическая речь. </w:t>
      </w:r>
      <w:proofErr w:type="gramStart"/>
      <w:r w:rsidRPr="00135151">
        <w:rPr>
          <w:rFonts w:ascii="Times New Roman" w:hAnsi="Times New Roman"/>
          <w:lang w:val="ru-RU"/>
        </w:rPr>
        <w:t>Совершенствование умений устно выступать с сообщениями в связи с увиденным/прочитанным, по результатам работы над иноязычным проектом.</w:t>
      </w:r>
      <w:proofErr w:type="gramEnd"/>
    </w:p>
    <w:p w:rsidR="0041548A" w:rsidRPr="00135151" w:rsidRDefault="0041548A" w:rsidP="0041548A">
      <w:pPr>
        <w:pStyle w:val="a3"/>
        <w:rPr>
          <w:rFonts w:ascii="Times New Roman" w:hAnsi="Times New Roman"/>
          <w:lang w:val="ru-RU"/>
        </w:rPr>
      </w:pPr>
      <w:r w:rsidRPr="00135151">
        <w:rPr>
          <w:rFonts w:ascii="Times New Roman" w:hAnsi="Times New Roman"/>
          <w:lang w:val="ru-RU"/>
        </w:rPr>
        <w:t>Развитие умений:</w:t>
      </w:r>
    </w:p>
    <w:p w:rsidR="0041548A" w:rsidRPr="00135151" w:rsidRDefault="0041548A" w:rsidP="0041548A">
      <w:pPr>
        <w:pStyle w:val="a3"/>
        <w:rPr>
          <w:rFonts w:ascii="Times New Roman" w:hAnsi="Times New Roman"/>
          <w:lang w:val="ru-RU"/>
        </w:rPr>
      </w:pPr>
      <w:r w:rsidRPr="00135151">
        <w:rPr>
          <w:rFonts w:ascii="Times New Roman" w:hAnsi="Times New Roman"/>
          <w:noProof/>
        </w:rPr>
        <w:t></w:t>
      </w:r>
      <w:r w:rsidRPr="00135151">
        <w:rPr>
          <w:rFonts w:ascii="Times New Roman" w:hAnsi="Times New Roman"/>
          <w:lang w:val="ru-RU"/>
        </w:rPr>
        <w:t>делать сообщения, содержащие наиболее важную информацию по теме/проблеме;</w:t>
      </w:r>
    </w:p>
    <w:p w:rsidR="0041548A" w:rsidRPr="00135151" w:rsidRDefault="0041548A" w:rsidP="0041548A">
      <w:pPr>
        <w:pStyle w:val="a3"/>
        <w:rPr>
          <w:rFonts w:ascii="Times New Roman" w:hAnsi="Times New Roman"/>
          <w:lang w:val="ru-RU"/>
        </w:rPr>
      </w:pPr>
      <w:r w:rsidRPr="00135151">
        <w:rPr>
          <w:rFonts w:ascii="Times New Roman" w:hAnsi="Times New Roman"/>
          <w:noProof/>
        </w:rPr>
        <w:t></w:t>
      </w:r>
      <w:r w:rsidRPr="00135151">
        <w:rPr>
          <w:rFonts w:ascii="Times New Roman" w:hAnsi="Times New Roman"/>
          <w:lang w:val="ru-RU"/>
        </w:rPr>
        <w:t>кратко передавать содержание полученной информации;</w:t>
      </w:r>
    </w:p>
    <w:p w:rsidR="0041548A" w:rsidRPr="00135151" w:rsidRDefault="0041548A" w:rsidP="0041548A">
      <w:pPr>
        <w:pStyle w:val="a3"/>
        <w:rPr>
          <w:rFonts w:ascii="Times New Roman" w:hAnsi="Times New Roman"/>
          <w:lang w:val="ru-RU"/>
        </w:rPr>
      </w:pPr>
      <w:r w:rsidRPr="00135151">
        <w:rPr>
          <w:rFonts w:ascii="Times New Roman" w:hAnsi="Times New Roman"/>
          <w:noProof/>
        </w:rPr>
        <w:t></w:t>
      </w:r>
      <w:r w:rsidRPr="00135151">
        <w:rPr>
          <w:rFonts w:ascii="Times New Roman" w:hAnsi="Times New Roman"/>
          <w:lang w:val="ru-RU"/>
        </w:rPr>
        <w:t>рассказывать о себе, своем окружении, своих планах, обосновывая свои намерения/поступки;</w:t>
      </w:r>
    </w:p>
    <w:p w:rsidR="0041548A" w:rsidRPr="00135151" w:rsidRDefault="0041548A" w:rsidP="0041548A">
      <w:pPr>
        <w:pStyle w:val="a3"/>
        <w:rPr>
          <w:rFonts w:ascii="Times New Roman" w:hAnsi="Times New Roman"/>
          <w:lang w:val="ru-RU"/>
        </w:rPr>
      </w:pPr>
      <w:proofErr w:type="gramStart"/>
      <w:r w:rsidRPr="00135151">
        <w:rPr>
          <w:rFonts w:ascii="Times New Roman" w:hAnsi="Times New Roman"/>
          <w:noProof/>
        </w:rPr>
        <w:t></w:t>
      </w:r>
      <w:r w:rsidRPr="00135151">
        <w:rPr>
          <w:rFonts w:ascii="Times New Roman" w:hAnsi="Times New Roman"/>
          <w:lang w:val="ru-RU"/>
        </w:rPr>
        <w:t>рассуждать о фактах/событиях, приводя примеры, аргументы, делая выводы; описывать особенности жизни и культуры своей страны и страны/стран изучаемого языка.</w:t>
      </w:r>
      <w:proofErr w:type="gramEnd"/>
    </w:p>
    <w:p w:rsidR="0041548A" w:rsidRPr="00135151" w:rsidRDefault="0041548A" w:rsidP="0041548A">
      <w:pPr>
        <w:pStyle w:val="a3"/>
        <w:rPr>
          <w:rFonts w:ascii="Times New Roman" w:hAnsi="Times New Roman"/>
          <w:color w:val="000000"/>
          <w:lang w:val="ru-RU"/>
        </w:rPr>
      </w:pPr>
      <w:r w:rsidRPr="00135151">
        <w:rPr>
          <w:rFonts w:ascii="Times New Roman" w:hAnsi="Times New Roman"/>
          <w:color w:val="000000"/>
          <w:lang w:val="ru-RU"/>
        </w:rPr>
        <w:t>Объем монологического высказывания 12–15 фраз.</w:t>
      </w:r>
    </w:p>
    <w:p w:rsidR="0041548A" w:rsidRPr="00F84AD6" w:rsidRDefault="0041548A" w:rsidP="0041548A">
      <w:pPr>
        <w:autoSpaceDE w:val="0"/>
        <w:autoSpaceDN w:val="0"/>
        <w:adjustRightInd w:val="0"/>
        <w:spacing w:line="360" w:lineRule="auto"/>
        <w:ind w:firstLine="705"/>
        <w:jc w:val="both"/>
        <w:rPr>
          <w:rFonts w:ascii="Times New Roman" w:hAnsi="Times New Roman"/>
          <w:b/>
          <w:bCs/>
          <w:color w:val="000000"/>
          <w:spacing w:val="45"/>
          <w:lang w:val="ru-RU"/>
        </w:rPr>
      </w:pPr>
      <w:r w:rsidRPr="00F84AD6">
        <w:rPr>
          <w:rFonts w:ascii="Times New Roman" w:hAnsi="Times New Roman"/>
          <w:b/>
          <w:bCs/>
          <w:color w:val="000000"/>
          <w:lang w:val="ru-RU"/>
        </w:rPr>
        <w:t xml:space="preserve">А у д и </w:t>
      </w:r>
      <w:proofErr w:type="gramStart"/>
      <w:r w:rsidRPr="00F84AD6">
        <w:rPr>
          <w:rFonts w:ascii="Times New Roman" w:hAnsi="Times New Roman"/>
          <w:b/>
          <w:bCs/>
          <w:color w:val="000000"/>
          <w:lang w:val="ru-RU"/>
        </w:rPr>
        <w:t>р</w:t>
      </w:r>
      <w:proofErr w:type="gramEnd"/>
      <w:r w:rsidRPr="00F84AD6">
        <w:rPr>
          <w:rFonts w:ascii="Times New Roman" w:hAnsi="Times New Roman"/>
          <w:b/>
          <w:bCs/>
          <w:color w:val="000000"/>
          <w:lang w:val="ru-RU"/>
        </w:rPr>
        <w:t xml:space="preserve"> о в а н и е</w:t>
      </w:r>
      <w:r w:rsidRPr="00F84AD6">
        <w:rPr>
          <w:rFonts w:ascii="Times New Roman" w:hAnsi="Times New Roman"/>
          <w:b/>
          <w:bCs/>
          <w:color w:val="000000"/>
          <w:spacing w:val="45"/>
          <w:lang w:val="ru-RU"/>
        </w:rPr>
        <w:t>.</w:t>
      </w:r>
    </w:p>
    <w:p w:rsidR="0041548A" w:rsidRPr="00135151" w:rsidRDefault="0041548A" w:rsidP="0041548A">
      <w:pPr>
        <w:pStyle w:val="a3"/>
        <w:rPr>
          <w:rFonts w:ascii="Times New Roman" w:hAnsi="Times New Roman"/>
          <w:lang w:val="ru-RU"/>
        </w:rPr>
      </w:pPr>
      <w:r w:rsidRPr="00135151">
        <w:rPr>
          <w:rFonts w:ascii="Times New Roman" w:hAnsi="Times New Roman"/>
          <w:lang w:val="ru-RU"/>
        </w:rPr>
        <w:t>Дальнейшее развитие понимания на слух (с различной степенью полноты и точности) высказываний собеседников в процессе общения, а также содержание аутентичных аудио- и видеотекстов различных жанров и длительностью звучания до 3 минут:</w:t>
      </w:r>
    </w:p>
    <w:p w:rsidR="0041548A" w:rsidRPr="00135151" w:rsidRDefault="0041548A" w:rsidP="0041548A">
      <w:pPr>
        <w:pStyle w:val="a3"/>
        <w:rPr>
          <w:rFonts w:ascii="Times New Roman" w:hAnsi="Times New Roman"/>
          <w:lang w:val="ru-RU"/>
        </w:rPr>
      </w:pPr>
      <w:r w:rsidRPr="00135151">
        <w:rPr>
          <w:rFonts w:ascii="Times New Roman" w:hAnsi="Times New Roman"/>
          <w:lang w:val="ru-RU"/>
        </w:rPr>
        <w:t xml:space="preserve">– понимания основного содержания несложных звучащих текстов монологического и диалогического характера: </w:t>
      </w:r>
      <w:proofErr w:type="gramStart"/>
      <w:r w:rsidRPr="00135151">
        <w:rPr>
          <w:rFonts w:ascii="Times New Roman" w:hAnsi="Times New Roman"/>
          <w:lang w:val="ru-RU"/>
        </w:rPr>
        <w:t>теле</w:t>
      </w:r>
      <w:proofErr w:type="gramEnd"/>
      <w:r w:rsidRPr="00135151">
        <w:rPr>
          <w:rFonts w:ascii="Times New Roman" w:hAnsi="Times New Roman"/>
          <w:lang w:val="ru-RU"/>
        </w:rPr>
        <w:t>- и радиопередач в рамках изучаемых тем;</w:t>
      </w:r>
    </w:p>
    <w:p w:rsidR="0041548A" w:rsidRPr="00135151" w:rsidRDefault="0041548A" w:rsidP="0041548A">
      <w:pPr>
        <w:pStyle w:val="a3"/>
        <w:rPr>
          <w:rFonts w:ascii="Times New Roman" w:hAnsi="Times New Roman"/>
          <w:lang w:val="ru-RU"/>
        </w:rPr>
      </w:pPr>
      <w:r w:rsidRPr="00135151">
        <w:rPr>
          <w:rFonts w:ascii="Times New Roman" w:hAnsi="Times New Roman"/>
          <w:lang w:val="ru-RU"/>
        </w:rPr>
        <w:t>– выборочного понимания необходимой информации в объявлениях и информационной рекламе;</w:t>
      </w:r>
    </w:p>
    <w:p w:rsidR="0041548A" w:rsidRPr="00135151" w:rsidRDefault="0041548A" w:rsidP="0041548A">
      <w:pPr>
        <w:pStyle w:val="a3"/>
        <w:rPr>
          <w:rFonts w:ascii="Times New Roman" w:hAnsi="Times New Roman"/>
          <w:lang w:val="ru-RU"/>
        </w:rPr>
      </w:pPr>
      <w:r w:rsidRPr="00135151">
        <w:rPr>
          <w:rFonts w:ascii="Times New Roman" w:hAnsi="Times New Roman"/>
          <w:lang w:val="ru-RU"/>
        </w:rPr>
        <w:t>относительно полного понимания высказываний собеседника в наиболее распространенных стандартных ситуациях повседневного общения.</w:t>
      </w:r>
    </w:p>
    <w:p w:rsidR="0041548A" w:rsidRPr="00135151" w:rsidRDefault="0041548A" w:rsidP="0041548A">
      <w:pPr>
        <w:pStyle w:val="a3"/>
        <w:rPr>
          <w:rFonts w:ascii="Times New Roman" w:hAnsi="Times New Roman"/>
          <w:lang w:val="ru-RU"/>
        </w:rPr>
      </w:pPr>
      <w:r w:rsidRPr="00135151">
        <w:rPr>
          <w:rFonts w:ascii="Times New Roman" w:hAnsi="Times New Roman"/>
          <w:lang w:val="ru-RU"/>
        </w:rPr>
        <w:t>Развитие умений:</w:t>
      </w:r>
    </w:p>
    <w:p w:rsidR="0041548A" w:rsidRPr="00135151" w:rsidRDefault="0041548A" w:rsidP="0041548A">
      <w:pPr>
        <w:pStyle w:val="a3"/>
        <w:rPr>
          <w:rFonts w:ascii="Times New Roman" w:hAnsi="Times New Roman"/>
          <w:lang w:val="ru-RU"/>
        </w:rPr>
      </w:pPr>
      <w:r w:rsidRPr="00135151">
        <w:rPr>
          <w:rFonts w:ascii="Times New Roman" w:hAnsi="Times New Roman"/>
          <w:noProof/>
        </w:rPr>
        <w:t></w:t>
      </w:r>
      <w:r w:rsidRPr="00135151">
        <w:rPr>
          <w:rFonts w:ascii="Times New Roman" w:hAnsi="Times New Roman"/>
          <w:lang w:val="ru-RU"/>
        </w:rPr>
        <w:t xml:space="preserve">отделять главную информацию от второстепенной; </w:t>
      </w:r>
    </w:p>
    <w:p w:rsidR="0041548A" w:rsidRPr="00135151" w:rsidRDefault="0041548A" w:rsidP="0041548A">
      <w:pPr>
        <w:pStyle w:val="a3"/>
        <w:rPr>
          <w:rFonts w:ascii="Times New Roman" w:hAnsi="Times New Roman"/>
          <w:lang w:val="ru-RU"/>
        </w:rPr>
      </w:pPr>
      <w:r w:rsidRPr="00135151">
        <w:rPr>
          <w:rFonts w:ascii="Times New Roman" w:hAnsi="Times New Roman"/>
          <w:noProof/>
        </w:rPr>
        <w:t></w:t>
      </w:r>
      <w:r w:rsidRPr="00135151">
        <w:rPr>
          <w:rFonts w:ascii="Times New Roman" w:hAnsi="Times New Roman"/>
          <w:lang w:val="ru-RU"/>
        </w:rPr>
        <w:t>выявлять наиболее значимые факты;</w:t>
      </w:r>
    </w:p>
    <w:p w:rsidR="0041548A" w:rsidRPr="00135151" w:rsidRDefault="0041548A" w:rsidP="0041548A">
      <w:pPr>
        <w:pStyle w:val="a3"/>
        <w:rPr>
          <w:rFonts w:ascii="Times New Roman" w:hAnsi="Times New Roman"/>
          <w:lang w:val="ru-RU"/>
        </w:rPr>
      </w:pPr>
      <w:r w:rsidRPr="00135151">
        <w:rPr>
          <w:rFonts w:ascii="Times New Roman" w:hAnsi="Times New Roman"/>
          <w:noProof/>
        </w:rPr>
        <w:t></w:t>
      </w:r>
      <w:r w:rsidRPr="00135151">
        <w:rPr>
          <w:rFonts w:ascii="Times New Roman" w:hAnsi="Times New Roman"/>
          <w:lang w:val="ru-RU"/>
        </w:rPr>
        <w:t>определять свое отношение к ним, извлекать из аудиотекста необходимую/ интересующую информацию</w:t>
      </w:r>
    </w:p>
    <w:p w:rsidR="0041548A" w:rsidRPr="00135151" w:rsidRDefault="0041548A" w:rsidP="0041548A">
      <w:pPr>
        <w:pStyle w:val="a3"/>
        <w:rPr>
          <w:rFonts w:ascii="Times New Roman" w:hAnsi="Times New Roman"/>
          <w:b/>
          <w:bCs/>
          <w:color w:val="000000"/>
          <w:spacing w:val="45"/>
          <w:lang w:val="ru-RU"/>
        </w:rPr>
      </w:pPr>
      <w:proofErr w:type="gramStart"/>
      <w:r w:rsidRPr="00135151">
        <w:rPr>
          <w:rFonts w:ascii="Times New Roman" w:hAnsi="Times New Roman"/>
          <w:b/>
          <w:bCs/>
          <w:color w:val="000000"/>
          <w:lang w:val="ru-RU"/>
        </w:rPr>
        <w:t>Ч</w:t>
      </w:r>
      <w:proofErr w:type="gramEnd"/>
      <w:r w:rsidRPr="00135151">
        <w:rPr>
          <w:rFonts w:ascii="Times New Roman" w:hAnsi="Times New Roman"/>
          <w:b/>
          <w:bCs/>
          <w:color w:val="000000"/>
          <w:lang w:val="ru-RU"/>
        </w:rPr>
        <w:t xml:space="preserve"> т е н и е</w:t>
      </w:r>
      <w:r w:rsidRPr="00135151">
        <w:rPr>
          <w:rFonts w:ascii="Times New Roman" w:hAnsi="Times New Roman"/>
          <w:b/>
          <w:bCs/>
          <w:color w:val="000000"/>
          <w:spacing w:val="45"/>
          <w:lang w:val="ru-RU"/>
        </w:rPr>
        <w:t>.</w:t>
      </w:r>
    </w:p>
    <w:p w:rsidR="0041548A" w:rsidRPr="00135151" w:rsidRDefault="0041548A" w:rsidP="0041548A">
      <w:pPr>
        <w:pStyle w:val="a3"/>
        <w:rPr>
          <w:rFonts w:ascii="Times New Roman" w:hAnsi="Times New Roman"/>
          <w:lang w:val="ru-RU"/>
        </w:rPr>
      </w:pPr>
      <w:r w:rsidRPr="00135151">
        <w:rPr>
          <w:rFonts w:ascii="Times New Roman" w:hAnsi="Times New Roman"/>
          <w:lang w:val="ru-RU"/>
        </w:rPr>
        <w:t>Дальнейшее развитие всех основных видов чтения аутентичных текстов различных стилей: публицистических, научно-популярных, художественных, прагматических, а также текстов из разных областей знания (с учетом межпредметных связей):</w:t>
      </w:r>
    </w:p>
    <w:p w:rsidR="0041548A" w:rsidRPr="00135151" w:rsidRDefault="0041548A" w:rsidP="0041548A">
      <w:pPr>
        <w:pStyle w:val="a3"/>
        <w:rPr>
          <w:rFonts w:ascii="Times New Roman" w:hAnsi="Times New Roman"/>
          <w:lang w:val="ru-RU"/>
        </w:rPr>
      </w:pPr>
      <w:r w:rsidRPr="00135151">
        <w:rPr>
          <w:rFonts w:ascii="Times New Roman" w:hAnsi="Times New Roman"/>
          <w:lang w:val="ru-RU"/>
        </w:rPr>
        <w:t>– ознакомительного чтения – с целью понимания основного содержания сообщений, репортажей, отрывков из произведений художественной литературы, несложных публикаций научно-познавательного характера;</w:t>
      </w:r>
    </w:p>
    <w:p w:rsidR="0041548A" w:rsidRPr="00135151" w:rsidRDefault="0041548A" w:rsidP="0041548A">
      <w:pPr>
        <w:pStyle w:val="a3"/>
        <w:rPr>
          <w:rFonts w:ascii="Times New Roman" w:hAnsi="Times New Roman"/>
          <w:lang w:val="ru-RU"/>
        </w:rPr>
      </w:pPr>
      <w:r w:rsidRPr="00135151">
        <w:rPr>
          <w:rFonts w:ascii="Times New Roman" w:hAnsi="Times New Roman"/>
          <w:lang w:val="ru-RU"/>
        </w:rPr>
        <w:lastRenderedPageBreak/>
        <w:t>– изучающего чтения – с целью полного и точного понимания информации прагматических текстов (инструкций, рецептов, статистических данных);</w:t>
      </w:r>
    </w:p>
    <w:p w:rsidR="0041548A" w:rsidRPr="00135151" w:rsidRDefault="0041548A" w:rsidP="0041548A">
      <w:pPr>
        <w:pStyle w:val="a3"/>
        <w:rPr>
          <w:rFonts w:ascii="Times New Roman" w:hAnsi="Times New Roman"/>
          <w:lang w:val="ru-RU"/>
        </w:rPr>
      </w:pPr>
      <w:r w:rsidRPr="00F84AD6">
        <w:rPr>
          <w:lang w:val="ru-RU"/>
        </w:rPr>
        <w:t xml:space="preserve">– </w:t>
      </w:r>
      <w:r w:rsidRPr="00135151">
        <w:rPr>
          <w:rFonts w:ascii="Times New Roman" w:hAnsi="Times New Roman"/>
          <w:lang w:val="ru-RU"/>
        </w:rPr>
        <w:t>просмотрового/поискового чтения – с целью выборочного понимания необходимой/интересующей информации из текста статьи, проспекта.</w:t>
      </w:r>
    </w:p>
    <w:p w:rsidR="0041548A" w:rsidRPr="00135151" w:rsidRDefault="0041548A" w:rsidP="0041548A">
      <w:pPr>
        <w:pStyle w:val="a3"/>
        <w:rPr>
          <w:rFonts w:ascii="Times New Roman" w:hAnsi="Times New Roman"/>
          <w:lang w:val="ru-RU"/>
        </w:rPr>
      </w:pPr>
      <w:r w:rsidRPr="00135151">
        <w:rPr>
          <w:rFonts w:ascii="Times New Roman" w:hAnsi="Times New Roman"/>
          <w:lang w:val="ru-RU"/>
        </w:rPr>
        <w:t>Развитие умений:</w:t>
      </w:r>
    </w:p>
    <w:p w:rsidR="0041548A" w:rsidRPr="00135151" w:rsidRDefault="0041548A" w:rsidP="0041548A">
      <w:pPr>
        <w:pStyle w:val="a3"/>
        <w:rPr>
          <w:rFonts w:ascii="Times New Roman" w:hAnsi="Times New Roman"/>
          <w:lang w:val="ru-RU"/>
        </w:rPr>
      </w:pPr>
      <w:r w:rsidRPr="00135151">
        <w:rPr>
          <w:rFonts w:ascii="Times New Roman" w:hAnsi="Times New Roman"/>
          <w:noProof/>
        </w:rPr>
        <w:t></w:t>
      </w:r>
      <w:r w:rsidRPr="00135151">
        <w:rPr>
          <w:rFonts w:ascii="Times New Roman" w:hAnsi="Times New Roman"/>
          <w:lang w:val="ru-RU"/>
        </w:rPr>
        <w:t>выделять основные факты;</w:t>
      </w:r>
    </w:p>
    <w:p w:rsidR="0041548A" w:rsidRPr="00135151" w:rsidRDefault="0041548A" w:rsidP="0041548A">
      <w:pPr>
        <w:pStyle w:val="a3"/>
        <w:rPr>
          <w:rFonts w:ascii="Times New Roman" w:hAnsi="Times New Roman"/>
          <w:lang w:val="ru-RU"/>
        </w:rPr>
      </w:pPr>
      <w:r w:rsidRPr="00135151">
        <w:rPr>
          <w:rFonts w:ascii="Times New Roman" w:hAnsi="Times New Roman"/>
          <w:noProof/>
        </w:rPr>
        <w:t></w:t>
      </w:r>
      <w:r w:rsidRPr="00135151">
        <w:rPr>
          <w:rFonts w:ascii="Times New Roman" w:hAnsi="Times New Roman"/>
          <w:lang w:val="ru-RU"/>
        </w:rPr>
        <w:t>отделять главную информацию от второстепенной;</w:t>
      </w:r>
    </w:p>
    <w:p w:rsidR="0041548A" w:rsidRPr="00135151" w:rsidRDefault="0041548A" w:rsidP="0041548A">
      <w:pPr>
        <w:pStyle w:val="a3"/>
        <w:rPr>
          <w:rFonts w:ascii="Times New Roman" w:hAnsi="Times New Roman"/>
          <w:i/>
          <w:iCs/>
          <w:lang w:val="ru-RU"/>
        </w:rPr>
      </w:pPr>
      <w:r w:rsidRPr="00135151">
        <w:rPr>
          <w:rFonts w:ascii="Times New Roman" w:hAnsi="Times New Roman"/>
          <w:noProof/>
        </w:rPr>
        <w:t></w:t>
      </w:r>
      <w:r w:rsidRPr="00135151">
        <w:rPr>
          <w:rFonts w:ascii="Times New Roman" w:hAnsi="Times New Roman"/>
          <w:lang w:val="ru-RU"/>
        </w:rPr>
        <w:t>предвосхищать возможные события/факты</w:t>
      </w:r>
      <w:r w:rsidRPr="00135151">
        <w:rPr>
          <w:rFonts w:ascii="Times New Roman" w:hAnsi="Times New Roman"/>
          <w:i/>
          <w:iCs/>
          <w:lang w:val="ru-RU"/>
        </w:rPr>
        <w:t>;</w:t>
      </w:r>
    </w:p>
    <w:p w:rsidR="0041548A" w:rsidRPr="00135151" w:rsidRDefault="0041548A" w:rsidP="0041548A">
      <w:pPr>
        <w:pStyle w:val="a3"/>
        <w:rPr>
          <w:rFonts w:ascii="Times New Roman" w:hAnsi="Times New Roman"/>
          <w:lang w:val="ru-RU"/>
        </w:rPr>
      </w:pPr>
      <w:r w:rsidRPr="00135151">
        <w:rPr>
          <w:rFonts w:ascii="Times New Roman" w:hAnsi="Times New Roman"/>
          <w:noProof/>
        </w:rPr>
        <w:t></w:t>
      </w:r>
      <w:r w:rsidRPr="00135151">
        <w:rPr>
          <w:rFonts w:ascii="Times New Roman" w:hAnsi="Times New Roman"/>
          <w:lang w:val="ru-RU"/>
        </w:rPr>
        <w:t>раскрывать причинно-следственные связи между фактами;</w:t>
      </w:r>
    </w:p>
    <w:p w:rsidR="0041548A" w:rsidRPr="00135151" w:rsidRDefault="0041548A" w:rsidP="0041548A">
      <w:pPr>
        <w:pStyle w:val="a3"/>
        <w:rPr>
          <w:rFonts w:ascii="Times New Roman" w:hAnsi="Times New Roman"/>
          <w:lang w:val="ru-RU"/>
        </w:rPr>
      </w:pPr>
      <w:r w:rsidRPr="00135151">
        <w:rPr>
          <w:rFonts w:ascii="Times New Roman" w:hAnsi="Times New Roman"/>
          <w:noProof/>
        </w:rPr>
        <w:t></w:t>
      </w:r>
      <w:r w:rsidRPr="00135151">
        <w:rPr>
          <w:rFonts w:ascii="Times New Roman" w:hAnsi="Times New Roman"/>
          <w:lang w:val="ru-RU"/>
        </w:rPr>
        <w:t>понимать аргументацию;</w:t>
      </w:r>
    </w:p>
    <w:p w:rsidR="0041548A" w:rsidRPr="00135151" w:rsidRDefault="0041548A" w:rsidP="0041548A">
      <w:pPr>
        <w:pStyle w:val="a3"/>
        <w:rPr>
          <w:rFonts w:ascii="Times New Roman" w:hAnsi="Times New Roman"/>
          <w:lang w:val="ru-RU"/>
        </w:rPr>
      </w:pPr>
      <w:r w:rsidRPr="00135151">
        <w:rPr>
          <w:rFonts w:ascii="Times New Roman" w:hAnsi="Times New Roman"/>
          <w:noProof/>
        </w:rPr>
        <w:t></w:t>
      </w:r>
      <w:r w:rsidRPr="00135151">
        <w:rPr>
          <w:rFonts w:ascii="Times New Roman" w:hAnsi="Times New Roman"/>
          <w:lang w:val="ru-RU"/>
        </w:rPr>
        <w:t>извлекать необходимую/интересующую информацию;</w:t>
      </w:r>
    </w:p>
    <w:p w:rsidR="0041548A" w:rsidRPr="00135151" w:rsidRDefault="0041548A" w:rsidP="0041548A">
      <w:pPr>
        <w:pStyle w:val="a3"/>
        <w:rPr>
          <w:rFonts w:ascii="Times New Roman" w:hAnsi="Times New Roman"/>
          <w:lang w:val="ru-RU"/>
        </w:rPr>
      </w:pPr>
      <w:proofErr w:type="gramStart"/>
      <w:r w:rsidRPr="00135151">
        <w:rPr>
          <w:rFonts w:ascii="Times New Roman" w:hAnsi="Times New Roman"/>
          <w:noProof/>
        </w:rPr>
        <w:t></w:t>
      </w:r>
      <w:r w:rsidRPr="00135151">
        <w:rPr>
          <w:rFonts w:ascii="Times New Roman" w:hAnsi="Times New Roman"/>
          <w:lang w:val="ru-RU"/>
        </w:rPr>
        <w:t>определять свое отношение к прочитанному.</w:t>
      </w:r>
      <w:proofErr w:type="gramEnd"/>
    </w:p>
    <w:p w:rsidR="0041548A" w:rsidRPr="00135151" w:rsidRDefault="0041548A" w:rsidP="0041548A">
      <w:pPr>
        <w:pStyle w:val="a3"/>
        <w:rPr>
          <w:rFonts w:ascii="Times New Roman" w:hAnsi="Times New Roman"/>
          <w:b/>
          <w:spacing w:val="45"/>
          <w:lang w:val="ru-RU"/>
        </w:rPr>
      </w:pPr>
      <w:r w:rsidRPr="00135151">
        <w:rPr>
          <w:rFonts w:ascii="Times New Roman" w:hAnsi="Times New Roman"/>
          <w:b/>
          <w:lang w:val="ru-RU"/>
        </w:rPr>
        <w:t xml:space="preserve">П и с ь м е н </w:t>
      </w:r>
      <w:proofErr w:type="gramStart"/>
      <w:r w:rsidRPr="00135151">
        <w:rPr>
          <w:rFonts w:ascii="Times New Roman" w:hAnsi="Times New Roman"/>
          <w:b/>
          <w:lang w:val="ru-RU"/>
        </w:rPr>
        <w:t>н</w:t>
      </w:r>
      <w:proofErr w:type="gramEnd"/>
      <w:r w:rsidRPr="00135151">
        <w:rPr>
          <w:rFonts w:ascii="Times New Roman" w:hAnsi="Times New Roman"/>
          <w:b/>
          <w:lang w:val="ru-RU"/>
        </w:rPr>
        <w:t xml:space="preserve"> а я  р е ч ь</w:t>
      </w:r>
      <w:r w:rsidRPr="00135151">
        <w:rPr>
          <w:rFonts w:ascii="Times New Roman" w:hAnsi="Times New Roman"/>
          <w:b/>
          <w:spacing w:val="45"/>
          <w:lang w:val="ru-RU"/>
        </w:rPr>
        <w:t>.</w:t>
      </w:r>
    </w:p>
    <w:p w:rsidR="0041548A" w:rsidRPr="00135151" w:rsidRDefault="0041548A" w:rsidP="0041548A">
      <w:pPr>
        <w:pStyle w:val="a3"/>
        <w:rPr>
          <w:rFonts w:ascii="Times New Roman" w:hAnsi="Times New Roman"/>
          <w:lang w:val="ru-RU"/>
        </w:rPr>
      </w:pPr>
      <w:r w:rsidRPr="00135151">
        <w:rPr>
          <w:rFonts w:ascii="Times New Roman" w:hAnsi="Times New Roman"/>
          <w:lang w:val="ru-RU"/>
        </w:rPr>
        <w:t>Развитие умений писать личное письмо, заполнять анкеты, бланки; излагать сведения о себе в форме, принятой в англоязычных странах (автобиография/резюме); составлять план, тезисы устного/письменного сообщения, в том числе на основе выписок из текста.</w:t>
      </w:r>
    </w:p>
    <w:p w:rsidR="0041548A" w:rsidRPr="00135151" w:rsidRDefault="0041548A" w:rsidP="0041548A">
      <w:pPr>
        <w:pStyle w:val="a3"/>
        <w:rPr>
          <w:rFonts w:ascii="Times New Roman" w:hAnsi="Times New Roman"/>
          <w:lang w:val="ru-RU"/>
        </w:rPr>
      </w:pPr>
      <w:r w:rsidRPr="00135151">
        <w:rPr>
          <w:rFonts w:ascii="Times New Roman" w:hAnsi="Times New Roman"/>
          <w:lang w:val="ru-RU"/>
        </w:rPr>
        <w:t>Развитие умений: расспрашивать в личном письме о новостях и сообщать их; рассказывать об отдельных фактах/событиях своей жизни, выражая свои суждения и чувства; описывать свои планы на будущее.</w:t>
      </w:r>
    </w:p>
    <w:p w:rsidR="0041548A" w:rsidRPr="00F84AD6" w:rsidRDefault="0041548A" w:rsidP="0041548A">
      <w:pPr>
        <w:autoSpaceDE w:val="0"/>
        <w:autoSpaceDN w:val="0"/>
        <w:adjustRightInd w:val="0"/>
        <w:spacing w:after="60" w:line="360" w:lineRule="auto"/>
        <w:jc w:val="center"/>
        <w:rPr>
          <w:rFonts w:ascii="Times New Roman" w:hAnsi="Times New Roman"/>
          <w:b/>
          <w:bCs/>
          <w:color w:val="000000"/>
          <w:lang w:val="ru-RU"/>
        </w:rPr>
      </w:pPr>
      <w:r w:rsidRPr="00F84AD6">
        <w:rPr>
          <w:rFonts w:ascii="Times New Roman" w:hAnsi="Times New Roman"/>
          <w:b/>
          <w:bCs/>
          <w:color w:val="000000"/>
          <w:lang w:val="ru-RU"/>
        </w:rPr>
        <w:t>Компенсаторные умения</w:t>
      </w:r>
    </w:p>
    <w:p w:rsidR="0041548A" w:rsidRPr="00F84AD6" w:rsidRDefault="0041548A" w:rsidP="0041548A">
      <w:pPr>
        <w:pStyle w:val="a3"/>
        <w:rPr>
          <w:lang w:val="ru-RU"/>
        </w:rPr>
      </w:pPr>
      <w:proofErr w:type="gramStart"/>
      <w:r w:rsidRPr="00135151">
        <w:rPr>
          <w:rFonts w:ascii="Times New Roman" w:hAnsi="Times New Roman"/>
          <w:lang w:val="ru-RU"/>
        </w:rPr>
        <w:t>Совершенствование следующих умений: пользоваться языковой и контекстуальной догадкой при чтении и аудировании; прогнозировать содержание текста по заголовку/началу текста, использовать текстовые опоры различного рода (подзаголовки, таблицы, графики, шрифтовые выделения, комментарии, сноски); игнорировать</w:t>
      </w:r>
      <w:r w:rsidRPr="00F84AD6">
        <w:rPr>
          <w:lang w:val="ru-RU"/>
        </w:rPr>
        <w:t xml:space="preserve"> лексические и смысловые трудности, не влияющие на понимание основного содержания текста, использовать переспрос и словарные замены в процессе устно-речевого общения;</w:t>
      </w:r>
      <w:proofErr w:type="gramEnd"/>
      <w:r w:rsidRPr="00F84AD6">
        <w:rPr>
          <w:lang w:val="ru-RU"/>
        </w:rPr>
        <w:t xml:space="preserve"> мимику, жесты.</w:t>
      </w:r>
    </w:p>
    <w:p w:rsidR="0041548A" w:rsidRPr="00F84AD6" w:rsidRDefault="0041548A" w:rsidP="0041548A">
      <w:pPr>
        <w:autoSpaceDE w:val="0"/>
        <w:autoSpaceDN w:val="0"/>
        <w:adjustRightInd w:val="0"/>
        <w:spacing w:after="60" w:line="360" w:lineRule="auto"/>
        <w:jc w:val="center"/>
        <w:rPr>
          <w:rFonts w:ascii="Times New Roman" w:hAnsi="Times New Roman"/>
          <w:b/>
          <w:bCs/>
          <w:color w:val="000000"/>
          <w:lang w:val="ru-RU"/>
        </w:rPr>
      </w:pPr>
      <w:r w:rsidRPr="00F84AD6">
        <w:rPr>
          <w:rFonts w:ascii="Times New Roman" w:hAnsi="Times New Roman"/>
          <w:b/>
          <w:bCs/>
          <w:color w:val="000000"/>
          <w:lang w:val="ru-RU"/>
        </w:rPr>
        <w:t>Учебно-познавательные умения</w:t>
      </w:r>
    </w:p>
    <w:p w:rsidR="0041548A" w:rsidRPr="00135151" w:rsidRDefault="0041548A" w:rsidP="0041548A">
      <w:pPr>
        <w:pStyle w:val="a3"/>
        <w:rPr>
          <w:rFonts w:ascii="Times New Roman" w:hAnsi="Times New Roman"/>
          <w:lang w:val="ru-RU"/>
        </w:rPr>
      </w:pPr>
      <w:proofErr w:type="gramStart"/>
      <w:r w:rsidRPr="00135151">
        <w:rPr>
          <w:rFonts w:ascii="Times New Roman" w:hAnsi="Times New Roman"/>
          <w:lang w:val="ru-RU"/>
        </w:rPr>
        <w:t xml:space="preserve">Дальнейшее </w:t>
      </w:r>
      <w:r w:rsidRPr="00135151">
        <w:rPr>
          <w:rFonts w:ascii="Times New Roman" w:hAnsi="Times New Roman"/>
          <w:b/>
          <w:bCs/>
          <w:lang w:val="ru-RU"/>
        </w:rPr>
        <w:t>развитиеобщеучебных умений,</w:t>
      </w:r>
      <w:r w:rsidRPr="00135151">
        <w:rPr>
          <w:rFonts w:ascii="Times New Roman" w:hAnsi="Times New Roman"/>
          <w:lang w:val="ru-RU"/>
        </w:rPr>
        <w:t xml:space="preserve"> связанных с приемами самостоятельного приобретения знаний: использовать двуязычный и одноязычный (толковый) словари и другую справочную литературу, в том числе лингвострановедческую, ориентироваться в письменном и аудиотексте на английском языке, обобщать информацию, фиксировать содержание сообщений, выделять нужную/основную информацию из различных источников на английском языке.</w:t>
      </w:r>
      <w:proofErr w:type="gramEnd"/>
    </w:p>
    <w:p w:rsidR="0041548A" w:rsidRPr="00135151" w:rsidRDefault="0041548A" w:rsidP="0041548A">
      <w:pPr>
        <w:pStyle w:val="a3"/>
        <w:rPr>
          <w:rFonts w:ascii="Times New Roman" w:hAnsi="Times New Roman"/>
          <w:lang w:val="ru-RU"/>
        </w:rPr>
      </w:pPr>
      <w:r w:rsidRPr="00135151">
        <w:rPr>
          <w:rFonts w:ascii="Times New Roman" w:hAnsi="Times New Roman"/>
          <w:lang w:val="ru-RU"/>
        </w:rPr>
        <w:t xml:space="preserve">Развитие </w:t>
      </w:r>
      <w:r w:rsidRPr="00135151">
        <w:rPr>
          <w:rFonts w:ascii="Times New Roman" w:hAnsi="Times New Roman"/>
          <w:b/>
          <w:bCs/>
          <w:lang w:val="ru-RU"/>
        </w:rPr>
        <w:t>специальных учебных умений:</w:t>
      </w:r>
      <w:r w:rsidRPr="00135151">
        <w:rPr>
          <w:rFonts w:ascii="Times New Roman" w:hAnsi="Times New Roman"/>
          <w:lang w:val="ru-RU"/>
        </w:rPr>
        <w:t xml:space="preserve"> интерпретировать языковые средства, отражающие особенности иной культуры, использовать выборочный перевод для уточнения понимания текста на английском языке.</w:t>
      </w:r>
    </w:p>
    <w:p w:rsidR="0041548A" w:rsidRPr="00F84AD6" w:rsidRDefault="0041548A" w:rsidP="0041548A">
      <w:pPr>
        <w:autoSpaceDE w:val="0"/>
        <w:autoSpaceDN w:val="0"/>
        <w:adjustRightInd w:val="0"/>
        <w:spacing w:after="60" w:line="360" w:lineRule="auto"/>
        <w:jc w:val="center"/>
        <w:rPr>
          <w:rFonts w:ascii="Times New Roman" w:hAnsi="Times New Roman"/>
          <w:b/>
          <w:bCs/>
          <w:color w:val="000000"/>
          <w:lang w:val="ru-RU"/>
        </w:rPr>
      </w:pPr>
      <w:r w:rsidRPr="00F84AD6">
        <w:rPr>
          <w:rFonts w:ascii="Times New Roman" w:hAnsi="Times New Roman"/>
          <w:b/>
          <w:bCs/>
          <w:color w:val="000000"/>
          <w:lang w:val="ru-RU"/>
        </w:rPr>
        <w:t>Социокультурные знания и умения</w:t>
      </w:r>
    </w:p>
    <w:p w:rsidR="0041548A" w:rsidRPr="00135151" w:rsidRDefault="0041548A" w:rsidP="0041548A">
      <w:pPr>
        <w:pStyle w:val="a3"/>
        <w:rPr>
          <w:rFonts w:ascii="Times New Roman" w:hAnsi="Times New Roman"/>
          <w:lang w:val="ru-RU"/>
        </w:rPr>
      </w:pPr>
      <w:r w:rsidRPr="00135151">
        <w:rPr>
          <w:rFonts w:ascii="Times New Roman" w:hAnsi="Times New Roman"/>
          <w:lang w:val="ru-RU"/>
        </w:rPr>
        <w:t>Дальнейшее развитие социокультурных знаний происходит за счет углубления:</w:t>
      </w:r>
    </w:p>
    <w:p w:rsidR="0041548A" w:rsidRPr="00135151" w:rsidRDefault="0041548A" w:rsidP="0041548A">
      <w:pPr>
        <w:pStyle w:val="a3"/>
        <w:rPr>
          <w:rFonts w:ascii="Times New Roman" w:hAnsi="Times New Roman"/>
          <w:lang w:val="ru-RU"/>
        </w:rPr>
      </w:pPr>
      <w:r w:rsidRPr="00135151">
        <w:rPr>
          <w:rFonts w:ascii="Times New Roman" w:hAnsi="Times New Roman"/>
          <w:noProof/>
        </w:rPr>
        <w:t></w:t>
      </w:r>
      <w:r w:rsidRPr="00135151">
        <w:rPr>
          <w:rFonts w:ascii="Times New Roman" w:hAnsi="Times New Roman"/>
          <w:b/>
          <w:bCs/>
          <w:lang w:val="ru-RU"/>
        </w:rPr>
        <w:t>социокультурных знаний</w:t>
      </w:r>
      <w:r w:rsidRPr="00135151">
        <w:rPr>
          <w:rFonts w:ascii="Times New Roman" w:hAnsi="Times New Roman"/>
          <w:lang w:val="ru-RU"/>
        </w:rPr>
        <w:t xml:space="preserve"> о правилах вежливого поведения в стандартных ситуациях социально-бытовой, социально-культурной и учебно-трудовой сфер общения в иноязычной среде (включая этикет поведения при проживании в зарубежной семье, при приглашении в гости, а также этикет поведения в гостях); о языковых средствах, которые могут использоваться в ситуациях официального и неофициального характера;</w:t>
      </w:r>
    </w:p>
    <w:p w:rsidR="0041548A" w:rsidRPr="00135151" w:rsidRDefault="0041548A" w:rsidP="0041548A">
      <w:pPr>
        <w:pStyle w:val="a3"/>
        <w:rPr>
          <w:rFonts w:ascii="Times New Roman" w:hAnsi="Times New Roman"/>
          <w:lang w:val="ru-RU"/>
        </w:rPr>
      </w:pPr>
      <w:proofErr w:type="gramStart"/>
      <w:r w:rsidRPr="00135151">
        <w:rPr>
          <w:rFonts w:ascii="Times New Roman" w:hAnsi="Times New Roman"/>
          <w:noProof/>
        </w:rPr>
        <w:t></w:t>
      </w:r>
      <w:r w:rsidRPr="00135151">
        <w:rPr>
          <w:rFonts w:ascii="Times New Roman" w:hAnsi="Times New Roman"/>
          <w:b/>
          <w:bCs/>
          <w:lang w:val="ru-RU"/>
        </w:rPr>
        <w:t xml:space="preserve">межпредметных знаний </w:t>
      </w:r>
      <w:r w:rsidRPr="00135151">
        <w:rPr>
          <w:rFonts w:ascii="Times New Roman" w:hAnsi="Times New Roman"/>
          <w:lang w:val="ru-RU"/>
        </w:rPr>
        <w:t>о культурном наследии страны/стран, говорящих на английском языке, об условиях жизни разных слоев общества в ней них, возможностях получения образования и трудоустройства, их ценностных ориентирах; этническом составе и религиозных особенностях стран.</w:t>
      </w:r>
      <w:proofErr w:type="gramEnd"/>
    </w:p>
    <w:p w:rsidR="0041548A" w:rsidRPr="00135151" w:rsidRDefault="0041548A" w:rsidP="0041548A">
      <w:pPr>
        <w:pStyle w:val="a3"/>
        <w:rPr>
          <w:rFonts w:ascii="Times New Roman" w:hAnsi="Times New Roman"/>
          <w:lang w:val="ru-RU"/>
        </w:rPr>
      </w:pPr>
      <w:r w:rsidRPr="00135151">
        <w:rPr>
          <w:rFonts w:ascii="Times New Roman" w:hAnsi="Times New Roman"/>
          <w:lang w:val="ru-RU"/>
        </w:rPr>
        <w:t xml:space="preserve">Дальнейшее развитие социокультурных умений происходит за счет использования: </w:t>
      </w:r>
    </w:p>
    <w:p w:rsidR="0041548A" w:rsidRPr="00135151" w:rsidRDefault="0041548A" w:rsidP="0041548A">
      <w:pPr>
        <w:pStyle w:val="a3"/>
        <w:rPr>
          <w:rFonts w:ascii="Times New Roman" w:hAnsi="Times New Roman"/>
          <w:lang w:val="ru-RU"/>
        </w:rPr>
      </w:pPr>
      <w:r w:rsidRPr="00135151">
        <w:rPr>
          <w:rFonts w:ascii="Times New Roman" w:hAnsi="Times New Roman"/>
          <w:noProof/>
        </w:rPr>
        <w:t></w:t>
      </w:r>
      <w:r w:rsidRPr="00135151">
        <w:rPr>
          <w:rFonts w:ascii="Times New Roman" w:hAnsi="Times New Roman"/>
          <w:lang w:val="ru-RU"/>
        </w:rPr>
        <w:t>необходимых языковых средств для выражения мнений (согласия/несогласия, отказа) в некатегоричной и неагрессивной форме, с уважением к взглядам других;</w:t>
      </w:r>
    </w:p>
    <w:p w:rsidR="0041548A" w:rsidRPr="00135151" w:rsidRDefault="0041548A" w:rsidP="0041548A">
      <w:pPr>
        <w:pStyle w:val="a3"/>
        <w:rPr>
          <w:rFonts w:ascii="Times New Roman" w:hAnsi="Times New Roman"/>
          <w:lang w:val="ru-RU"/>
        </w:rPr>
      </w:pPr>
      <w:r w:rsidRPr="00135151">
        <w:rPr>
          <w:rFonts w:ascii="Times New Roman" w:hAnsi="Times New Roman"/>
          <w:noProof/>
        </w:rPr>
        <w:t></w:t>
      </w:r>
      <w:r w:rsidRPr="00135151">
        <w:rPr>
          <w:rFonts w:ascii="Times New Roman" w:hAnsi="Times New Roman"/>
          <w:lang w:val="ru-RU"/>
        </w:rPr>
        <w:t>необходимых языковых средств, с помощью которых возможно представить родную страну и культуру в иноязычной среде, оказать помощь зарубежным гостям в ситуациях повседневного общения;</w:t>
      </w:r>
    </w:p>
    <w:p w:rsidR="0041548A" w:rsidRPr="00135151" w:rsidRDefault="0041548A" w:rsidP="0041548A">
      <w:pPr>
        <w:pStyle w:val="a3"/>
        <w:rPr>
          <w:rFonts w:ascii="Times New Roman" w:hAnsi="Times New Roman"/>
          <w:lang w:val="ru-RU"/>
        </w:rPr>
      </w:pPr>
      <w:proofErr w:type="gramStart"/>
      <w:r w:rsidRPr="00135151">
        <w:rPr>
          <w:rFonts w:ascii="Times New Roman" w:hAnsi="Times New Roman"/>
          <w:noProof/>
        </w:rPr>
        <w:t></w:t>
      </w:r>
      <w:r w:rsidRPr="00135151">
        <w:rPr>
          <w:rFonts w:ascii="Times New Roman" w:hAnsi="Times New Roman"/>
          <w:lang w:val="ru-RU"/>
        </w:rPr>
        <w:t>формул речевого этикета в рамках стандартных ситуаций общения.</w:t>
      </w:r>
      <w:proofErr w:type="gramEnd"/>
    </w:p>
    <w:p w:rsidR="0041548A" w:rsidRPr="00F84AD6" w:rsidRDefault="0041548A" w:rsidP="0041548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color w:val="000000"/>
          <w:lang w:val="ru-RU"/>
        </w:rPr>
      </w:pPr>
      <w:r w:rsidRPr="00F84AD6">
        <w:rPr>
          <w:rFonts w:ascii="Times New Roman" w:hAnsi="Times New Roman"/>
          <w:b/>
          <w:bCs/>
          <w:color w:val="000000"/>
          <w:lang w:val="ru-RU"/>
        </w:rPr>
        <w:t xml:space="preserve">Языковые знания и навыки </w:t>
      </w:r>
    </w:p>
    <w:p w:rsidR="0041548A" w:rsidRPr="00135151" w:rsidRDefault="0041548A" w:rsidP="0041548A">
      <w:pPr>
        <w:pStyle w:val="a3"/>
        <w:rPr>
          <w:rFonts w:ascii="Times New Roman" w:hAnsi="Times New Roman"/>
          <w:lang w:val="ru-RU"/>
        </w:rPr>
      </w:pPr>
      <w:r w:rsidRPr="00135151">
        <w:rPr>
          <w:rFonts w:ascii="Times New Roman" w:hAnsi="Times New Roman"/>
          <w:lang w:val="ru-RU"/>
        </w:rPr>
        <w:t>В старшей школе осуществляется систематизация языковых знаний школьников, полученных в основной школе, продолжается овладение учащимися новыми языковыми знаниями и навыками в соответствии с требованиями базового уровня владения английским языком.</w:t>
      </w:r>
    </w:p>
    <w:p w:rsidR="0041548A" w:rsidRPr="00135151" w:rsidRDefault="0041548A" w:rsidP="0041548A">
      <w:pPr>
        <w:pStyle w:val="a3"/>
        <w:rPr>
          <w:rFonts w:ascii="Times New Roman" w:hAnsi="Times New Roman"/>
          <w:lang w:val="ru-RU"/>
        </w:rPr>
      </w:pPr>
      <w:r w:rsidRPr="00135151">
        <w:rPr>
          <w:rFonts w:ascii="Times New Roman" w:hAnsi="Times New Roman"/>
          <w:b/>
          <w:bCs/>
          <w:lang w:val="ru-RU"/>
        </w:rPr>
        <w:t xml:space="preserve">Орфография. </w:t>
      </w:r>
      <w:r w:rsidRPr="00135151">
        <w:rPr>
          <w:rFonts w:ascii="Times New Roman" w:hAnsi="Times New Roman"/>
          <w:lang w:val="ru-RU"/>
        </w:rPr>
        <w:t>Совершенствование орфографических навыков, в том числе применительно к новому языковому материалу, входящему в лексико-грамматический минимум базового уровня.</w:t>
      </w:r>
    </w:p>
    <w:p w:rsidR="0041548A" w:rsidRPr="00F84AD6" w:rsidRDefault="0041548A" w:rsidP="0041548A">
      <w:pPr>
        <w:pStyle w:val="a3"/>
        <w:rPr>
          <w:lang w:val="ru-RU"/>
        </w:rPr>
      </w:pPr>
      <w:r w:rsidRPr="00135151">
        <w:rPr>
          <w:rFonts w:ascii="Times New Roman" w:hAnsi="Times New Roman"/>
          <w:b/>
          <w:bCs/>
          <w:lang w:val="ru-RU"/>
        </w:rPr>
        <w:t>Фонетическая сторона речи.</w:t>
      </w:r>
      <w:r w:rsidRPr="00135151">
        <w:rPr>
          <w:rFonts w:ascii="Times New Roman" w:hAnsi="Times New Roman"/>
          <w:lang w:val="ru-RU"/>
        </w:rPr>
        <w:t xml:space="preserve"> Совершенствование слухо-произносительных навыков, в том числе применительно к новому языковому материалу, навыков правильного произношения; соблюдение ударения и </w:t>
      </w:r>
      <w:r w:rsidRPr="00135151">
        <w:rPr>
          <w:rFonts w:ascii="Times New Roman" w:hAnsi="Times New Roman"/>
          <w:lang w:val="ru-RU"/>
        </w:rPr>
        <w:lastRenderedPageBreak/>
        <w:t>интонации в английских словах и фразах; ритмико-интонационных навыков оформления различных типов предложений</w:t>
      </w:r>
      <w:r w:rsidRPr="00F84AD6">
        <w:rPr>
          <w:lang w:val="ru-RU"/>
        </w:rPr>
        <w:t>.</w:t>
      </w:r>
    </w:p>
    <w:p w:rsidR="0041548A" w:rsidRPr="00135151" w:rsidRDefault="0041548A" w:rsidP="0041548A">
      <w:pPr>
        <w:pStyle w:val="a3"/>
        <w:rPr>
          <w:rFonts w:ascii="Times New Roman" w:hAnsi="Times New Roman"/>
          <w:lang w:val="ru-RU"/>
        </w:rPr>
      </w:pPr>
      <w:r w:rsidRPr="00135151">
        <w:rPr>
          <w:rFonts w:ascii="Times New Roman" w:hAnsi="Times New Roman"/>
          <w:b/>
          <w:bCs/>
          <w:lang w:val="ru-RU"/>
        </w:rPr>
        <w:t xml:space="preserve">Лексическая сторона речи. </w:t>
      </w:r>
      <w:r w:rsidRPr="00135151">
        <w:rPr>
          <w:rFonts w:ascii="Times New Roman" w:hAnsi="Times New Roman"/>
          <w:lang w:val="ru-RU"/>
        </w:rPr>
        <w:t>Систематизация лексических единиц; овладение лексическими средствами, обслуживающими новые темы, проблемы и ситуации устного и письменного общения. Освоение лексич</w:t>
      </w:r>
      <w:r>
        <w:rPr>
          <w:rFonts w:ascii="Times New Roman" w:hAnsi="Times New Roman"/>
          <w:lang w:val="ru-RU"/>
        </w:rPr>
        <w:t>еского минимума обучающихся в 11</w:t>
      </w:r>
      <w:r w:rsidRPr="00135151">
        <w:rPr>
          <w:rFonts w:ascii="Times New Roman" w:hAnsi="Times New Roman"/>
          <w:lang w:val="ru-RU"/>
        </w:rPr>
        <w:t xml:space="preserve"> классе полной средней школы составляет до 200 лексических единиц.</w:t>
      </w:r>
    </w:p>
    <w:p w:rsidR="0041548A" w:rsidRPr="00F84AD6" w:rsidRDefault="0041548A" w:rsidP="0041548A">
      <w:pPr>
        <w:pStyle w:val="a3"/>
        <w:rPr>
          <w:lang w:val="ru-RU"/>
        </w:rPr>
      </w:pPr>
      <w:r w:rsidRPr="00135151">
        <w:rPr>
          <w:rFonts w:ascii="Times New Roman" w:hAnsi="Times New Roman"/>
          <w:lang w:val="ru-RU"/>
        </w:rPr>
        <w:t>Расширение потенциального словаря за счет овладения интернациональной лексикой, новыми значениями известных слов и новых слов, образованных на основе</w:t>
      </w:r>
      <w:r w:rsidRPr="00F84AD6">
        <w:rPr>
          <w:lang w:val="ru-RU"/>
        </w:rPr>
        <w:t xml:space="preserve"> продуктивных способов словообразования. Развитие навыков распознавания и употребления в речи лексических единиц, обслуживающих ситуации в рамках тематики основной и старшей школы, наиболее распространенных устойчивых словосочетаний, реплик-клише речевого этикета, характерных для культуры англоязычных стран, навыков использования словарей.</w:t>
      </w:r>
    </w:p>
    <w:p w:rsidR="0041548A" w:rsidRPr="00135151" w:rsidRDefault="0041548A" w:rsidP="0041548A">
      <w:pPr>
        <w:pStyle w:val="a3"/>
        <w:rPr>
          <w:rFonts w:ascii="Times New Roman" w:hAnsi="Times New Roman"/>
          <w:lang w:val="ru-RU"/>
        </w:rPr>
      </w:pPr>
      <w:r w:rsidRPr="00135151">
        <w:rPr>
          <w:rFonts w:ascii="Times New Roman" w:hAnsi="Times New Roman"/>
          <w:b/>
          <w:bCs/>
          <w:lang w:val="ru-RU"/>
        </w:rPr>
        <w:t xml:space="preserve">Грамматическая сторона речи. </w:t>
      </w:r>
      <w:r w:rsidRPr="00135151">
        <w:rPr>
          <w:rFonts w:ascii="Times New Roman" w:hAnsi="Times New Roman"/>
          <w:lang w:val="ru-RU"/>
        </w:rPr>
        <w:t>Продуктивное овладение грамматическими явлениями, которые ранее были усвоены рецептивно, и коммуникативно-ориентированная систематизация грамматического материала, усвоенного в основной школе:</w:t>
      </w:r>
    </w:p>
    <w:p w:rsidR="0041548A" w:rsidRPr="00135151" w:rsidRDefault="0041548A" w:rsidP="0041548A">
      <w:pPr>
        <w:pStyle w:val="a3"/>
        <w:rPr>
          <w:rFonts w:ascii="Times New Roman" w:hAnsi="Times New Roman"/>
          <w:lang w:val="ru-RU"/>
        </w:rPr>
      </w:pPr>
      <w:proofErr w:type="gramStart"/>
      <w:r w:rsidRPr="00135151">
        <w:rPr>
          <w:rFonts w:ascii="Times New Roman" w:hAnsi="Times New Roman"/>
          <w:lang w:val="ru-RU"/>
        </w:rPr>
        <w:t>совершенствование навыков распознавания и употребления в речи изученных ранее коммуникативных и структурных типов предложения; систематизация знаний о сложносочиненных исложноподчиненныхпредложениях, в том числе условных</w:t>
      </w:r>
      <w:r w:rsidRPr="0013515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35151">
        <w:rPr>
          <w:rFonts w:ascii="Times New Roman" w:hAnsi="Times New Roman"/>
          <w:lang w:val="ru-RU"/>
        </w:rPr>
        <w:t>предложениях с разной степенью</w:t>
      </w:r>
      <w:r w:rsidRPr="0013515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35151">
        <w:rPr>
          <w:rFonts w:ascii="Times New Roman" w:hAnsi="Times New Roman"/>
          <w:lang w:val="ru-RU"/>
        </w:rPr>
        <w:t>вероятности: вероятных, маловероятных и невероятных:</w:t>
      </w:r>
      <w:proofErr w:type="spellStart"/>
      <w:proofErr w:type="gramEnd"/>
      <w:r w:rsidRPr="00135151">
        <w:rPr>
          <w:rFonts w:ascii="Times New Roman" w:hAnsi="Times New Roman"/>
        </w:rPr>
        <w:t>ConditionalI</w:t>
      </w:r>
      <w:proofErr w:type="spellEnd"/>
      <w:r w:rsidRPr="00135151">
        <w:rPr>
          <w:rFonts w:ascii="Times New Roman" w:hAnsi="Times New Roman"/>
          <w:lang w:val="ru-RU"/>
        </w:rPr>
        <w:t xml:space="preserve">, </w:t>
      </w:r>
      <w:proofErr w:type="gramStart"/>
      <w:r w:rsidRPr="00135151">
        <w:rPr>
          <w:rFonts w:ascii="Times New Roman" w:hAnsi="Times New Roman"/>
        </w:rPr>
        <w:t>II</w:t>
      </w:r>
      <w:r w:rsidRPr="00135151">
        <w:rPr>
          <w:rFonts w:ascii="Times New Roman" w:hAnsi="Times New Roman"/>
          <w:lang w:val="ru-RU"/>
        </w:rPr>
        <w:t xml:space="preserve"> ,</w:t>
      </w:r>
      <w:r w:rsidRPr="00135151">
        <w:rPr>
          <w:rFonts w:ascii="Times New Roman" w:hAnsi="Times New Roman"/>
        </w:rPr>
        <w:t>III</w:t>
      </w:r>
      <w:proofErr w:type="gramEnd"/>
      <w:r w:rsidRPr="00135151">
        <w:rPr>
          <w:rFonts w:ascii="Times New Roman" w:hAnsi="Times New Roman"/>
          <w:lang w:val="ru-RU"/>
        </w:rPr>
        <w:t>;</w:t>
      </w:r>
    </w:p>
    <w:p w:rsidR="0041548A" w:rsidRPr="00135151" w:rsidRDefault="0041548A" w:rsidP="0041548A">
      <w:pPr>
        <w:pStyle w:val="a3"/>
        <w:rPr>
          <w:rFonts w:ascii="Times New Roman" w:hAnsi="Times New Roman"/>
        </w:rPr>
      </w:pPr>
      <w:r w:rsidRPr="00135151">
        <w:rPr>
          <w:rFonts w:ascii="Times New Roman" w:hAnsi="Times New Roman"/>
          <w:lang w:val="ru-RU"/>
        </w:rPr>
        <w:t>формирование навыков распознавания и употребления в речи предложений с конструкцией “</w:t>
      </w:r>
      <w:r w:rsidRPr="00135151">
        <w:rPr>
          <w:rFonts w:ascii="Times New Roman" w:hAnsi="Times New Roman"/>
        </w:rPr>
        <w:t>I wish</w:t>
      </w:r>
      <w:r w:rsidRPr="00135151">
        <w:rPr>
          <w:rFonts w:ascii="Times New Roman" w:hAnsi="Times New Roman"/>
          <w:lang w:val="ru-RU"/>
        </w:rPr>
        <w:t xml:space="preserve">…” </w:t>
      </w:r>
      <w:r w:rsidRPr="00135151">
        <w:rPr>
          <w:rFonts w:ascii="Times New Roman" w:hAnsi="Times New Roman"/>
        </w:rPr>
        <w:t xml:space="preserve">(I wish I had my own room), </w:t>
      </w:r>
      <w:proofErr w:type="spellStart"/>
      <w:r w:rsidRPr="00135151">
        <w:rPr>
          <w:rFonts w:ascii="Times New Roman" w:hAnsi="Times New Roman"/>
        </w:rPr>
        <w:t>конструкцией</w:t>
      </w:r>
      <w:proofErr w:type="spellEnd"/>
      <w:r w:rsidRPr="00135151">
        <w:rPr>
          <w:rFonts w:ascii="Times New Roman" w:hAnsi="Times New Roman"/>
        </w:rPr>
        <w:t xml:space="preserve"> “so/such + that” (I was so busy that forgot to phone to my parents), </w:t>
      </w:r>
      <w:proofErr w:type="spellStart"/>
      <w:r w:rsidRPr="00135151">
        <w:rPr>
          <w:rFonts w:ascii="Times New Roman" w:hAnsi="Times New Roman"/>
        </w:rPr>
        <w:t>эмфатических</w:t>
      </w:r>
      <w:proofErr w:type="spellEnd"/>
      <w:r w:rsidRPr="00BC511F">
        <w:rPr>
          <w:rFonts w:ascii="Times New Roman" w:hAnsi="Times New Roman"/>
        </w:rPr>
        <w:t xml:space="preserve"> </w:t>
      </w:r>
      <w:proofErr w:type="spellStart"/>
      <w:r w:rsidRPr="00135151">
        <w:rPr>
          <w:rFonts w:ascii="Times New Roman" w:hAnsi="Times New Roman"/>
        </w:rPr>
        <w:t>конструкцийтипа</w:t>
      </w:r>
      <w:proofErr w:type="spellEnd"/>
      <w:r w:rsidRPr="00135151">
        <w:rPr>
          <w:rFonts w:ascii="Times New Roman" w:hAnsi="Times New Roman"/>
        </w:rPr>
        <w:t xml:space="preserve"> It’s him who …, It’s time you did </w:t>
      </w:r>
      <w:proofErr w:type="spellStart"/>
      <w:r w:rsidRPr="00135151">
        <w:rPr>
          <w:rFonts w:ascii="Times New Roman" w:hAnsi="Times New Roman"/>
        </w:rPr>
        <w:t>smth</w:t>
      </w:r>
      <w:proofErr w:type="spellEnd"/>
      <w:r w:rsidRPr="00135151">
        <w:rPr>
          <w:rFonts w:ascii="Times New Roman" w:hAnsi="Times New Roman"/>
        </w:rPr>
        <w:t>;</w:t>
      </w:r>
    </w:p>
    <w:p w:rsidR="0041548A" w:rsidRPr="00135151" w:rsidRDefault="0041548A" w:rsidP="0041548A">
      <w:pPr>
        <w:pStyle w:val="a3"/>
        <w:rPr>
          <w:rFonts w:ascii="Times New Roman" w:hAnsi="Times New Roman"/>
          <w:lang w:val="ru-RU"/>
        </w:rPr>
      </w:pPr>
      <w:r w:rsidRPr="00135151">
        <w:rPr>
          <w:rFonts w:ascii="Times New Roman" w:hAnsi="Times New Roman"/>
          <w:lang w:val="ru-RU"/>
        </w:rPr>
        <w:t xml:space="preserve">совершенствование навыков распознавания и употребления в речи глаголов в наиболее употребительных временных формах действительного залога: </w:t>
      </w:r>
      <w:r w:rsidRPr="00135151">
        <w:rPr>
          <w:rFonts w:ascii="Times New Roman" w:hAnsi="Times New Roman"/>
        </w:rPr>
        <w:t>Present</w:t>
      </w:r>
      <w:r>
        <w:rPr>
          <w:rFonts w:ascii="Times New Roman" w:hAnsi="Times New Roman"/>
          <w:lang w:val="ru-RU"/>
        </w:rPr>
        <w:t xml:space="preserve"> </w:t>
      </w:r>
      <w:r w:rsidRPr="00135151">
        <w:rPr>
          <w:rFonts w:ascii="Times New Roman" w:hAnsi="Times New Roman"/>
        </w:rPr>
        <w:t>Simple</w:t>
      </w:r>
      <w:r w:rsidRPr="00135151">
        <w:rPr>
          <w:rFonts w:ascii="Times New Roman" w:hAnsi="Times New Roman"/>
          <w:lang w:val="ru-RU"/>
        </w:rPr>
        <w:t xml:space="preserve">, </w:t>
      </w:r>
      <w:r w:rsidRPr="00135151">
        <w:rPr>
          <w:rFonts w:ascii="Times New Roman" w:hAnsi="Times New Roman"/>
        </w:rPr>
        <w:t>Future</w:t>
      </w:r>
      <w:r>
        <w:rPr>
          <w:rFonts w:ascii="Times New Roman" w:hAnsi="Times New Roman"/>
          <w:lang w:val="ru-RU"/>
        </w:rPr>
        <w:t xml:space="preserve"> </w:t>
      </w:r>
      <w:r w:rsidRPr="00135151">
        <w:rPr>
          <w:rFonts w:ascii="Times New Roman" w:hAnsi="Times New Roman"/>
        </w:rPr>
        <w:t>Simple</w:t>
      </w:r>
      <w:r w:rsidRPr="00135151">
        <w:rPr>
          <w:rFonts w:ascii="Times New Roman" w:hAnsi="Times New Roman"/>
          <w:lang w:val="ru-RU"/>
        </w:rPr>
        <w:t xml:space="preserve"> и </w:t>
      </w:r>
      <w:r w:rsidRPr="00135151">
        <w:rPr>
          <w:rFonts w:ascii="Times New Roman" w:hAnsi="Times New Roman"/>
        </w:rPr>
        <w:t>Past</w:t>
      </w:r>
      <w:r>
        <w:rPr>
          <w:rFonts w:ascii="Times New Roman" w:hAnsi="Times New Roman"/>
          <w:lang w:val="ru-RU"/>
        </w:rPr>
        <w:t xml:space="preserve"> </w:t>
      </w:r>
      <w:r w:rsidRPr="00135151">
        <w:rPr>
          <w:rFonts w:ascii="Times New Roman" w:hAnsi="Times New Roman"/>
        </w:rPr>
        <w:t>Simple</w:t>
      </w:r>
      <w:r w:rsidRPr="00135151">
        <w:rPr>
          <w:rFonts w:ascii="Times New Roman" w:hAnsi="Times New Roman"/>
          <w:lang w:val="ru-RU"/>
        </w:rPr>
        <w:t xml:space="preserve">, </w:t>
      </w:r>
      <w:r w:rsidRPr="00135151">
        <w:rPr>
          <w:rFonts w:ascii="Times New Roman" w:hAnsi="Times New Roman"/>
        </w:rPr>
        <w:t>Present</w:t>
      </w:r>
      <w:r w:rsidRPr="00135151">
        <w:rPr>
          <w:rFonts w:ascii="Times New Roman" w:hAnsi="Times New Roman"/>
          <w:lang w:val="ru-RU"/>
        </w:rPr>
        <w:t xml:space="preserve"> и </w:t>
      </w:r>
      <w:r w:rsidRPr="00135151">
        <w:rPr>
          <w:rFonts w:ascii="Times New Roman" w:hAnsi="Times New Roman"/>
        </w:rPr>
        <w:t>Past</w:t>
      </w:r>
      <w:r>
        <w:rPr>
          <w:rFonts w:ascii="Times New Roman" w:hAnsi="Times New Roman"/>
          <w:lang w:val="ru-RU"/>
        </w:rPr>
        <w:t xml:space="preserve"> </w:t>
      </w:r>
      <w:r w:rsidRPr="00135151">
        <w:rPr>
          <w:rFonts w:ascii="Times New Roman" w:hAnsi="Times New Roman"/>
        </w:rPr>
        <w:t>Continuous</w:t>
      </w:r>
      <w:r w:rsidRPr="00135151">
        <w:rPr>
          <w:rFonts w:ascii="Times New Roman" w:hAnsi="Times New Roman"/>
          <w:lang w:val="ru-RU"/>
        </w:rPr>
        <w:t xml:space="preserve">, </w:t>
      </w:r>
      <w:r w:rsidRPr="00135151">
        <w:rPr>
          <w:rFonts w:ascii="Times New Roman" w:hAnsi="Times New Roman"/>
        </w:rPr>
        <w:t>Present</w:t>
      </w:r>
      <w:r w:rsidRPr="00135151">
        <w:rPr>
          <w:rFonts w:ascii="Times New Roman" w:hAnsi="Times New Roman"/>
          <w:lang w:val="ru-RU"/>
        </w:rPr>
        <w:t xml:space="preserve"> и </w:t>
      </w:r>
      <w:r w:rsidRPr="00135151">
        <w:rPr>
          <w:rFonts w:ascii="Times New Roman" w:hAnsi="Times New Roman"/>
        </w:rPr>
        <w:t>Past</w:t>
      </w:r>
      <w:r>
        <w:rPr>
          <w:rFonts w:ascii="Times New Roman" w:hAnsi="Times New Roman"/>
          <w:lang w:val="ru-RU"/>
        </w:rPr>
        <w:t xml:space="preserve"> </w:t>
      </w:r>
      <w:r w:rsidRPr="00135151">
        <w:rPr>
          <w:rFonts w:ascii="Times New Roman" w:hAnsi="Times New Roman"/>
        </w:rPr>
        <w:t>Perfect</w:t>
      </w:r>
      <w:r w:rsidRPr="00135151">
        <w:rPr>
          <w:rFonts w:ascii="Times New Roman" w:hAnsi="Times New Roman"/>
          <w:lang w:val="ru-RU"/>
        </w:rPr>
        <w:t>; модальных глаголов и их эквивалентов;</w:t>
      </w:r>
    </w:p>
    <w:p w:rsidR="0041548A" w:rsidRPr="00135151" w:rsidRDefault="0041548A" w:rsidP="0041548A">
      <w:pPr>
        <w:pStyle w:val="a3"/>
        <w:rPr>
          <w:rFonts w:ascii="Times New Roman" w:hAnsi="Times New Roman"/>
          <w:lang w:val="ru-RU"/>
        </w:rPr>
      </w:pPr>
      <w:r w:rsidRPr="00135151">
        <w:rPr>
          <w:rFonts w:ascii="Times New Roman" w:hAnsi="Times New Roman"/>
          <w:lang w:val="ru-RU"/>
        </w:rPr>
        <w:t xml:space="preserve">знание признаков и навыки распознавания и употребления в речи глаголов в следующих формах действительного залога: </w:t>
      </w:r>
      <w:r w:rsidRPr="00135151">
        <w:rPr>
          <w:rFonts w:ascii="Times New Roman" w:hAnsi="Times New Roman"/>
        </w:rPr>
        <w:t>Present</w:t>
      </w:r>
      <w:r>
        <w:rPr>
          <w:rFonts w:ascii="Times New Roman" w:hAnsi="Times New Roman"/>
          <w:lang w:val="ru-RU"/>
        </w:rPr>
        <w:t xml:space="preserve"> </w:t>
      </w:r>
      <w:r w:rsidRPr="00135151">
        <w:rPr>
          <w:rFonts w:ascii="Times New Roman" w:hAnsi="Times New Roman"/>
        </w:rPr>
        <w:t>Perfect</w:t>
      </w:r>
      <w:r>
        <w:rPr>
          <w:rFonts w:ascii="Times New Roman" w:hAnsi="Times New Roman"/>
          <w:lang w:val="ru-RU"/>
        </w:rPr>
        <w:t xml:space="preserve"> </w:t>
      </w:r>
      <w:r w:rsidRPr="00135151">
        <w:rPr>
          <w:rFonts w:ascii="Times New Roman" w:hAnsi="Times New Roman"/>
        </w:rPr>
        <w:t>Continuous</w:t>
      </w:r>
      <w:r w:rsidRPr="00135151">
        <w:rPr>
          <w:rFonts w:ascii="Times New Roman" w:hAnsi="Times New Roman"/>
          <w:lang w:val="ru-RU"/>
        </w:rPr>
        <w:t xml:space="preserve"> и </w:t>
      </w:r>
      <w:r w:rsidRPr="00135151">
        <w:rPr>
          <w:rFonts w:ascii="Times New Roman" w:hAnsi="Times New Roman"/>
        </w:rPr>
        <w:t>Past</w:t>
      </w:r>
      <w:r>
        <w:rPr>
          <w:rFonts w:ascii="Times New Roman" w:hAnsi="Times New Roman"/>
          <w:lang w:val="ru-RU"/>
        </w:rPr>
        <w:t xml:space="preserve"> </w:t>
      </w:r>
      <w:r w:rsidRPr="00135151">
        <w:rPr>
          <w:rFonts w:ascii="Times New Roman" w:hAnsi="Times New Roman"/>
        </w:rPr>
        <w:t>Perfect</w:t>
      </w:r>
      <w:r>
        <w:rPr>
          <w:rFonts w:ascii="Times New Roman" w:hAnsi="Times New Roman"/>
          <w:lang w:val="ru-RU"/>
        </w:rPr>
        <w:t xml:space="preserve"> </w:t>
      </w:r>
      <w:r w:rsidRPr="00135151">
        <w:rPr>
          <w:rFonts w:ascii="Times New Roman" w:hAnsi="Times New Roman"/>
        </w:rPr>
        <w:t>Continuous</w:t>
      </w:r>
      <w:r w:rsidRPr="00135151">
        <w:rPr>
          <w:rFonts w:ascii="Times New Roman" w:hAnsi="Times New Roman"/>
          <w:lang w:val="ru-RU"/>
        </w:rPr>
        <w:t xml:space="preserve"> и страдательного залога: </w:t>
      </w:r>
      <w:r w:rsidRPr="00135151">
        <w:rPr>
          <w:rFonts w:ascii="Times New Roman" w:hAnsi="Times New Roman"/>
        </w:rPr>
        <w:t>Present</w:t>
      </w:r>
      <w:r>
        <w:rPr>
          <w:rFonts w:ascii="Times New Roman" w:hAnsi="Times New Roman"/>
          <w:lang w:val="ru-RU"/>
        </w:rPr>
        <w:t xml:space="preserve"> </w:t>
      </w:r>
      <w:r w:rsidRPr="00135151">
        <w:rPr>
          <w:rFonts w:ascii="Times New Roman" w:hAnsi="Times New Roman"/>
        </w:rPr>
        <w:t>Simple</w:t>
      </w:r>
      <w:r>
        <w:rPr>
          <w:rFonts w:ascii="Times New Roman" w:hAnsi="Times New Roman"/>
          <w:lang w:val="ru-RU"/>
        </w:rPr>
        <w:t xml:space="preserve"> </w:t>
      </w:r>
      <w:r w:rsidRPr="00135151">
        <w:rPr>
          <w:rFonts w:ascii="Times New Roman" w:hAnsi="Times New Roman"/>
        </w:rPr>
        <w:t>Passive</w:t>
      </w:r>
      <w:r w:rsidRPr="00135151">
        <w:rPr>
          <w:rFonts w:ascii="Times New Roman" w:hAnsi="Times New Roman"/>
          <w:lang w:val="ru-RU"/>
        </w:rPr>
        <w:t xml:space="preserve">, </w:t>
      </w:r>
      <w:r w:rsidRPr="00135151">
        <w:rPr>
          <w:rFonts w:ascii="Times New Roman" w:hAnsi="Times New Roman"/>
        </w:rPr>
        <w:t>Future</w:t>
      </w:r>
      <w:r>
        <w:rPr>
          <w:rFonts w:ascii="Times New Roman" w:hAnsi="Times New Roman"/>
          <w:lang w:val="ru-RU"/>
        </w:rPr>
        <w:t xml:space="preserve"> </w:t>
      </w:r>
      <w:r w:rsidRPr="00135151">
        <w:rPr>
          <w:rFonts w:ascii="Times New Roman" w:hAnsi="Times New Roman"/>
        </w:rPr>
        <w:t>Simple</w:t>
      </w:r>
      <w:r>
        <w:rPr>
          <w:rFonts w:ascii="Times New Roman" w:hAnsi="Times New Roman"/>
          <w:lang w:val="ru-RU"/>
        </w:rPr>
        <w:t xml:space="preserve"> </w:t>
      </w:r>
      <w:r w:rsidRPr="00135151">
        <w:rPr>
          <w:rFonts w:ascii="Times New Roman" w:hAnsi="Times New Roman"/>
        </w:rPr>
        <w:t>Passive</w:t>
      </w:r>
      <w:r w:rsidRPr="00135151">
        <w:rPr>
          <w:rFonts w:ascii="Times New Roman" w:hAnsi="Times New Roman"/>
          <w:lang w:val="ru-RU"/>
        </w:rPr>
        <w:t xml:space="preserve">, </w:t>
      </w:r>
      <w:r w:rsidRPr="00135151">
        <w:rPr>
          <w:rFonts w:ascii="Times New Roman" w:hAnsi="Times New Roman"/>
        </w:rPr>
        <w:t>Past</w:t>
      </w:r>
      <w:r>
        <w:rPr>
          <w:rFonts w:ascii="Times New Roman" w:hAnsi="Times New Roman"/>
          <w:lang w:val="ru-RU"/>
        </w:rPr>
        <w:t xml:space="preserve"> </w:t>
      </w:r>
      <w:r w:rsidRPr="00135151">
        <w:rPr>
          <w:rFonts w:ascii="Times New Roman" w:hAnsi="Times New Roman"/>
        </w:rPr>
        <w:t>Simple</w:t>
      </w:r>
      <w:r>
        <w:rPr>
          <w:rFonts w:ascii="Times New Roman" w:hAnsi="Times New Roman"/>
          <w:lang w:val="ru-RU"/>
        </w:rPr>
        <w:t xml:space="preserve"> </w:t>
      </w:r>
      <w:r w:rsidRPr="00135151">
        <w:rPr>
          <w:rFonts w:ascii="Times New Roman" w:hAnsi="Times New Roman"/>
        </w:rPr>
        <w:t>Passive</w:t>
      </w:r>
      <w:r w:rsidRPr="00135151">
        <w:rPr>
          <w:rFonts w:ascii="Times New Roman" w:hAnsi="Times New Roman"/>
          <w:lang w:val="ru-RU"/>
        </w:rPr>
        <w:t xml:space="preserve">, </w:t>
      </w:r>
      <w:r w:rsidRPr="00135151">
        <w:rPr>
          <w:rFonts w:ascii="Times New Roman" w:hAnsi="Times New Roman"/>
        </w:rPr>
        <w:t>Present</w:t>
      </w:r>
      <w:r>
        <w:rPr>
          <w:rFonts w:ascii="Times New Roman" w:hAnsi="Times New Roman"/>
          <w:lang w:val="ru-RU"/>
        </w:rPr>
        <w:t xml:space="preserve"> </w:t>
      </w:r>
      <w:r w:rsidRPr="00135151">
        <w:rPr>
          <w:rFonts w:ascii="Times New Roman" w:hAnsi="Times New Roman"/>
        </w:rPr>
        <w:t>Perfect</w:t>
      </w:r>
      <w:r>
        <w:rPr>
          <w:rFonts w:ascii="Times New Roman" w:hAnsi="Times New Roman"/>
          <w:lang w:val="ru-RU"/>
        </w:rPr>
        <w:t xml:space="preserve"> </w:t>
      </w:r>
      <w:r w:rsidRPr="00135151">
        <w:rPr>
          <w:rFonts w:ascii="Times New Roman" w:hAnsi="Times New Roman"/>
        </w:rPr>
        <w:t>Passive</w:t>
      </w:r>
      <w:r w:rsidRPr="00135151">
        <w:rPr>
          <w:rFonts w:ascii="Times New Roman" w:hAnsi="Times New Roman"/>
          <w:lang w:val="ru-RU"/>
        </w:rPr>
        <w:t>;</w:t>
      </w:r>
    </w:p>
    <w:p w:rsidR="0041548A" w:rsidRPr="00135151" w:rsidRDefault="0041548A" w:rsidP="0041548A">
      <w:pPr>
        <w:pStyle w:val="a3"/>
        <w:rPr>
          <w:rFonts w:ascii="Times New Roman" w:hAnsi="Times New Roman"/>
          <w:lang w:val="ru-RU"/>
        </w:rPr>
      </w:pPr>
      <w:r w:rsidRPr="00135151">
        <w:rPr>
          <w:rFonts w:ascii="Times New Roman" w:hAnsi="Times New Roman"/>
          <w:lang w:val="ru-RU"/>
        </w:rPr>
        <w:t xml:space="preserve">знание признаков и навыки распознавания при чтении глаголов в </w:t>
      </w:r>
      <w:r w:rsidRPr="00135151">
        <w:rPr>
          <w:rFonts w:ascii="Times New Roman" w:hAnsi="Times New Roman"/>
        </w:rPr>
        <w:t>Past</w:t>
      </w:r>
      <w:r>
        <w:rPr>
          <w:rFonts w:ascii="Times New Roman" w:hAnsi="Times New Roman"/>
          <w:lang w:val="ru-RU"/>
        </w:rPr>
        <w:t xml:space="preserve"> </w:t>
      </w:r>
      <w:r w:rsidRPr="00135151">
        <w:rPr>
          <w:rFonts w:ascii="Times New Roman" w:hAnsi="Times New Roman"/>
        </w:rPr>
        <w:t>Perfect</w:t>
      </w:r>
      <w:r>
        <w:rPr>
          <w:rFonts w:ascii="Times New Roman" w:hAnsi="Times New Roman"/>
          <w:lang w:val="ru-RU"/>
        </w:rPr>
        <w:t xml:space="preserve"> </w:t>
      </w:r>
      <w:r w:rsidRPr="00135151">
        <w:rPr>
          <w:rFonts w:ascii="Times New Roman" w:hAnsi="Times New Roman"/>
        </w:rPr>
        <w:t>Passive</w:t>
      </w:r>
      <w:r w:rsidRPr="00135151">
        <w:rPr>
          <w:rFonts w:ascii="Times New Roman" w:hAnsi="Times New Roman"/>
          <w:lang w:val="ru-RU"/>
        </w:rPr>
        <w:t xml:space="preserve">, </w:t>
      </w:r>
      <w:r w:rsidRPr="00135151">
        <w:rPr>
          <w:rFonts w:ascii="Times New Roman" w:hAnsi="Times New Roman"/>
        </w:rPr>
        <w:t>Future</w:t>
      </w:r>
      <w:r>
        <w:rPr>
          <w:rFonts w:ascii="Times New Roman" w:hAnsi="Times New Roman"/>
          <w:lang w:val="ru-RU"/>
        </w:rPr>
        <w:t xml:space="preserve"> </w:t>
      </w:r>
      <w:r w:rsidRPr="00135151">
        <w:rPr>
          <w:rFonts w:ascii="Times New Roman" w:hAnsi="Times New Roman"/>
        </w:rPr>
        <w:t>Perfect</w:t>
      </w:r>
      <w:r>
        <w:rPr>
          <w:rFonts w:ascii="Times New Roman" w:hAnsi="Times New Roman"/>
          <w:lang w:val="ru-RU"/>
        </w:rPr>
        <w:t xml:space="preserve"> </w:t>
      </w:r>
      <w:r w:rsidRPr="00135151">
        <w:rPr>
          <w:rFonts w:ascii="Times New Roman" w:hAnsi="Times New Roman"/>
        </w:rPr>
        <w:t>Passive</w:t>
      </w:r>
      <w:r w:rsidRPr="00135151">
        <w:rPr>
          <w:rFonts w:ascii="Times New Roman" w:hAnsi="Times New Roman"/>
          <w:lang w:val="ru-RU"/>
        </w:rPr>
        <w:t>; неличных форм глагола (</w:t>
      </w:r>
      <w:r w:rsidRPr="00135151">
        <w:rPr>
          <w:rFonts w:ascii="Times New Roman" w:hAnsi="Times New Roman"/>
        </w:rPr>
        <w:t>Infinitive</w:t>
      </w:r>
      <w:r w:rsidRPr="00135151">
        <w:rPr>
          <w:rFonts w:ascii="Times New Roman" w:hAnsi="Times New Roman"/>
          <w:lang w:val="ru-RU"/>
        </w:rPr>
        <w:t xml:space="preserve">, </w:t>
      </w:r>
      <w:proofErr w:type="spellStart"/>
      <w:r w:rsidRPr="00135151">
        <w:rPr>
          <w:rFonts w:ascii="Times New Roman" w:hAnsi="Times New Roman"/>
        </w:rPr>
        <w:t>ParticipleI</w:t>
      </w:r>
      <w:proofErr w:type="spellEnd"/>
      <w:r w:rsidRPr="00135151">
        <w:rPr>
          <w:rFonts w:ascii="Times New Roman" w:hAnsi="Times New Roman"/>
          <w:lang w:val="ru-RU"/>
        </w:rPr>
        <w:t xml:space="preserve"> и </w:t>
      </w:r>
      <w:r w:rsidRPr="00135151">
        <w:rPr>
          <w:rFonts w:ascii="Times New Roman" w:hAnsi="Times New Roman"/>
        </w:rPr>
        <w:t>Gerund</w:t>
      </w:r>
      <w:r w:rsidRPr="00135151">
        <w:rPr>
          <w:rFonts w:ascii="Times New Roman" w:hAnsi="Times New Roman"/>
          <w:lang w:val="ru-RU"/>
        </w:rPr>
        <w:t>) без различения их функций;</w:t>
      </w:r>
    </w:p>
    <w:p w:rsidR="0041548A" w:rsidRPr="00135151" w:rsidRDefault="0041548A" w:rsidP="0041548A">
      <w:pPr>
        <w:pStyle w:val="a3"/>
        <w:rPr>
          <w:rFonts w:ascii="Times New Roman" w:hAnsi="Times New Roman"/>
          <w:lang w:val="ru-RU"/>
        </w:rPr>
      </w:pPr>
      <w:r w:rsidRPr="00135151">
        <w:rPr>
          <w:rFonts w:ascii="Times New Roman" w:hAnsi="Times New Roman"/>
          <w:lang w:val="ru-RU"/>
        </w:rPr>
        <w:t>формирование навыков распознавания и употребления в речи различных грамматических сре</w:t>
      </w:r>
      <w:proofErr w:type="gramStart"/>
      <w:r w:rsidRPr="00135151">
        <w:rPr>
          <w:rFonts w:ascii="Times New Roman" w:hAnsi="Times New Roman"/>
          <w:lang w:val="ru-RU"/>
        </w:rPr>
        <w:t>дств дл</w:t>
      </w:r>
      <w:proofErr w:type="gramEnd"/>
      <w:r w:rsidRPr="00135151">
        <w:rPr>
          <w:rFonts w:ascii="Times New Roman" w:hAnsi="Times New Roman"/>
          <w:lang w:val="ru-RU"/>
        </w:rPr>
        <w:t xml:space="preserve">я выражения будущего времени: </w:t>
      </w:r>
      <w:r w:rsidRPr="00135151">
        <w:rPr>
          <w:rFonts w:ascii="Times New Roman" w:hAnsi="Times New Roman"/>
        </w:rPr>
        <w:t>Simple</w:t>
      </w:r>
      <w:r>
        <w:rPr>
          <w:rFonts w:ascii="Times New Roman" w:hAnsi="Times New Roman"/>
          <w:lang w:val="ru-RU"/>
        </w:rPr>
        <w:t xml:space="preserve"> </w:t>
      </w:r>
      <w:r w:rsidRPr="00135151">
        <w:rPr>
          <w:rFonts w:ascii="Times New Roman" w:hAnsi="Times New Roman"/>
        </w:rPr>
        <w:t>Future</w:t>
      </w:r>
      <w:r w:rsidRPr="00135151">
        <w:rPr>
          <w:rFonts w:ascii="Times New Roman" w:hAnsi="Times New Roman"/>
          <w:lang w:val="ru-RU"/>
        </w:rPr>
        <w:t xml:space="preserve">, </w:t>
      </w:r>
      <w:r w:rsidRPr="00135151">
        <w:rPr>
          <w:rFonts w:ascii="Times New Roman" w:hAnsi="Times New Roman"/>
        </w:rPr>
        <w:t>to</w:t>
      </w:r>
      <w:r>
        <w:rPr>
          <w:rFonts w:ascii="Times New Roman" w:hAnsi="Times New Roman"/>
          <w:lang w:val="ru-RU"/>
        </w:rPr>
        <w:t xml:space="preserve"> </w:t>
      </w:r>
      <w:r w:rsidRPr="00135151">
        <w:rPr>
          <w:rFonts w:ascii="Times New Roman" w:hAnsi="Times New Roman"/>
        </w:rPr>
        <w:t>be</w:t>
      </w:r>
      <w:r>
        <w:rPr>
          <w:rFonts w:ascii="Times New Roman" w:hAnsi="Times New Roman"/>
          <w:lang w:val="ru-RU"/>
        </w:rPr>
        <w:t xml:space="preserve"> </w:t>
      </w:r>
      <w:r w:rsidRPr="00135151">
        <w:rPr>
          <w:rFonts w:ascii="Times New Roman" w:hAnsi="Times New Roman"/>
        </w:rPr>
        <w:t>going</w:t>
      </w:r>
      <w:r>
        <w:rPr>
          <w:rFonts w:ascii="Times New Roman" w:hAnsi="Times New Roman"/>
          <w:lang w:val="ru-RU"/>
        </w:rPr>
        <w:t xml:space="preserve"> </w:t>
      </w:r>
      <w:r w:rsidRPr="00135151">
        <w:rPr>
          <w:rFonts w:ascii="Times New Roman" w:hAnsi="Times New Roman"/>
        </w:rPr>
        <w:t>to</w:t>
      </w:r>
      <w:r w:rsidRPr="00135151">
        <w:rPr>
          <w:rFonts w:ascii="Times New Roman" w:hAnsi="Times New Roman"/>
          <w:lang w:val="ru-RU"/>
        </w:rPr>
        <w:t xml:space="preserve">, </w:t>
      </w:r>
      <w:r w:rsidRPr="00135151">
        <w:rPr>
          <w:rFonts w:ascii="Times New Roman" w:hAnsi="Times New Roman"/>
        </w:rPr>
        <w:t>Present</w:t>
      </w:r>
      <w:r>
        <w:rPr>
          <w:rFonts w:ascii="Times New Roman" w:hAnsi="Times New Roman"/>
          <w:lang w:val="ru-RU"/>
        </w:rPr>
        <w:t xml:space="preserve"> </w:t>
      </w:r>
      <w:r w:rsidRPr="00135151">
        <w:rPr>
          <w:rFonts w:ascii="Times New Roman" w:hAnsi="Times New Roman"/>
        </w:rPr>
        <w:t>Continuous</w:t>
      </w:r>
      <w:r w:rsidRPr="00135151">
        <w:rPr>
          <w:rFonts w:ascii="Times New Roman" w:hAnsi="Times New Roman"/>
          <w:lang w:val="ru-RU"/>
        </w:rPr>
        <w:t>;</w:t>
      </w:r>
    </w:p>
    <w:p w:rsidR="0041548A" w:rsidRPr="00135151" w:rsidRDefault="0041548A" w:rsidP="0041548A">
      <w:pPr>
        <w:pStyle w:val="a3"/>
        <w:rPr>
          <w:rFonts w:ascii="Times New Roman" w:hAnsi="Times New Roman"/>
          <w:lang w:val="ru-RU"/>
        </w:rPr>
      </w:pPr>
      <w:r w:rsidRPr="00135151">
        <w:rPr>
          <w:rFonts w:ascii="Times New Roman" w:hAnsi="Times New Roman"/>
          <w:lang w:val="ru-RU"/>
        </w:rPr>
        <w:t xml:space="preserve">совершенствование навыков употребления определенного/неопределенного/нулевого артиклей; имен существительных в единственном и множественном числе (в том числе исключения). </w:t>
      </w:r>
      <w:proofErr w:type="gramStart"/>
      <w:r w:rsidRPr="00135151">
        <w:rPr>
          <w:rFonts w:ascii="Times New Roman" w:hAnsi="Times New Roman"/>
          <w:lang w:val="ru-RU"/>
        </w:rPr>
        <w:t>Совершенствование навыков распознавания и употребления в речи личных, притяжательных, указательных, неопределенных, относительных, вопросительных местоимений; прилагательных и наречий, в том числе наречий, выражающих количество (</w:t>
      </w:r>
      <w:r w:rsidRPr="00135151">
        <w:rPr>
          <w:rFonts w:ascii="Times New Roman" w:hAnsi="Times New Roman"/>
        </w:rPr>
        <w:t>many</w:t>
      </w:r>
      <w:r w:rsidRPr="00135151">
        <w:rPr>
          <w:rFonts w:ascii="Times New Roman" w:hAnsi="Times New Roman"/>
          <w:lang w:val="ru-RU"/>
        </w:rPr>
        <w:t>/</w:t>
      </w:r>
      <w:r w:rsidRPr="00135151">
        <w:rPr>
          <w:rFonts w:ascii="Times New Roman" w:hAnsi="Times New Roman"/>
        </w:rPr>
        <w:t>much</w:t>
      </w:r>
      <w:r w:rsidRPr="00135151">
        <w:rPr>
          <w:rFonts w:ascii="Times New Roman" w:hAnsi="Times New Roman"/>
          <w:lang w:val="ru-RU"/>
        </w:rPr>
        <w:t xml:space="preserve">, </w:t>
      </w:r>
      <w:r w:rsidRPr="00135151">
        <w:rPr>
          <w:rFonts w:ascii="Times New Roman" w:hAnsi="Times New Roman"/>
        </w:rPr>
        <w:t>few</w:t>
      </w:r>
      <w:r w:rsidRPr="00135151">
        <w:rPr>
          <w:rFonts w:ascii="Times New Roman" w:hAnsi="Times New Roman"/>
          <w:lang w:val="ru-RU"/>
        </w:rPr>
        <w:t>/</w:t>
      </w:r>
      <w:r w:rsidRPr="00135151">
        <w:rPr>
          <w:rFonts w:ascii="Times New Roman" w:hAnsi="Times New Roman"/>
        </w:rPr>
        <w:t>a</w:t>
      </w:r>
      <w:r>
        <w:rPr>
          <w:rFonts w:ascii="Times New Roman" w:hAnsi="Times New Roman"/>
          <w:lang w:val="ru-RU"/>
        </w:rPr>
        <w:t xml:space="preserve"> </w:t>
      </w:r>
      <w:r w:rsidRPr="00135151">
        <w:rPr>
          <w:rFonts w:ascii="Times New Roman" w:hAnsi="Times New Roman"/>
        </w:rPr>
        <w:t>few</w:t>
      </w:r>
      <w:r w:rsidRPr="00135151">
        <w:rPr>
          <w:rFonts w:ascii="Times New Roman" w:hAnsi="Times New Roman"/>
          <w:lang w:val="ru-RU"/>
        </w:rPr>
        <w:t xml:space="preserve">, </w:t>
      </w:r>
      <w:r w:rsidRPr="00135151">
        <w:rPr>
          <w:rFonts w:ascii="Times New Roman" w:hAnsi="Times New Roman"/>
        </w:rPr>
        <w:t>little</w:t>
      </w:r>
      <w:r w:rsidRPr="00135151">
        <w:rPr>
          <w:rFonts w:ascii="Times New Roman" w:hAnsi="Times New Roman"/>
          <w:lang w:val="ru-RU"/>
        </w:rPr>
        <w:t>/</w:t>
      </w:r>
      <w:r w:rsidRPr="00135151">
        <w:rPr>
          <w:rFonts w:ascii="Times New Roman" w:hAnsi="Times New Roman"/>
        </w:rPr>
        <w:t>a</w:t>
      </w:r>
      <w:r>
        <w:rPr>
          <w:rFonts w:ascii="Times New Roman" w:hAnsi="Times New Roman"/>
          <w:lang w:val="ru-RU"/>
        </w:rPr>
        <w:t xml:space="preserve"> </w:t>
      </w:r>
      <w:r w:rsidRPr="00135151">
        <w:rPr>
          <w:rFonts w:ascii="Times New Roman" w:hAnsi="Times New Roman"/>
        </w:rPr>
        <w:t>little</w:t>
      </w:r>
      <w:r w:rsidRPr="00135151">
        <w:rPr>
          <w:rFonts w:ascii="Times New Roman" w:hAnsi="Times New Roman"/>
          <w:lang w:val="ru-RU"/>
        </w:rPr>
        <w:t>); количественных и порядковых числительных;</w:t>
      </w:r>
      <w:proofErr w:type="gramEnd"/>
    </w:p>
    <w:p w:rsidR="0041548A" w:rsidRPr="00135151" w:rsidRDefault="0041548A" w:rsidP="0041548A">
      <w:pPr>
        <w:pStyle w:val="a3"/>
        <w:rPr>
          <w:rFonts w:ascii="Times New Roman" w:hAnsi="Times New Roman"/>
          <w:lang w:val="ru-RU"/>
        </w:rPr>
      </w:pPr>
      <w:r w:rsidRPr="00135151">
        <w:rPr>
          <w:rFonts w:ascii="Times New Roman" w:hAnsi="Times New Roman"/>
          <w:lang w:val="ru-RU"/>
        </w:rPr>
        <w:t>систематизация знаний о функциональной значимости предлогов и совершенствование навыков их употребления: предлоги во фразах, выражающих направление, время, место действия; о разных средствах связи в тексте для обеспечения его целостности, например, наречий (</w:t>
      </w:r>
      <w:r w:rsidRPr="00135151">
        <w:rPr>
          <w:rFonts w:ascii="Times New Roman" w:hAnsi="Times New Roman"/>
        </w:rPr>
        <w:t>firstly</w:t>
      </w:r>
      <w:r w:rsidRPr="00135151">
        <w:rPr>
          <w:rFonts w:ascii="Times New Roman" w:hAnsi="Times New Roman"/>
          <w:lang w:val="ru-RU"/>
        </w:rPr>
        <w:t xml:space="preserve">, </w:t>
      </w:r>
      <w:r w:rsidRPr="00135151">
        <w:rPr>
          <w:rFonts w:ascii="Times New Roman" w:hAnsi="Times New Roman"/>
        </w:rPr>
        <w:t>finally</w:t>
      </w:r>
      <w:r w:rsidRPr="00135151">
        <w:rPr>
          <w:rFonts w:ascii="Times New Roman" w:hAnsi="Times New Roman"/>
          <w:lang w:val="ru-RU"/>
        </w:rPr>
        <w:t xml:space="preserve">, </w:t>
      </w:r>
      <w:r w:rsidRPr="00135151">
        <w:rPr>
          <w:rFonts w:ascii="Times New Roman" w:hAnsi="Times New Roman"/>
        </w:rPr>
        <w:t>at</w:t>
      </w:r>
      <w:r>
        <w:rPr>
          <w:rFonts w:ascii="Times New Roman" w:hAnsi="Times New Roman"/>
          <w:lang w:val="ru-RU"/>
        </w:rPr>
        <w:t xml:space="preserve"> </w:t>
      </w:r>
      <w:r w:rsidRPr="00135151">
        <w:rPr>
          <w:rFonts w:ascii="Times New Roman" w:hAnsi="Times New Roman"/>
        </w:rPr>
        <w:t>last</w:t>
      </w:r>
      <w:r w:rsidRPr="00135151">
        <w:rPr>
          <w:rFonts w:ascii="Times New Roman" w:hAnsi="Times New Roman"/>
          <w:lang w:val="ru-RU"/>
        </w:rPr>
        <w:t xml:space="preserve">, </w:t>
      </w:r>
      <w:r w:rsidRPr="00135151">
        <w:rPr>
          <w:rFonts w:ascii="Times New Roman" w:hAnsi="Times New Roman"/>
        </w:rPr>
        <w:t>in</w:t>
      </w:r>
      <w:r>
        <w:rPr>
          <w:rFonts w:ascii="Times New Roman" w:hAnsi="Times New Roman"/>
          <w:lang w:val="ru-RU"/>
        </w:rPr>
        <w:t xml:space="preserve"> </w:t>
      </w:r>
      <w:r w:rsidRPr="00135151">
        <w:rPr>
          <w:rFonts w:ascii="Times New Roman" w:hAnsi="Times New Roman"/>
        </w:rPr>
        <w:t>the</w:t>
      </w:r>
      <w:r>
        <w:rPr>
          <w:rFonts w:ascii="Times New Roman" w:hAnsi="Times New Roman"/>
          <w:lang w:val="ru-RU"/>
        </w:rPr>
        <w:t xml:space="preserve"> </w:t>
      </w:r>
      <w:r w:rsidRPr="00135151">
        <w:rPr>
          <w:rFonts w:ascii="Times New Roman" w:hAnsi="Times New Roman"/>
        </w:rPr>
        <w:t>end</w:t>
      </w:r>
      <w:r w:rsidRPr="00135151">
        <w:rPr>
          <w:rFonts w:ascii="Times New Roman" w:hAnsi="Times New Roman"/>
          <w:lang w:val="ru-RU"/>
        </w:rPr>
        <w:t xml:space="preserve">, </w:t>
      </w:r>
      <w:r w:rsidRPr="00135151">
        <w:rPr>
          <w:rFonts w:ascii="Times New Roman" w:hAnsi="Times New Roman"/>
        </w:rPr>
        <w:t>however</w:t>
      </w:r>
      <w:r w:rsidRPr="00135151">
        <w:rPr>
          <w:rFonts w:ascii="Times New Roman" w:hAnsi="Times New Roman"/>
          <w:lang w:val="ru-RU"/>
        </w:rPr>
        <w:t xml:space="preserve">, </w:t>
      </w:r>
      <w:proofErr w:type="spellStart"/>
      <w:r w:rsidRPr="00135151">
        <w:rPr>
          <w:rFonts w:ascii="Times New Roman" w:hAnsi="Times New Roman"/>
        </w:rPr>
        <w:t>etc</w:t>
      </w:r>
      <w:proofErr w:type="spellEnd"/>
      <w:r w:rsidRPr="00135151">
        <w:rPr>
          <w:rFonts w:ascii="Times New Roman" w:hAnsi="Times New Roman"/>
          <w:lang w:val="ru-RU"/>
        </w:rPr>
        <w:t>.).</w:t>
      </w:r>
    </w:p>
    <w:p w:rsidR="0041548A" w:rsidRPr="00135151" w:rsidRDefault="0041548A" w:rsidP="0041548A">
      <w:pPr>
        <w:pStyle w:val="a3"/>
        <w:rPr>
          <w:rFonts w:ascii="Times New Roman" w:hAnsi="Times New Roman"/>
          <w:lang w:val="ru-RU"/>
        </w:rPr>
      </w:pPr>
    </w:p>
    <w:p w:rsidR="00C62F18" w:rsidRDefault="00C62F18" w:rsidP="0041548A">
      <w:pPr>
        <w:autoSpaceDE w:val="0"/>
        <w:autoSpaceDN w:val="0"/>
        <w:adjustRightInd w:val="0"/>
        <w:spacing w:line="360" w:lineRule="auto"/>
        <w:ind w:firstLine="705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C62F18" w:rsidRDefault="00C62F18" w:rsidP="0041548A">
      <w:pPr>
        <w:autoSpaceDE w:val="0"/>
        <w:autoSpaceDN w:val="0"/>
        <w:adjustRightInd w:val="0"/>
        <w:spacing w:line="360" w:lineRule="auto"/>
        <w:ind w:firstLine="705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C62F18" w:rsidRDefault="00C62F18" w:rsidP="0041548A">
      <w:pPr>
        <w:autoSpaceDE w:val="0"/>
        <w:autoSpaceDN w:val="0"/>
        <w:adjustRightInd w:val="0"/>
        <w:spacing w:line="360" w:lineRule="auto"/>
        <w:ind w:firstLine="705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C62F18" w:rsidRDefault="00C62F18" w:rsidP="0041548A">
      <w:pPr>
        <w:autoSpaceDE w:val="0"/>
        <w:autoSpaceDN w:val="0"/>
        <w:adjustRightInd w:val="0"/>
        <w:spacing w:line="360" w:lineRule="auto"/>
        <w:ind w:firstLine="705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C62F18" w:rsidRDefault="00C62F18" w:rsidP="0041548A">
      <w:pPr>
        <w:autoSpaceDE w:val="0"/>
        <w:autoSpaceDN w:val="0"/>
        <w:adjustRightInd w:val="0"/>
        <w:spacing w:line="360" w:lineRule="auto"/>
        <w:ind w:firstLine="705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C62F18" w:rsidRDefault="00C62F18" w:rsidP="0041548A">
      <w:pPr>
        <w:autoSpaceDE w:val="0"/>
        <w:autoSpaceDN w:val="0"/>
        <w:adjustRightInd w:val="0"/>
        <w:spacing w:line="360" w:lineRule="auto"/>
        <w:ind w:firstLine="705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C62F18" w:rsidRDefault="00C62F18" w:rsidP="0041548A">
      <w:pPr>
        <w:autoSpaceDE w:val="0"/>
        <w:autoSpaceDN w:val="0"/>
        <w:adjustRightInd w:val="0"/>
        <w:spacing w:line="360" w:lineRule="auto"/>
        <w:ind w:firstLine="705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C62F18" w:rsidRDefault="00C62F18" w:rsidP="0041548A">
      <w:pPr>
        <w:autoSpaceDE w:val="0"/>
        <w:autoSpaceDN w:val="0"/>
        <w:adjustRightInd w:val="0"/>
        <w:spacing w:line="360" w:lineRule="auto"/>
        <w:ind w:firstLine="705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C62F18" w:rsidRDefault="00C62F18" w:rsidP="00C62F18">
      <w:pPr>
        <w:autoSpaceDE w:val="0"/>
        <w:autoSpaceDN w:val="0"/>
        <w:adjustRightInd w:val="0"/>
        <w:spacing w:line="360" w:lineRule="auto"/>
        <w:ind w:firstLine="705"/>
        <w:jc w:val="center"/>
        <w:rPr>
          <w:rFonts w:ascii="Times New Roman" w:hAnsi="Times New Roman"/>
          <w:b/>
          <w:sz w:val="32"/>
          <w:szCs w:val="32"/>
          <w:lang w:val="ru-RU"/>
        </w:rPr>
        <w:sectPr w:rsidR="00C62F18" w:rsidSect="00685EF6">
          <w:pgSz w:w="11906" w:h="16838"/>
          <w:pgMar w:top="142" w:right="140" w:bottom="284" w:left="142" w:header="708" w:footer="708" w:gutter="0"/>
          <w:cols w:space="708"/>
          <w:docGrid w:linePitch="360"/>
        </w:sectPr>
      </w:pPr>
    </w:p>
    <w:p w:rsidR="005D070A" w:rsidRPr="00C62F18" w:rsidRDefault="0041548A" w:rsidP="00C62F18">
      <w:pPr>
        <w:autoSpaceDE w:val="0"/>
        <w:autoSpaceDN w:val="0"/>
        <w:adjustRightInd w:val="0"/>
        <w:spacing w:line="360" w:lineRule="auto"/>
        <w:ind w:firstLine="705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EC77D5">
        <w:rPr>
          <w:rFonts w:ascii="Times New Roman" w:hAnsi="Times New Roman"/>
          <w:b/>
          <w:sz w:val="32"/>
          <w:szCs w:val="32"/>
          <w:lang w:val="ru-RU"/>
        </w:rPr>
        <w:lastRenderedPageBreak/>
        <w:t>Тематическое планирование</w:t>
      </w:r>
    </w:p>
    <w:tbl>
      <w:tblPr>
        <w:tblStyle w:val="12"/>
        <w:tblW w:w="2027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5"/>
        <w:gridCol w:w="1845"/>
        <w:gridCol w:w="709"/>
        <w:gridCol w:w="2272"/>
        <w:gridCol w:w="2546"/>
        <w:gridCol w:w="2552"/>
        <w:gridCol w:w="140"/>
        <w:gridCol w:w="1987"/>
        <w:gridCol w:w="1416"/>
        <w:gridCol w:w="1843"/>
        <w:gridCol w:w="32"/>
        <w:gridCol w:w="17"/>
        <w:gridCol w:w="67"/>
        <w:gridCol w:w="882"/>
        <w:gridCol w:w="991"/>
        <w:gridCol w:w="427"/>
        <w:gridCol w:w="1983"/>
      </w:tblGrid>
      <w:tr w:rsidR="00C62F18" w:rsidRPr="00C62F18" w:rsidTr="004A2268">
        <w:trPr>
          <w:gridAfter w:val="7"/>
          <w:wAfter w:w="4399" w:type="dxa"/>
          <w:cantSplit/>
          <w:trHeight w:val="342"/>
        </w:trPr>
        <w:tc>
          <w:tcPr>
            <w:tcW w:w="565" w:type="dxa"/>
            <w:vMerge w:val="restart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/>
              </w:rPr>
              <w:t xml:space="preserve">№ </w:t>
            </w:r>
          </w:p>
        </w:tc>
        <w:tc>
          <w:tcPr>
            <w:tcW w:w="1845" w:type="dxa"/>
            <w:vMerge w:val="restart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Тема урока</w:t>
            </w:r>
          </w:p>
        </w:tc>
        <w:tc>
          <w:tcPr>
            <w:tcW w:w="709" w:type="dxa"/>
            <w:vMerge w:val="restart"/>
            <w:textDirection w:val="btLr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срок</w:t>
            </w:r>
          </w:p>
        </w:tc>
        <w:tc>
          <w:tcPr>
            <w:tcW w:w="7370" w:type="dxa"/>
            <w:gridSpan w:val="3"/>
          </w:tcPr>
          <w:p w:rsidR="00C62F18" w:rsidRPr="00C62F18" w:rsidRDefault="00C62F18" w:rsidP="00C62F18">
            <w:pPr>
              <w:ind w:right="57"/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Планируемые результаты</w:t>
            </w:r>
          </w:p>
        </w:tc>
        <w:tc>
          <w:tcPr>
            <w:tcW w:w="2127" w:type="dxa"/>
            <w:gridSpan w:val="2"/>
            <w:vMerge w:val="restart"/>
            <w:tcBorders>
              <w:top w:val="nil"/>
            </w:tcBorders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/>
              </w:rPr>
              <w:t xml:space="preserve">Деятельность </w:t>
            </w:r>
            <w:proofErr w:type="gramStart"/>
            <w:r w:rsidRPr="00C62F18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обучающихся</w:t>
            </w:r>
            <w:proofErr w:type="gramEnd"/>
          </w:p>
        </w:tc>
        <w:tc>
          <w:tcPr>
            <w:tcW w:w="1416" w:type="dxa"/>
            <w:vMerge w:val="restart"/>
            <w:tcBorders>
              <w:top w:val="nil"/>
            </w:tcBorders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Материально-техническая база, ЭОРы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Формы организации образовательного процесса</w:t>
            </w:r>
          </w:p>
        </w:tc>
      </w:tr>
      <w:tr w:rsidR="00C62F18" w:rsidRPr="00C62F18" w:rsidTr="004A2268">
        <w:trPr>
          <w:gridAfter w:val="7"/>
          <w:wAfter w:w="4399" w:type="dxa"/>
          <w:cantSplit/>
          <w:trHeight w:val="492"/>
        </w:trPr>
        <w:tc>
          <w:tcPr>
            <w:tcW w:w="565" w:type="dxa"/>
            <w:vMerge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</w:p>
        </w:tc>
        <w:tc>
          <w:tcPr>
            <w:tcW w:w="1845" w:type="dxa"/>
            <w:vMerge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</w:p>
        </w:tc>
        <w:tc>
          <w:tcPr>
            <w:tcW w:w="2272" w:type="dxa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личностные</w:t>
            </w:r>
          </w:p>
        </w:tc>
        <w:tc>
          <w:tcPr>
            <w:tcW w:w="2546" w:type="dxa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метапредметные</w:t>
            </w:r>
          </w:p>
        </w:tc>
        <w:tc>
          <w:tcPr>
            <w:tcW w:w="2552" w:type="dxa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предметные</w:t>
            </w:r>
          </w:p>
        </w:tc>
        <w:tc>
          <w:tcPr>
            <w:tcW w:w="2127" w:type="dxa"/>
            <w:gridSpan w:val="2"/>
            <w:vMerge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</w:p>
        </w:tc>
        <w:tc>
          <w:tcPr>
            <w:tcW w:w="1416" w:type="dxa"/>
            <w:vMerge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</w:p>
        </w:tc>
      </w:tr>
      <w:tr w:rsidR="00C62F18" w:rsidRPr="00C62F18" w:rsidTr="004A2268">
        <w:trPr>
          <w:gridAfter w:val="7"/>
          <w:wAfter w:w="4399" w:type="dxa"/>
          <w:cantSplit/>
          <w:trHeight w:val="349"/>
        </w:trPr>
        <w:tc>
          <w:tcPr>
            <w:tcW w:w="15875" w:type="dxa"/>
            <w:gridSpan w:val="10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/>
              </w:rPr>
              <w:t xml:space="preserve">Модуль 1 Отношения. </w:t>
            </w:r>
          </w:p>
          <w:p w:rsidR="00C62F18" w:rsidRPr="00C62F18" w:rsidRDefault="00C62F18" w:rsidP="00C62F18">
            <w:pPr>
              <w:ind w:right="57"/>
              <w:contextualSpacing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</w:p>
        </w:tc>
      </w:tr>
      <w:tr w:rsidR="00C62F18" w:rsidRPr="00C62F18" w:rsidTr="004A2268">
        <w:trPr>
          <w:gridAfter w:val="7"/>
          <w:wAfter w:w="4399" w:type="dxa"/>
          <w:cantSplit/>
          <w:trHeight w:val="1628"/>
        </w:trPr>
        <w:tc>
          <w:tcPr>
            <w:tcW w:w="565" w:type="dxa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1-2</w:t>
            </w:r>
          </w:p>
        </w:tc>
        <w:tc>
          <w:tcPr>
            <w:tcW w:w="1845" w:type="dxa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iCs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eastAsia="Calibri" w:hAnsi="Times New Roman"/>
                <w:bCs/>
                <w:sz w:val="18"/>
                <w:szCs w:val="18"/>
                <w:lang w:val="ru-RU" w:eastAsia="ru-RU"/>
              </w:rPr>
              <w:t>1</w:t>
            </w:r>
            <w:r w:rsidRPr="00C62F18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a</w:t>
            </w:r>
            <w:r w:rsidRPr="00C62F18">
              <w:rPr>
                <w:rFonts w:ascii="Times New Roman" w:eastAsia="Calibri" w:hAnsi="Times New Roman"/>
                <w:bCs/>
                <w:sz w:val="18"/>
                <w:szCs w:val="18"/>
                <w:lang w:val="ru-RU" w:eastAsia="ru-RU"/>
              </w:rPr>
              <w:t xml:space="preserve"> </w:t>
            </w:r>
            <w:r w:rsidRPr="00C62F18">
              <w:rPr>
                <w:rFonts w:ascii="Times New Roman" w:eastAsia="Calibri" w:hAnsi="Times New Roman"/>
                <w:iCs/>
                <w:sz w:val="18"/>
                <w:szCs w:val="18"/>
                <w:lang w:val="ru-RU" w:eastAsia="ru-RU"/>
              </w:rPr>
              <w:t>Родственные узы, семья.</w:t>
            </w:r>
          </w:p>
        </w:tc>
        <w:tc>
          <w:tcPr>
            <w:tcW w:w="709" w:type="dxa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272" w:type="dxa"/>
            <w:vMerge w:val="restart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/>
              </w:rPr>
              <w:t xml:space="preserve">Учащиеся должны знать  основные значения усвоенного в модуле лексического материала, в том числе разговорных клише и идиоматических выражений, отражающих культуру англоговорящих стран. Через описание мультикультурной Британии решаются вопросы толерантного отношения людей друг к другу. </w:t>
            </w:r>
          </w:p>
          <w:p w:rsidR="00C62F18" w:rsidRPr="00C62F18" w:rsidRDefault="00C62F18" w:rsidP="00C62F18">
            <w:pPr>
              <w:pBdr>
                <w:left w:val="single" w:sz="4" w:space="4" w:color="auto"/>
                <w:right w:val="single" w:sz="4" w:space="4" w:color="auto"/>
              </w:pBd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546" w:type="dxa"/>
          </w:tcPr>
          <w:p w:rsidR="00C62F18" w:rsidRPr="00C62F18" w:rsidRDefault="00C62F18" w:rsidP="00C62F18">
            <w:pPr>
              <w:ind w:right="57"/>
              <w:contextualSpacing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Прогнозирование содержания текста; чтение  с пониманием основного содержания текста. Сообщение в связи с прочитанным текстом, выражение своего отношения к </w:t>
            </w:r>
            <w:proofErr w:type="gramStart"/>
            <w:r w:rsidRPr="00C62F18">
              <w:rPr>
                <w:rFonts w:ascii="Times New Roman" w:hAnsi="Times New Roman"/>
                <w:sz w:val="18"/>
                <w:szCs w:val="18"/>
                <w:lang w:val="ru-RU" w:eastAsia="ru-RU"/>
              </w:rPr>
              <w:t>прочитанному</w:t>
            </w:r>
            <w:proofErr w:type="gramEnd"/>
            <w:r w:rsidRPr="00C62F18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. </w:t>
            </w:r>
          </w:p>
        </w:tc>
        <w:tc>
          <w:tcPr>
            <w:tcW w:w="2552" w:type="dxa"/>
            <w:vMerge w:val="restart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  <w:t>Знать основные значения усвоенного в модуле лексического материала</w:t>
            </w:r>
            <w:proofErr w:type="gramStart"/>
            <w:r w:rsidRPr="00C62F18"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  <w:t>.</w:t>
            </w:r>
            <w:proofErr w:type="gramEnd"/>
            <w:r w:rsidRPr="00C62F18"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  <w:t xml:space="preserve"> </w:t>
            </w:r>
            <w:proofErr w:type="gramStart"/>
            <w:r w:rsidRPr="00C62F18"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  <w:t>о</w:t>
            </w:r>
            <w:proofErr w:type="gramEnd"/>
            <w:r w:rsidRPr="00C62F18"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  <w:t>собенности употребления и схемы образования временных форм английского языка. Должны уметь  вести диалог в рамках изученной тематики</w:t>
            </w:r>
            <w:proofErr w:type="gramStart"/>
            <w:r w:rsidRPr="00C62F18"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  <w:t xml:space="preserve"> ,</w:t>
            </w:r>
            <w:proofErr w:type="gramEnd"/>
            <w:r w:rsidRPr="00C62F18"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  <w:t xml:space="preserve"> выражать свое мнение и отношение  (6-7  реплик с каждой стороны), рассказывать о себе, своей семье с объяснением причин и поступков ( 10 – 15 предложений ). Должны уметь читать аутентичные тексты с разными заданиями по чтению,  читать отрывки из художественного произведения «Верный друг» Оскара Уайльда с полным пониманием прочитанного</w:t>
            </w:r>
            <w:proofErr w:type="gramStart"/>
            <w:r w:rsidRPr="00C62F18"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  <w:t xml:space="preserve"> .</w:t>
            </w:r>
            <w:proofErr w:type="gramEnd"/>
            <w:r w:rsidRPr="00C62F18"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  <w:t xml:space="preserve"> Уметь выполнять грамматические задания по использованию временных форм  в разных заданиях, разрабатывать и защищать проекты . В письменной работе должны уметь описывать внешность человека и свою семью.</w:t>
            </w:r>
          </w:p>
        </w:tc>
        <w:tc>
          <w:tcPr>
            <w:tcW w:w="2127" w:type="dxa"/>
            <w:gridSpan w:val="2"/>
          </w:tcPr>
          <w:p w:rsidR="00C62F18" w:rsidRPr="00C62F18" w:rsidRDefault="00C62F18" w:rsidP="00C62F18">
            <w:pPr>
              <w:ind w:right="57"/>
              <w:contextualSpacing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hAnsi="Times New Roman"/>
                <w:sz w:val="18"/>
                <w:szCs w:val="18"/>
                <w:lang w:val="ru-RU" w:eastAsia="ru-RU"/>
              </w:rPr>
              <w:t>Уметь прогнозировать содержание текста, выделять главную мысль, уметь находить ключевые слова или фразы. Развитие навыков устной речи, освоение новой лексики</w:t>
            </w:r>
          </w:p>
        </w:tc>
        <w:tc>
          <w:tcPr>
            <w:tcW w:w="1416" w:type="dxa"/>
            <w:vMerge w:val="restart"/>
          </w:tcPr>
          <w:p w:rsidR="00C62F18" w:rsidRPr="00C62F18" w:rsidRDefault="00C62F18" w:rsidP="00C62F18">
            <w:pPr>
              <w:ind w:right="57"/>
              <w:contextualSpacing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hAnsi="Times New Roman"/>
                <w:sz w:val="18"/>
                <w:szCs w:val="18"/>
                <w:lang w:val="ru-RU" w:eastAsia="ru-RU"/>
              </w:rPr>
              <w:t>Учебник, CD</w:t>
            </w:r>
          </w:p>
        </w:tc>
        <w:tc>
          <w:tcPr>
            <w:tcW w:w="1843" w:type="dxa"/>
            <w:vMerge w:val="restart"/>
          </w:tcPr>
          <w:p w:rsidR="00C62F18" w:rsidRPr="00C62F18" w:rsidRDefault="00C62F18" w:rsidP="00C62F18">
            <w:pPr>
              <w:ind w:right="57"/>
              <w:contextualSpacing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Индивидуальная парная, групповая, фронтальная</w:t>
            </w:r>
          </w:p>
        </w:tc>
      </w:tr>
      <w:tr w:rsidR="00C62F18" w:rsidRPr="00685EF6" w:rsidTr="004A2268">
        <w:trPr>
          <w:gridAfter w:val="7"/>
          <w:wAfter w:w="4399" w:type="dxa"/>
          <w:cantSplit/>
          <w:trHeight w:val="349"/>
        </w:trPr>
        <w:tc>
          <w:tcPr>
            <w:tcW w:w="565" w:type="dxa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1845" w:type="dxa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iCs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eastAsia="Calibri" w:hAnsi="Times New Roman"/>
                <w:bCs/>
                <w:sz w:val="18"/>
                <w:szCs w:val="18"/>
                <w:lang w:val="ru-RU" w:eastAsia="ru-RU"/>
              </w:rPr>
              <w:t>1</w:t>
            </w:r>
            <w:r w:rsidRPr="00C62F18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b</w:t>
            </w:r>
            <w:r w:rsidRPr="00C62F18">
              <w:rPr>
                <w:rFonts w:ascii="Times New Roman" w:eastAsia="Calibri" w:hAnsi="Times New Roman"/>
                <w:bCs/>
                <w:sz w:val="18"/>
                <w:szCs w:val="18"/>
                <w:lang w:val="ru-RU" w:eastAsia="ru-RU"/>
              </w:rPr>
              <w:t xml:space="preserve"> </w:t>
            </w:r>
            <w:r w:rsidRPr="00C62F18">
              <w:rPr>
                <w:rFonts w:ascii="Times New Roman" w:eastAsia="Calibri" w:hAnsi="Times New Roman"/>
                <w:iCs/>
                <w:sz w:val="18"/>
                <w:szCs w:val="18"/>
                <w:lang w:val="ru-RU" w:eastAsia="ru-RU"/>
              </w:rPr>
              <w:t>Взаимоотношения</w:t>
            </w:r>
          </w:p>
        </w:tc>
        <w:tc>
          <w:tcPr>
            <w:tcW w:w="709" w:type="dxa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272" w:type="dxa"/>
            <w:vMerge/>
          </w:tcPr>
          <w:p w:rsidR="00C62F18" w:rsidRPr="00C62F18" w:rsidRDefault="00C62F18" w:rsidP="00C62F18">
            <w:pPr>
              <w:pBdr>
                <w:left w:val="single" w:sz="4" w:space="4" w:color="auto"/>
                <w:right w:val="single" w:sz="4" w:space="4" w:color="auto"/>
              </w:pBd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546" w:type="dxa"/>
          </w:tcPr>
          <w:p w:rsidR="00C62F18" w:rsidRPr="00C62F18" w:rsidRDefault="00C62F18" w:rsidP="00C62F18">
            <w:pPr>
              <w:ind w:right="57"/>
              <w:contextualSpacing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Чтение  диалога, подстановка пропущенных  фраз. Восприятие текста на слух, драматизация диалога. Аудирование  с  выборочным пониманием необходимой информации. </w:t>
            </w:r>
          </w:p>
        </w:tc>
        <w:tc>
          <w:tcPr>
            <w:tcW w:w="2552" w:type="dxa"/>
            <w:vMerge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127" w:type="dxa"/>
            <w:gridSpan w:val="2"/>
          </w:tcPr>
          <w:p w:rsidR="00C62F18" w:rsidRPr="00C62F18" w:rsidRDefault="00C62F18" w:rsidP="00C62F18">
            <w:pPr>
              <w:ind w:right="57"/>
              <w:contextualSpacing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hAnsi="Times New Roman"/>
                <w:sz w:val="18"/>
                <w:szCs w:val="18"/>
                <w:lang w:val="ru-RU" w:eastAsia="ru-RU"/>
              </w:rPr>
              <w:t>Уметь вести диалог по предложенной ситуации, развитие навыков устной речи, аудирования</w:t>
            </w:r>
          </w:p>
        </w:tc>
        <w:tc>
          <w:tcPr>
            <w:tcW w:w="1416" w:type="dxa"/>
            <w:vMerge/>
          </w:tcPr>
          <w:p w:rsidR="00C62F18" w:rsidRPr="00C62F18" w:rsidRDefault="00C62F18" w:rsidP="00C62F18">
            <w:pPr>
              <w:ind w:right="57"/>
              <w:contextualSpacing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vMerge/>
          </w:tcPr>
          <w:p w:rsidR="00C62F18" w:rsidRPr="00C62F18" w:rsidRDefault="00C62F18" w:rsidP="00C62F18">
            <w:pPr>
              <w:ind w:right="57"/>
              <w:contextualSpacing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</w:p>
        </w:tc>
      </w:tr>
      <w:tr w:rsidR="00C62F18" w:rsidRPr="00685EF6" w:rsidTr="004A2268">
        <w:trPr>
          <w:gridAfter w:val="7"/>
          <w:wAfter w:w="4399" w:type="dxa"/>
          <w:cantSplit/>
          <w:trHeight w:val="948"/>
        </w:trPr>
        <w:tc>
          <w:tcPr>
            <w:tcW w:w="565" w:type="dxa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4-5</w:t>
            </w:r>
          </w:p>
        </w:tc>
        <w:tc>
          <w:tcPr>
            <w:tcW w:w="1845" w:type="dxa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eastAsia="Calibri" w:hAnsi="Times New Roman"/>
                <w:bCs/>
                <w:sz w:val="18"/>
                <w:szCs w:val="18"/>
                <w:lang w:val="ru-RU" w:eastAsia="ru-RU"/>
              </w:rPr>
              <w:t>1</w:t>
            </w:r>
            <w:r w:rsidRPr="00C62F18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c</w:t>
            </w:r>
            <w:r w:rsidRPr="00C62F18">
              <w:rPr>
                <w:rFonts w:ascii="Times New Roman" w:eastAsia="Calibri" w:hAnsi="Times New Roman"/>
                <w:bCs/>
                <w:sz w:val="18"/>
                <w:szCs w:val="18"/>
                <w:lang w:val="ru-RU" w:eastAsia="ru-RU"/>
              </w:rPr>
              <w:t xml:space="preserve"> </w:t>
            </w:r>
            <w:r w:rsidRPr="00C62F18">
              <w:rPr>
                <w:rFonts w:ascii="Times New Roman" w:eastAsia="Calibri" w:hAnsi="Times New Roman"/>
                <w:iCs/>
                <w:sz w:val="18"/>
                <w:szCs w:val="18"/>
                <w:lang w:val="ru-RU" w:eastAsia="ru-RU"/>
              </w:rPr>
              <w:t>Формы  глагола в настоящем, прошедшем и будущем временах</w:t>
            </w:r>
          </w:p>
        </w:tc>
        <w:tc>
          <w:tcPr>
            <w:tcW w:w="709" w:type="dxa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272" w:type="dxa"/>
            <w:vMerge/>
          </w:tcPr>
          <w:p w:rsidR="00C62F18" w:rsidRPr="00C62F18" w:rsidRDefault="00C62F18" w:rsidP="00C62F18">
            <w:pPr>
              <w:pBdr>
                <w:left w:val="single" w:sz="4" w:space="4" w:color="auto"/>
                <w:right w:val="single" w:sz="4" w:space="4" w:color="auto"/>
              </w:pBd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</w:p>
        </w:tc>
        <w:tc>
          <w:tcPr>
            <w:tcW w:w="2546" w:type="dxa"/>
          </w:tcPr>
          <w:p w:rsidR="00C62F18" w:rsidRPr="00C62F18" w:rsidRDefault="00C62F18" w:rsidP="00C62F18">
            <w:pPr>
              <w:ind w:right="57"/>
              <w:contextualSpacing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hAnsi="Times New Roman"/>
                <w:sz w:val="18"/>
                <w:szCs w:val="18"/>
                <w:lang w:val="ru-RU" w:eastAsia="ru-RU"/>
              </w:rPr>
              <w:t>Сравнительный анализ наст</w:t>
            </w:r>
            <w:proofErr w:type="gramStart"/>
            <w:r w:rsidRPr="00C62F18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., </w:t>
            </w:r>
            <w:proofErr w:type="gramEnd"/>
            <w:r w:rsidRPr="00C62F18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буд., прош.  видо-врем. форм глагола. </w:t>
            </w:r>
          </w:p>
          <w:p w:rsidR="00C62F18" w:rsidRPr="00C62F18" w:rsidRDefault="00C62F18" w:rsidP="00C62F18">
            <w:pPr>
              <w:ind w:right="57"/>
              <w:contextualSpacing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  <w:r w:rsidRPr="00C62F18">
              <w:rPr>
                <w:rFonts w:ascii="Times New Roman" w:hAnsi="Times New Roman"/>
                <w:sz w:val="18"/>
                <w:szCs w:val="18"/>
                <w:lang w:val="tt-RU" w:eastAsia="ru-RU"/>
              </w:rPr>
              <w:t>Входное тестирование</w:t>
            </w:r>
          </w:p>
        </w:tc>
        <w:tc>
          <w:tcPr>
            <w:tcW w:w="2552" w:type="dxa"/>
            <w:vMerge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tt-RU" w:eastAsia="ru-RU"/>
              </w:rPr>
            </w:pPr>
          </w:p>
        </w:tc>
        <w:tc>
          <w:tcPr>
            <w:tcW w:w="2127" w:type="dxa"/>
            <w:gridSpan w:val="2"/>
          </w:tcPr>
          <w:p w:rsidR="00C62F18" w:rsidRPr="00C62F18" w:rsidRDefault="00C62F18" w:rsidP="00C62F18">
            <w:pPr>
              <w:ind w:right="57"/>
              <w:contextualSpacing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Уметь распознавать и употреблять нужную форму глагола. </w:t>
            </w:r>
          </w:p>
        </w:tc>
        <w:tc>
          <w:tcPr>
            <w:tcW w:w="1416" w:type="dxa"/>
            <w:vMerge/>
          </w:tcPr>
          <w:p w:rsidR="00C62F18" w:rsidRPr="00C62F18" w:rsidRDefault="00C62F18" w:rsidP="00C62F18">
            <w:pPr>
              <w:ind w:right="57"/>
              <w:contextualSpacing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/>
          </w:tcPr>
          <w:p w:rsidR="00C62F18" w:rsidRPr="00C62F18" w:rsidRDefault="00C62F18" w:rsidP="00C62F18">
            <w:pPr>
              <w:ind w:right="57"/>
              <w:contextualSpacing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</w:p>
        </w:tc>
      </w:tr>
      <w:tr w:rsidR="00C62F18" w:rsidRPr="00685EF6" w:rsidTr="004A2268">
        <w:trPr>
          <w:gridAfter w:val="7"/>
          <w:wAfter w:w="4399" w:type="dxa"/>
          <w:cantSplit/>
          <w:trHeight w:val="349"/>
        </w:trPr>
        <w:tc>
          <w:tcPr>
            <w:tcW w:w="565" w:type="dxa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1845" w:type="dxa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eastAsia="Calibri" w:hAnsi="Times New Roman"/>
                <w:bCs/>
                <w:sz w:val="18"/>
                <w:szCs w:val="18"/>
                <w:lang w:val="ru-RU" w:eastAsia="ru-RU"/>
              </w:rPr>
              <w:t>1</w:t>
            </w:r>
            <w:r w:rsidRPr="00C62F18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d</w:t>
            </w:r>
            <w:r w:rsidRPr="00C62F18">
              <w:rPr>
                <w:rFonts w:ascii="Times New Roman" w:eastAsia="Calibri" w:hAnsi="Times New Roman"/>
                <w:bCs/>
                <w:sz w:val="18"/>
                <w:szCs w:val="18"/>
                <w:lang w:val="ru-RU" w:eastAsia="ru-RU"/>
              </w:rPr>
              <w:t xml:space="preserve"> </w:t>
            </w:r>
            <w:r w:rsidRPr="00C62F18">
              <w:rPr>
                <w:rFonts w:ascii="Times New Roman" w:eastAsia="Calibri" w:hAnsi="Times New Roman"/>
                <w:iCs/>
                <w:sz w:val="18"/>
                <w:szCs w:val="18"/>
                <w:lang w:val="ru-RU" w:eastAsia="ru-RU"/>
              </w:rPr>
              <w:t>Оскар Уайльд «Преданный друг»</w:t>
            </w:r>
          </w:p>
        </w:tc>
        <w:tc>
          <w:tcPr>
            <w:tcW w:w="709" w:type="dxa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272" w:type="dxa"/>
            <w:vMerge/>
          </w:tcPr>
          <w:p w:rsidR="00C62F18" w:rsidRPr="00C62F18" w:rsidRDefault="00C62F18" w:rsidP="00C62F18">
            <w:pPr>
              <w:pBdr>
                <w:left w:val="single" w:sz="4" w:space="4" w:color="auto"/>
                <w:right w:val="single" w:sz="4" w:space="4" w:color="auto"/>
              </w:pBd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</w:p>
        </w:tc>
        <w:tc>
          <w:tcPr>
            <w:tcW w:w="2546" w:type="dxa"/>
          </w:tcPr>
          <w:p w:rsidR="00C62F18" w:rsidRPr="00C62F18" w:rsidRDefault="00C62F18" w:rsidP="00C62F18">
            <w:pPr>
              <w:ind w:right="57"/>
              <w:contextualSpacing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Чтение с полным пониманием </w:t>
            </w:r>
            <w:proofErr w:type="gramStart"/>
            <w:r w:rsidRPr="00C62F18">
              <w:rPr>
                <w:rFonts w:ascii="Times New Roman" w:hAnsi="Times New Roman"/>
                <w:sz w:val="18"/>
                <w:szCs w:val="18"/>
                <w:lang w:val="ru-RU" w:eastAsia="ru-RU"/>
              </w:rPr>
              <w:t>прочитанного</w:t>
            </w:r>
            <w:proofErr w:type="gramEnd"/>
            <w:r w:rsidRPr="00C62F18">
              <w:rPr>
                <w:rFonts w:ascii="Times New Roman" w:hAnsi="Times New Roman"/>
                <w:sz w:val="18"/>
                <w:szCs w:val="18"/>
                <w:lang w:val="ru-RU" w:eastAsia="ru-RU"/>
              </w:rPr>
              <w:t>. Аудирование с извл. основной информации. Устная речь.</w:t>
            </w:r>
          </w:p>
        </w:tc>
        <w:tc>
          <w:tcPr>
            <w:tcW w:w="2552" w:type="dxa"/>
            <w:vMerge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127" w:type="dxa"/>
            <w:gridSpan w:val="2"/>
          </w:tcPr>
          <w:p w:rsidR="00C62F18" w:rsidRPr="00C62F18" w:rsidRDefault="00C62F18" w:rsidP="00C62F18">
            <w:pPr>
              <w:ind w:right="57"/>
              <w:contextualSpacing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hAnsi="Times New Roman"/>
                <w:sz w:val="18"/>
                <w:szCs w:val="18"/>
                <w:lang w:val="ru-RU" w:eastAsia="ru-RU"/>
              </w:rPr>
              <w:t>Уметь понимать прочитанный текст. Уметь находить ключевые слова, высказывать и аргументировать свою точку зрения.</w:t>
            </w:r>
          </w:p>
        </w:tc>
        <w:tc>
          <w:tcPr>
            <w:tcW w:w="1416" w:type="dxa"/>
            <w:vMerge/>
          </w:tcPr>
          <w:p w:rsidR="00C62F18" w:rsidRPr="00C62F18" w:rsidRDefault="00C62F18" w:rsidP="00C62F18">
            <w:pPr>
              <w:ind w:right="57"/>
              <w:contextualSpacing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/>
          </w:tcPr>
          <w:p w:rsidR="00C62F18" w:rsidRPr="00C62F18" w:rsidRDefault="00C62F18" w:rsidP="00C62F18">
            <w:pPr>
              <w:ind w:right="57"/>
              <w:contextualSpacing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</w:p>
        </w:tc>
      </w:tr>
      <w:tr w:rsidR="00C62F18" w:rsidRPr="00685EF6" w:rsidTr="004A2268">
        <w:trPr>
          <w:gridAfter w:val="7"/>
          <w:wAfter w:w="4399" w:type="dxa"/>
          <w:cantSplit/>
          <w:trHeight w:val="349"/>
        </w:trPr>
        <w:tc>
          <w:tcPr>
            <w:tcW w:w="565" w:type="dxa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1845" w:type="dxa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eastAsia="Calibri" w:hAnsi="Times New Roman"/>
                <w:bCs/>
                <w:sz w:val="18"/>
                <w:szCs w:val="18"/>
                <w:lang w:val="ru-RU" w:eastAsia="ru-RU"/>
              </w:rPr>
              <w:t>1</w:t>
            </w:r>
            <w:r w:rsidRPr="00C62F18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e</w:t>
            </w:r>
            <w:r w:rsidRPr="00C62F18">
              <w:rPr>
                <w:rFonts w:ascii="Times New Roman" w:eastAsia="Calibri" w:hAnsi="Times New Roman"/>
                <w:bCs/>
                <w:sz w:val="18"/>
                <w:szCs w:val="18"/>
                <w:lang w:val="ru-RU" w:eastAsia="ru-RU"/>
              </w:rPr>
              <w:t xml:space="preserve"> </w:t>
            </w:r>
            <w:r w:rsidRPr="00C62F18">
              <w:rPr>
                <w:rFonts w:ascii="Times New Roman" w:eastAsia="Calibri" w:hAnsi="Times New Roman"/>
                <w:iCs/>
                <w:sz w:val="18"/>
                <w:szCs w:val="18"/>
                <w:lang w:val="ru-RU" w:eastAsia="ru-RU"/>
              </w:rPr>
              <w:t>Описание внешности человека.</w:t>
            </w:r>
          </w:p>
        </w:tc>
        <w:tc>
          <w:tcPr>
            <w:tcW w:w="709" w:type="dxa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272" w:type="dxa"/>
            <w:vMerge/>
          </w:tcPr>
          <w:p w:rsidR="00C62F18" w:rsidRPr="00C62F18" w:rsidRDefault="00C62F18" w:rsidP="00C62F18">
            <w:pPr>
              <w:pBdr>
                <w:left w:val="single" w:sz="4" w:space="4" w:color="auto"/>
                <w:right w:val="single" w:sz="4" w:space="4" w:color="auto"/>
              </w:pBd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</w:p>
        </w:tc>
        <w:tc>
          <w:tcPr>
            <w:tcW w:w="2546" w:type="dxa"/>
          </w:tcPr>
          <w:p w:rsidR="00C62F18" w:rsidRPr="00C62F18" w:rsidRDefault="00C62F18" w:rsidP="00C62F18">
            <w:pPr>
              <w:ind w:right="57"/>
              <w:contextualSpacing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hAnsi="Times New Roman"/>
                <w:sz w:val="18"/>
                <w:szCs w:val="18"/>
                <w:lang w:val="ru-RU" w:eastAsia="ru-RU"/>
              </w:rPr>
              <w:t>Чтение. Анализ офиц. /</w:t>
            </w:r>
            <w:proofErr w:type="gramStart"/>
            <w:r w:rsidRPr="00C62F18">
              <w:rPr>
                <w:rFonts w:ascii="Times New Roman" w:hAnsi="Times New Roman"/>
                <w:sz w:val="18"/>
                <w:szCs w:val="18"/>
                <w:lang w:val="ru-RU" w:eastAsia="ru-RU"/>
              </w:rPr>
              <w:t>неофициального</w:t>
            </w:r>
            <w:proofErr w:type="gramEnd"/>
            <w:r w:rsidRPr="00C62F18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стилей. Написание коротких писем.</w:t>
            </w:r>
          </w:p>
        </w:tc>
        <w:tc>
          <w:tcPr>
            <w:tcW w:w="2552" w:type="dxa"/>
            <w:vMerge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127" w:type="dxa"/>
            <w:gridSpan w:val="2"/>
          </w:tcPr>
          <w:p w:rsidR="00C62F18" w:rsidRPr="00C62F18" w:rsidRDefault="00C62F18" w:rsidP="00C62F18">
            <w:pPr>
              <w:ind w:right="57"/>
              <w:contextualSpacing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 Уметь описывать внешность человека. Знать значения лексических единиц, связанных с изученной темой.</w:t>
            </w:r>
          </w:p>
        </w:tc>
        <w:tc>
          <w:tcPr>
            <w:tcW w:w="1416" w:type="dxa"/>
            <w:vMerge/>
          </w:tcPr>
          <w:p w:rsidR="00C62F18" w:rsidRPr="00C62F18" w:rsidRDefault="00C62F18" w:rsidP="00C62F18">
            <w:pPr>
              <w:ind w:right="57"/>
              <w:contextualSpacing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vMerge/>
          </w:tcPr>
          <w:p w:rsidR="00C62F18" w:rsidRPr="00C62F18" w:rsidRDefault="00C62F18" w:rsidP="00C62F18">
            <w:pPr>
              <w:ind w:right="57"/>
              <w:contextualSpacing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</w:p>
        </w:tc>
      </w:tr>
      <w:tr w:rsidR="00C62F18" w:rsidRPr="00685EF6" w:rsidTr="004A2268">
        <w:trPr>
          <w:gridAfter w:val="7"/>
          <w:wAfter w:w="4399" w:type="dxa"/>
          <w:cantSplit/>
          <w:trHeight w:val="2254"/>
        </w:trPr>
        <w:tc>
          <w:tcPr>
            <w:tcW w:w="565" w:type="dxa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/>
              </w:rPr>
              <w:lastRenderedPageBreak/>
              <w:t>8-9</w:t>
            </w:r>
          </w:p>
        </w:tc>
        <w:tc>
          <w:tcPr>
            <w:tcW w:w="1845" w:type="dxa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iCs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eastAsia="Calibri" w:hAnsi="Times New Roman"/>
                <w:bCs/>
                <w:sz w:val="18"/>
                <w:szCs w:val="18"/>
                <w:lang w:val="ru-RU" w:eastAsia="ru-RU"/>
              </w:rPr>
              <w:t xml:space="preserve">Культуроведение: </w:t>
            </w:r>
            <w:r w:rsidRPr="00C62F18">
              <w:rPr>
                <w:rFonts w:ascii="Times New Roman" w:eastAsia="Calibri" w:hAnsi="Times New Roman"/>
                <w:iCs/>
                <w:sz w:val="18"/>
                <w:szCs w:val="18"/>
                <w:lang w:val="ru-RU" w:eastAsia="ru-RU"/>
              </w:rPr>
              <w:t>Многонациональная Британия.</w:t>
            </w:r>
          </w:p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eastAsia="Calibri" w:hAnsi="Times New Roman"/>
                <w:bCs/>
                <w:sz w:val="18"/>
                <w:szCs w:val="18"/>
                <w:lang w:val="ru-RU" w:eastAsia="ru-RU"/>
              </w:rPr>
              <w:t xml:space="preserve">Межкультурные  связи: </w:t>
            </w:r>
            <w:r w:rsidRPr="00C62F18">
              <w:rPr>
                <w:rFonts w:ascii="Times New Roman" w:eastAsia="Calibri" w:hAnsi="Times New Roman"/>
                <w:iCs/>
                <w:sz w:val="18"/>
                <w:szCs w:val="18"/>
                <w:lang w:val="ru-RU" w:eastAsia="ru-RU"/>
              </w:rPr>
              <w:t>История</w:t>
            </w:r>
          </w:p>
        </w:tc>
        <w:tc>
          <w:tcPr>
            <w:tcW w:w="709" w:type="dxa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272" w:type="dxa"/>
            <w:vMerge/>
          </w:tcPr>
          <w:p w:rsidR="00C62F18" w:rsidRPr="00C62F18" w:rsidRDefault="00C62F18" w:rsidP="00C62F18">
            <w:pPr>
              <w:pBdr>
                <w:left w:val="single" w:sz="4" w:space="4" w:color="auto"/>
                <w:right w:val="single" w:sz="4" w:space="4" w:color="auto"/>
              </w:pBdr>
              <w:ind w:right="57"/>
              <w:contextualSpacing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</w:p>
        </w:tc>
        <w:tc>
          <w:tcPr>
            <w:tcW w:w="2546" w:type="dxa"/>
            <w:vMerge w:val="restart"/>
          </w:tcPr>
          <w:p w:rsidR="00C62F18" w:rsidRPr="00C62F18" w:rsidRDefault="00C62F18" w:rsidP="00C62F18">
            <w:pPr>
              <w:ind w:right="57"/>
              <w:contextualSpacing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hAnsi="Times New Roman"/>
                <w:sz w:val="18"/>
                <w:szCs w:val="18"/>
                <w:lang w:val="ru-RU" w:eastAsia="ru-RU"/>
              </w:rPr>
              <w:t>Чтение текста с извлечением нужной информации, использование языковой догадки, аудирование.</w:t>
            </w:r>
          </w:p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C62F18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2552" w:type="dxa"/>
            <w:vMerge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127" w:type="dxa"/>
            <w:gridSpan w:val="2"/>
          </w:tcPr>
          <w:p w:rsidR="00C62F18" w:rsidRPr="00C62F18" w:rsidRDefault="00C62F18" w:rsidP="00C62F18">
            <w:pPr>
              <w:ind w:right="57"/>
              <w:contextualSpacing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hAnsi="Times New Roman"/>
                <w:sz w:val="18"/>
                <w:szCs w:val="18"/>
                <w:lang w:val="ru-RU" w:eastAsia="ru-RU"/>
              </w:rPr>
              <w:t>Понимать основное содержание текста, выявлять наиболее значимые факты. Уметь согласовывать времена в рамках сложного предложения. Уметь рассказывать о себе, своем окружении, делать сообщения.</w:t>
            </w:r>
          </w:p>
        </w:tc>
        <w:tc>
          <w:tcPr>
            <w:tcW w:w="1416" w:type="dxa"/>
            <w:vMerge/>
          </w:tcPr>
          <w:p w:rsidR="00C62F18" w:rsidRPr="00C62F18" w:rsidRDefault="00C62F18" w:rsidP="00C62F18">
            <w:pPr>
              <w:ind w:right="57"/>
              <w:contextualSpacing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/>
          </w:tcPr>
          <w:p w:rsidR="00C62F18" w:rsidRPr="00C62F18" w:rsidRDefault="00C62F18" w:rsidP="00C62F18">
            <w:pPr>
              <w:ind w:right="57"/>
              <w:contextualSpacing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</w:p>
        </w:tc>
      </w:tr>
      <w:tr w:rsidR="00C62F18" w:rsidRPr="00C62F18" w:rsidTr="004A2268">
        <w:trPr>
          <w:gridAfter w:val="7"/>
          <w:wAfter w:w="4399" w:type="dxa"/>
          <w:cantSplit/>
          <w:trHeight w:val="1021"/>
        </w:trPr>
        <w:tc>
          <w:tcPr>
            <w:tcW w:w="565" w:type="dxa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1845" w:type="dxa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eastAsia="Calibri" w:hAnsi="Times New Roman"/>
                <w:bCs/>
                <w:sz w:val="18"/>
                <w:szCs w:val="18"/>
                <w:lang w:val="ru-RU" w:eastAsia="ru-RU"/>
              </w:rPr>
              <w:t xml:space="preserve">Экология: </w:t>
            </w:r>
            <w:r w:rsidRPr="00C62F18">
              <w:rPr>
                <w:rFonts w:ascii="Times New Roman" w:eastAsia="Calibri" w:hAnsi="Times New Roman"/>
                <w:iCs/>
                <w:sz w:val="18"/>
                <w:szCs w:val="18"/>
                <w:lang w:val="ru-RU" w:eastAsia="ru-RU"/>
              </w:rPr>
              <w:t>Охрана окружающей среды.</w:t>
            </w:r>
          </w:p>
        </w:tc>
        <w:tc>
          <w:tcPr>
            <w:tcW w:w="709" w:type="dxa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272" w:type="dxa"/>
            <w:vMerge/>
          </w:tcPr>
          <w:p w:rsidR="00C62F18" w:rsidRPr="00C62F18" w:rsidRDefault="00C62F18" w:rsidP="00C62F18">
            <w:pPr>
              <w:pBdr>
                <w:left w:val="single" w:sz="4" w:space="4" w:color="auto"/>
                <w:right w:val="single" w:sz="4" w:space="4" w:color="auto"/>
              </w:pBdr>
              <w:ind w:right="57"/>
              <w:contextualSpacing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</w:p>
        </w:tc>
        <w:tc>
          <w:tcPr>
            <w:tcW w:w="2546" w:type="dxa"/>
            <w:vMerge/>
          </w:tcPr>
          <w:p w:rsidR="00C62F18" w:rsidRPr="00C62F18" w:rsidRDefault="00C62F18" w:rsidP="00C62F18">
            <w:pPr>
              <w:ind w:right="57"/>
              <w:contextualSpacing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552" w:type="dxa"/>
            <w:vMerge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127" w:type="dxa"/>
            <w:gridSpan w:val="2"/>
          </w:tcPr>
          <w:p w:rsidR="00C62F18" w:rsidRPr="00C62F18" w:rsidRDefault="00C62F18" w:rsidP="00C62F18">
            <w:pPr>
              <w:ind w:right="57"/>
              <w:contextualSpacing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hAnsi="Times New Roman"/>
                <w:sz w:val="18"/>
                <w:szCs w:val="18"/>
                <w:lang w:val="ru-RU" w:eastAsia="ru-RU"/>
              </w:rPr>
              <w:t>Рассказывать, рассуждать в рамках изученной тематики и проблематики, приводя примеры, аргументы.</w:t>
            </w:r>
          </w:p>
        </w:tc>
        <w:tc>
          <w:tcPr>
            <w:tcW w:w="1416" w:type="dxa"/>
            <w:vMerge w:val="restart"/>
          </w:tcPr>
          <w:p w:rsidR="00C62F18" w:rsidRPr="00C62F18" w:rsidRDefault="00C62F18" w:rsidP="00C62F18">
            <w:pPr>
              <w:ind w:right="57"/>
              <w:contextualSpacing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Учебник, CD</w:t>
            </w:r>
          </w:p>
        </w:tc>
        <w:tc>
          <w:tcPr>
            <w:tcW w:w="1843" w:type="dxa"/>
          </w:tcPr>
          <w:p w:rsidR="00C62F18" w:rsidRPr="00C62F18" w:rsidRDefault="00C62F18" w:rsidP="00C62F18">
            <w:pPr>
              <w:ind w:right="57"/>
              <w:contextualSpacing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Индивидуальная парная, групповая, фронтальная</w:t>
            </w:r>
          </w:p>
        </w:tc>
      </w:tr>
      <w:tr w:rsidR="00C62F18" w:rsidRPr="00685EF6" w:rsidTr="004A2268">
        <w:trPr>
          <w:gridAfter w:val="7"/>
          <w:wAfter w:w="4399" w:type="dxa"/>
          <w:cantSplit/>
          <w:trHeight w:val="966"/>
        </w:trPr>
        <w:tc>
          <w:tcPr>
            <w:tcW w:w="565" w:type="dxa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11-12</w:t>
            </w:r>
          </w:p>
        </w:tc>
        <w:tc>
          <w:tcPr>
            <w:tcW w:w="1845" w:type="dxa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eastAsia="Calibri" w:hAnsi="Times New Roman"/>
                <w:bCs/>
                <w:sz w:val="18"/>
                <w:szCs w:val="18"/>
                <w:lang w:val="ru-RU" w:eastAsia="ru-RU"/>
              </w:rPr>
              <w:t>Повторение по теме: «Родственные связи»</w:t>
            </w:r>
            <w:r w:rsidRPr="00C62F18"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709" w:type="dxa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272" w:type="dxa"/>
            <w:vMerge w:val="restart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Формирование ценностного отношения к результатам свей учебной деятельности</w:t>
            </w:r>
          </w:p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</w:p>
        </w:tc>
        <w:tc>
          <w:tcPr>
            <w:tcW w:w="2546" w:type="dxa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Формирование умения работать самостоятельно</w:t>
            </w:r>
          </w:p>
        </w:tc>
        <w:tc>
          <w:tcPr>
            <w:tcW w:w="2552" w:type="dxa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Обобщение знаний по модулю</w:t>
            </w:r>
          </w:p>
        </w:tc>
        <w:tc>
          <w:tcPr>
            <w:tcW w:w="2127" w:type="dxa"/>
            <w:gridSpan w:val="2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Рефлексия по пройденному материалу, формирование умений самоконтроля</w:t>
            </w:r>
          </w:p>
        </w:tc>
        <w:tc>
          <w:tcPr>
            <w:tcW w:w="1416" w:type="dxa"/>
            <w:vMerge/>
          </w:tcPr>
          <w:p w:rsidR="00C62F18" w:rsidRPr="00C62F18" w:rsidRDefault="00C62F18" w:rsidP="00C62F18">
            <w:pPr>
              <w:ind w:right="57"/>
              <w:contextualSpacing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</w:tcPr>
          <w:p w:rsidR="00C62F18" w:rsidRPr="00C62F18" w:rsidRDefault="00C62F18" w:rsidP="00C62F18">
            <w:pPr>
              <w:ind w:right="57"/>
              <w:contextualSpacing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</w:p>
        </w:tc>
      </w:tr>
      <w:tr w:rsidR="00C62F18" w:rsidRPr="00C62F18" w:rsidTr="004A2268">
        <w:trPr>
          <w:gridAfter w:val="7"/>
          <w:wAfter w:w="4399" w:type="dxa"/>
          <w:cantSplit/>
          <w:trHeight w:val="783"/>
        </w:trPr>
        <w:tc>
          <w:tcPr>
            <w:tcW w:w="565" w:type="dxa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eastAsia="Calibri" w:hAnsi="Times New Roman"/>
                <w:bCs/>
                <w:sz w:val="18"/>
                <w:szCs w:val="18"/>
                <w:lang w:val="ru-RU" w:eastAsia="ru-RU"/>
              </w:rPr>
              <w:t>Тест по теме: «Родственные связи»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272" w:type="dxa"/>
            <w:vMerge/>
            <w:tcBorders>
              <w:bottom w:val="single" w:sz="4" w:space="0" w:color="auto"/>
            </w:tcBorders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546" w:type="dxa"/>
            <w:tcBorders>
              <w:bottom w:val="single" w:sz="4" w:space="0" w:color="auto"/>
            </w:tcBorders>
          </w:tcPr>
          <w:p w:rsidR="00C62F18" w:rsidRPr="00C62F18" w:rsidRDefault="00C62F18" w:rsidP="00C62F18">
            <w:pPr>
              <w:ind w:right="57"/>
              <w:contextualSpacing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Умение организовывать свою учебную деятельность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Обобщение знаний по модулю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Демонстрация знаний</w:t>
            </w:r>
          </w:p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</w:p>
        </w:tc>
        <w:tc>
          <w:tcPr>
            <w:tcW w:w="1416" w:type="dxa"/>
          </w:tcPr>
          <w:p w:rsidR="00C62F18" w:rsidRPr="00C62F18" w:rsidRDefault="00C62F18" w:rsidP="00C62F18">
            <w:pPr>
              <w:ind w:right="57"/>
              <w:contextualSpacing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/>
              </w:rPr>
              <w:t xml:space="preserve">Тест </w:t>
            </w:r>
          </w:p>
        </w:tc>
        <w:tc>
          <w:tcPr>
            <w:tcW w:w="1843" w:type="dxa"/>
          </w:tcPr>
          <w:p w:rsidR="00C62F18" w:rsidRPr="00C62F18" w:rsidRDefault="00C62F18" w:rsidP="00C62F18">
            <w:pPr>
              <w:ind w:right="57"/>
              <w:contextualSpacing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Индивидуальная </w:t>
            </w:r>
          </w:p>
          <w:p w:rsidR="00C62F18" w:rsidRPr="00C62F18" w:rsidRDefault="00C62F18" w:rsidP="00C62F18">
            <w:pPr>
              <w:ind w:right="57"/>
              <w:contextualSpacing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</w:tr>
      <w:tr w:rsidR="00C62F18" w:rsidRPr="00685EF6" w:rsidTr="004A2268">
        <w:trPr>
          <w:gridAfter w:val="1"/>
          <w:wAfter w:w="1983" w:type="dxa"/>
          <w:cantSplit/>
          <w:trHeight w:val="508"/>
        </w:trPr>
        <w:tc>
          <w:tcPr>
            <w:tcW w:w="15875" w:type="dxa"/>
            <w:gridSpan w:val="10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eastAsia="Calibri" w:hAnsi="Times New Roman"/>
                <w:bCs/>
                <w:sz w:val="18"/>
                <w:szCs w:val="18"/>
                <w:lang w:val="ru-RU" w:eastAsia="ru-RU"/>
              </w:rPr>
              <w:t>Модуль 2</w:t>
            </w:r>
            <w:proofErr w:type="gramStart"/>
            <w:r w:rsidRPr="00C62F18">
              <w:rPr>
                <w:rFonts w:ascii="Times New Roman" w:eastAsia="Calibri" w:hAnsi="Times New Roman"/>
                <w:bCs/>
                <w:sz w:val="18"/>
                <w:szCs w:val="18"/>
                <w:lang w:val="ru-RU" w:eastAsia="ru-RU"/>
              </w:rPr>
              <w:t xml:space="preserve"> Е</w:t>
            </w:r>
            <w:proofErr w:type="gramEnd"/>
            <w:r w:rsidRPr="00C62F18">
              <w:rPr>
                <w:rFonts w:ascii="Times New Roman" w:eastAsia="Calibri" w:hAnsi="Times New Roman"/>
                <w:bCs/>
                <w:sz w:val="18"/>
                <w:szCs w:val="18"/>
                <w:lang w:val="ru-RU" w:eastAsia="ru-RU"/>
              </w:rPr>
              <w:t>сли есть желание, то найдется и возможность.</w:t>
            </w:r>
          </w:p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998" w:type="dxa"/>
            <w:gridSpan w:val="4"/>
            <w:tcBorders>
              <w:top w:val="nil"/>
            </w:tcBorders>
          </w:tcPr>
          <w:p w:rsidR="00C62F18" w:rsidRPr="00C62F18" w:rsidRDefault="00C62F18" w:rsidP="00C62F18">
            <w:pPr>
              <w:ind w:right="57"/>
              <w:contextualSpacing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gridSpan w:val="2"/>
          </w:tcPr>
          <w:p w:rsidR="00C62F18" w:rsidRPr="00C62F18" w:rsidRDefault="00C62F18" w:rsidP="00C62F18">
            <w:pPr>
              <w:ind w:right="57"/>
              <w:contextualSpacing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hAnsi="Times New Roman"/>
                <w:sz w:val="18"/>
                <w:szCs w:val="18"/>
                <w:lang w:val="ru-RU" w:eastAsia="ru-RU"/>
              </w:rPr>
              <w:t>Письменный опрос</w:t>
            </w:r>
          </w:p>
          <w:p w:rsidR="00C62F18" w:rsidRPr="00C62F18" w:rsidRDefault="00C62F18" w:rsidP="00C62F18">
            <w:pPr>
              <w:ind w:right="57"/>
              <w:contextualSpacing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hAnsi="Times New Roman"/>
                <w:sz w:val="18"/>
                <w:szCs w:val="18"/>
                <w:lang w:val="ru-RU" w:eastAsia="ru-RU"/>
              </w:rPr>
              <w:t>Выполнение тренировочных заданий</w:t>
            </w:r>
          </w:p>
        </w:tc>
      </w:tr>
      <w:tr w:rsidR="00C62F18" w:rsidRPr="00C62F18" w:rsidTr="004A2268">
        <w:trPr>
          <w:gridAfter w:val="7"/>
          <w:wAfter w:w="4399" w:type="dxa"/>
          <w:cantSplit/>
          <w:trHeight w:val="349"/>
        </w:trPr>
        <w:tc>
          <w:tcPr>
            <w:tcW w:w="565" w:type="dxa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14</w:t>
            </w:r>
          </w:p>
        </w:tc>
        <w:tc>
          <w:tcPr>
            <w:tcW w:w="1845" w:type="dxa"/>
            <w:vMerge w:val="restart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iCs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eastAsia="Calibri" w:hAnsi="Times New Roman"/>
                <w:bCs/>
                <w:sz w:val="18"/>
                <w:szCs w:val="18"/>
                <w:lang w:val="ru-RU" w:eastAsia="ru-RU"/>
              </w:rPr>
              <w:t>2</w:t>
            </w:r>
            <w:r w:rsidRPr="00C62F18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a</w:t>
            </w:r>
            <w:r w:rsidRPr="00C62F18">
              <w:rPr>
                <w:rFonts w:ascii="Times New Roman" w:eastAsia="Calibri" w:hAnsi="Times New Roman"/>
                <w:bCs/>
                <w:sz w:val="18"/>
                <w:szCs w:val="18"/>
                <w:lang w:val="ru-RU" w:eastAsia="ru-RU"/>
              </w:rPr>
              <w:t xml:space="preserve">  </w:t>
            </w:r>
            <w:r w:rsidRPr="00C62F18">
              <w:rPr>
                <w:rFonts w:ascii="Times New Roman" w:eastAsia="Calibri" w:hAnsi="Times New Roman"/>
                <w:iCs/>
                <w:sz w:val="18"/>
                <w:szCs w:val="18"/>
                <w:lang w:val="ru-RU" w:eastAsia="ru-RU"/>
              </w:rPr>
              <w:t xml:space="preserve"> Стресс и здоровье</w:t>
            </w:r>
          </w:p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709" w:type="dxa"/>
            <w:vMerge w:val="restart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272" w:type="dxa"/>
            <w:vMerge w:val="restart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/>
              </w:rPr>
              <w:t xml:space="preserve">   Уметь писать личные письма, адрес, начало и конец письма, использовать клише и фразы письменного этикета. </w:t>
            </w:r>
          </w:p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/>
              </w:rPr>
              <w:t xml:space="preserve">  Через историю Софи решаются вопросы толерантного отношения к </w:t>
            </w:r>
            <w:proofErr w:type="gramStart"/>
            <w:r w:rsidRPr="00C62F18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людям</w:t>
            </w:r>
            <w:proofErr w:type="gramEnd"/>
            <w:r w:rsidRPr="00C62F18">
              <w:rPr>
                <w:rFonts w:ascii="Times New Roman" w:eastAsia="Calibri" w:hAnsi="Times New Roman"/>
                <w:sz w:val="18"/>
                <w:szCs w:val="18"/>
                <w:lang w:val="ru-RU"/>
              </w:rPr>
              <w:t xml:space="preserve"> попавшим в трудную жизненную ситуацию. </w:t>
            </w:r>
          </w:p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/>
              </w:rPr>
              <w:t xml:space="preserve"> В модуле предусмотрены межпредметные связи с литературой (творчество Шарлотты Бронте), </w:t>
            </w:r>
            <w:r w:rsidRPr="00C62F18">
              <w:rPr>
                <w:rFonts w:ascii="Times New Roman" w:eastAsia="Calibri" w:hAnsi="Times New Roman"/>
                <w:sz w:val="18"/>
                <w:szCs w:val="18"/>
                <w:lang w:val="ru-RU"/>
              </w:rPr>
              <w:lastRenderedPageBreak/>
              <w:t xml:space="preserve">биологией (нервная система)  и экологией (вторичное использование упаковок).      </w:t>
            </w:r>
          </w:p>
        </w:tc>
        <w:tc>
          <w:tcPr>
            <w:tcW w:w="2546" w:type="dxa"/>
            <w:vMerge w:val="restart"/>
          </w:tcPr>
          <w:p w:rsidR="00C62F18" w:rsidRPr="00C62F18" w:rsidRDefault="00C62F18" w:rsidP="00C62F18">
            <w:pPr>
              <w:ind w:right="57"/>
              <w:contextualSpacing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hAnsi="Times New Roman"/>
                <w:sz w:val="18"/>
                <w:szCs w:val="18"/>
                <w:lang w:val="ru-RU" w:eastAsia="ru-RU"/>
              </w:rPr>
              <w:lastRenderedPageBreak/>
              <w:t xml:space="preserve">Прогнозирование содержания текста; чтение  с пониманием основного содержания текста. Высказывание на основе </w:t>
            </w:r>
            <w:proofErr w:type="gramStart"/>
            <w:r w:rsidRPr="00C62F18">
              <w:rPr>
                <w:rFonts w:ascii="Times New Roman" w:hAnsi="Times New Roman"/>
                <w:sz w:val="18"/>
                <w:szCs w:val="18"/>
                <w:lang w:val="ru-RU" w:eastAsia="ru-RU"/>
              </w:rPr>
              <w:t>прочитанного</w:t>
            </w:r>
            <w:proofErr w:type="gramEnd"/>
            <w:r w:rsidRPr="00C62F18">
              <w:rPr>
                <w:rFonts w:ascii="Times New Roman" w:hAnsi="Times New Roman"/>
                <w:sz w:val="18"/>
                <w:szCs w:val="18"/>
                <w:lang w:val="ru-RU" w:eastAsia="ru-RU"/>
              </w:rPr>
              <w:t>, поведение в стрессовых ситуациях.</w:t>
            </w:r>
          </w:p>
        </w:tc>
        <w:tc>
          <w:tcPr>
            <w:tcW w:w="2552" w:type="dxa"/>
            <w:vMerge w:val="restart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  <w:t xml:space="preserve">Учащиеся должны знать  основные значения усвоенной в модуле лексики,  придаточные предложения, их особенности и различия. Должны уметь  вести диалоги этикетного характера, участвовать в дискуссиях на знакомую тему, выражать свое мнение и отношение (6 – 8 реплик с каждой стороны). Уметь рассказывать о себе, своих друзьях ровесниках (10 – 15 предложений). </w:t>
            </w:r>
          </w:p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  <w:t xml:space="preserve"> Уметь читать тексты – отрывки из художественного </w:t>
            </w:r>
            <w:r w:rsidRPr="00C62F18"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  <w:lastRenderedPageBreak/>
              <w:t>произведения «Джейн Эйр» Шарлотты Бронте, пересказывать эпизоды с опорой и без опоры на текст, уметь выделять главную идею и нужную информацию.</w:t>
            </w:r>
          </w:p>
        </w:tc>
        <w:tc>
          <w:tcPr>
            <w:tcW w:w="2127" w:type="dxa"/>
            <w:gridSpan w:val="2"/>
            <w:vMerge w:val="restart"/>
          </w:tcPr>
          <w:p w:rsidR="00C62F18" w:rsidRPr="00C62F18" w:rsidRDefault="00C62F18" w:rsidP="00C62F18">
            <w:pPr>
              <w:ind w:right="57"/>
              <w:contextualSpacing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hAnsi="Times New Roman"/>
                <w:sz w:val="18"/>
                <w:szCs w:val="18"/>
                <w:lang w:val="ru-RU" w:eastAsia="ru-RU"/>
              </w:rPr>
              <w:lastRenderedPageBreak/>
              <w:t xml:space="preserve">Уметь понимать неслож. тексты, оценивать </w:t>
            </w:r>
            <w:proofErr w:type="gramStart"/>
            <w:r w:rsidRPr="00C62F18">
              <w:rPr>
                <w:rFonts w:ascii="Times New Roman" w:hAnsi="Times New Roman"/>
                <w:sz w:val="18"/>
                <w:szCs w:val="18"/>
                <w:lang w:val="ru-RU" w:eastAsia="ru-RU"/>
              </w:rPr>
              <w:t>полученную</w:t>
            </w:r>
            <w:proofErr w:type="gramEnd"/>
            <w:r w:rsidRPr="00C62F18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информ-ю, выражать своё мнение. Уметь делать выписки из текста, составлять рассказ на основе прочитанного. </w:t>
            </w:r>
          </w:p>
        </w:tc>
        <w:tc>
          <w:tcPr>
            <w:tcW w:w="1416" w:type="dxa"/>
            <w:vMerge w:val="restart"/>
          </w:tcPr>
          <w:p w:rsidR="00C62F18" w:rsidRPr="00C62F18" w:rsidRDefault="00C62F18" w:rsidP="00C62F18">
            <w:pPr>
              <w:ind w:right="57"/>
              <w:contextualSpacing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Учебник, CD</w:t>
            </w:r>
          </w:p>
        </w:tc>
        <w:tc>
          <w:tcPr>
            <w:tcW w:w="1843" w:type="dxa"/>
            <w:vMerge w:val="restart"/>
          </w:tcPr>
          <w:p w:rsidR="00C62F18" w:rsidRPr="00C62F18" w:rsidRDefault="00C62F18" w:rsidP="00C62F18">
            <w:pPr>
              <w:ind w:right="57"/>
              <w:contextualSpacing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Индивидуальная парная, групповая, фронтальная</w:t>
            </w:r>
          </w:p>
        </w:tc>
      </w:tr>
      <w:tr w:rsidR="00C62F18" w:rsidRPr="00C62F18" w:rsidTr="004A2268">
        <w:trPr>
          <w:gridAfter w:val="7"/>
          <w:wAfter w:w="4399" w:type="dxa"/>
          <w:cantSplit/>
          <w:trHeight w:val="349"/>
        </w:trPr>
        <w:tc>
          <w:tcPr>
            <w:tcW w:w="565" w:type="dxa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15</w:t>
            </w:r>
          </w:p>
        </w:tc>
        <w:tc>
          <w:tcPr>
            <w:tcW w:w="1845" w:type="dxa"/>
            <w:vMerge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709" w:type="dxa"/>
            <w:vMerge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</w:p>
        </w:tc>
        <w:tc>
          <w:tcPr>
            <w:tcW w:w="2272" w:type="dxa"/>
            <w:vMerge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</w:p>
        </w:tc>
        <w:tc>
          <w:tcPr>
            <w:tcW w:w="2546" w:type="dxa"/>
            <w:vMerge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vMerge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</w:p>
        </w:tc>
        <w:tc>
          <w:tcPr>
            <w:tcW w:w="2127" w:type="dxa"/>
            <w:gridSpan w:val="2"/>
            <w:vMerge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</w:p>
        </w:tc>
        <w:tc>
          <w:tcPr>
            <w:tcW w:w="1416" w:type="dxa"/>
            <w:vMerge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</w:p>
        </w:tc>
      </w:tr>
      <w:tr w:rsidR="00C62F18" w:rsidRPr="00C62F18" w:rsidTr="004A2268">
        <w:trPr>
          <w:gridAfter w:val="7"/>
          <w:wAfter w:w="4399" w:type="dxa"/>
          <w:cantSplit/>
          <w:trHeight w:val="1655"/>
        </w:trPr>
        <w:tc>
          <w:tcPr>
            <w:tcW w:w="565" w:type="dxa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16-17</w:t>
            </w:r>
          </w:p>
        </w:tc>
        <w:tc>
          <w:tcPr>
            <w:tcW w:w="1845" w:type="dxa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iCs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eastAsia="Calibri" w:hAnsi="Times New Roman"/>
                <w:bCs/>
                <w:sz w:val="18"/>
                <w:szCs w:val="18"/>
                <w:lang w:val="ru-RU" w:eastAsia="ru-RU"/>
              </w:rPr>
              <w:t>2</w:t>
            </w:r>
            <w:r w:rsidRPr="00C62F18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b</w:t>
            </w:r>
            <w:r w:rsidRPr="00C62F18">
              <w:rPr>
                <w:rFonts w:ascii="Times New Roman" w:eastAsia="Calibri" w:hAnsi="Times New Roman"/>
                <w:bCs/>
                <w:sz w:val="18"/>
                <w:szCs w:val="18"/>
                <w:lang w:val="ru-RU" w:eastAsia="ru-RU"/>
              </w:rPr>
              <w:t xml:space="preserve"> </w:t>
            </w:r>
            <w:r w:rsidRPr="00C62F18">
              <w:rPr>
                <w:rFonts w:ascii="Times New Roman" w:eastAsia="Calibri" w:hAnsi="Times New Roman"/>
                <w:iCs/>
                <w:sz w:val="18"/>
                <w:szCs w:val="18"/>
                <w:lang w:val="ru-RU" w:eastAsia="ru-RU"/>
              </w:rPr>
              <w:t>Межличностные отношения с друзьями</w:t>
            </w:r>
          </w:p>
        </w:tc>
        <w:tc>
          <w:tcPr>
            <w:tcW w:w="709" w:type="dxa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272" w:type="dxa"/>
            <w:vMerge/>
          </w:tcPr>
          <w:p w:rsidR="00C62F18" w:rsidRPr="00C62F18" w:rsidRDefault="00C62F18" w:rsidP="00C62F18">
            <w:pPr>
              <w:pBdr>
                <w:left w:val="single" w:sz="4" w:space="4" w:color="auto"/>
                <w:right w:val="single" w:sz="4" w:space="4" w:color="auto"/>
              </w:pBd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</w:p>
        </w:tc>
        <w:tc>
          <w:tcPr>
            <w:tcW w:w="2546" w:type="dxa"/>
          </w:tcPr>
          <w:p w:rsidR="00C62F18" w:rsidRPr="00C62F18" w:rsidRDefault="00C62F18" w:rsidP="00C62F18">
            <w:pPr>
              <w:ind w:right="57"/>
              <w:contextualSpacing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Чтение  диалога, подстановка пропущенных  фраз. Восприятие текста на слух, драматизация диалога. Аудирование  с  выборочным пониманием необходимой информации. </w:t>
            </w:r>
          </w:p>
        </w:tc>
        <w:tc>
          <w:tcPr>
            <w:tcW w:w="2552" w:type="dxa"/>
            <w:vMerge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127" w:type="dxa"/>
            <w:gridSpan w:val="2"/>
          </w:tcPr>
          <w:p w:rsidR="00C62F18" w:rsidRPr="00C62F18" w:rsidRDefault="00C62F18" w:rsidP="00C62F18">
            <w:pPr>
              <w:ind w:right="57"/>
              <w:contextualSpacing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hAnsi="Times New Roman"/>
                <w:sz w:val="18"/>
                <w:szCs w:val="18"/>
                <w:lang w:val="ru-RU" w:eastAsia="ru-RU"/>
              </w:rPr>
              <w:t>Знать правильное чтение и написание новых слов, их применение. Уметь вести диалог – запрос информации. Использовать идиомы в устной речи.</w:t>
            </w:r>
          </w:p>
        </w:tc>
        <w:tc>
          <w:tcPr>
            <w:tcW w:w="1416" w:type="dxa"/>
            <w:vMerge/>
          </w:tcPr>
          <w:p w:rsidR="00C62F18" w:rsidRPr="00C62F18" w:rsidRDefault="00C62F18" w:rsidP="00C62F18">
            <w:pPr>
              <w:ind w:right="57"/>
              <w:contextualSpacing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/>
          </w:tcPr>
          <w:p w:rsidR="00C62F18" w:rsidRPr="00C62F18" w:rsidRDefault="00C62F18" w:rsidP="00C62F18">
            <w:pPr>
              <w:ind w:right="57"/>
              <w:contextualSpacing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</w:p>
        </w:tc>
      </w:tr>
      <w:tr w:rsidR="00C62F18" w:rsidRPr="00685EF6" w:rsidTr="004A2268">
        <w:trPr>
          <w:gridAfter w:val="7"/>
          <w:wAfter w:w="4399" w:type="dxa"/>
          <w:cantSplit/>
          <w:trHeight w:val="1347"/>
        </w:trPr>
        <w:tc>
          <w:tcPr>
            <w:tcW w:w="565" w:type="dxa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/>
              </w:rPr>
              <w:lastRenderedPageBreak/>
              <w:t>18-19</w:t>
            </w:r>
          </w:p>
        </w:tc>
        <w:tc>
          <w:tcPr>
            <w:tcW w:w="1845" w:type="dxa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iCs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eastAsia="Calibri" w:hAnsi="Times New Roman"/>
                <w:bCs/>
                <w:sz w:val="18"/>
                <w:szCs w:val="18"/>
                <w:lang w:val="ru-RU" w:eastAsia="ru-RU"/>
              </w:rPr>
              <w:t xml:space="preserve">2с </w:t>
            </w:r>
            <w:r w:rsidRPr="00C62F18">
              <w:rPr>
                <w:rFonts w:ascii="Times New Roman" w:eastAsia="Calibri" w:hAnsi="Times New Roman"/>
                <w:iCs/>
                <w:sz w:val="18"/>
                <w:szCs w:val="18"/>
                <w:lang w:val="ru-RU" w:eastAsia="ru-RU"/>
              </w:rPr>
              <w:t>Придаточные   определительные предложения.</w:t>
            </w:r>
          </w:p>
          <w:p w:rsidR="00C62F18" w:rsidRPr="00C62F18" w:rsidRDefault="00C62F18" w:rsidP="00C62F18">
            <w:pPr>
              <w:pBdr>
                <w:left w:val="single" w:sz="4" w:space="4" w:color="auto"/>
                <w:right w:val="single" w:sz="4" w:space="4" w:color="auto"/>
              </w:pBdr>
              <w:ind w:right="57"/>
              <w:contextualSpacing/>
              <w:rPr>
                <w:rFonts w:ascii="Times New Roman" w:eastAsia="Calibri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709" w:type="dxa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272" w:type="dxa"/>
            <w:vMerge/>
          </w:tcPr>
          <w:p w:rsidR="00C62F18" w:rsidRPr="00C62F18" w:rsidRDefault="00C62F18" w:rsidP="00C62F18">
            <w:pPr>
              <w:pBdr>
                <w:left w:val="single" w:sz="4" w:space="4" w:color="auto"/>
                <w:right w:val="single" w:sz="4" w:space="4" w:color="auto"/>
              </w:pBdr>
              <w:ind w:right="57"/>
              <w:contextualSpacing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</w:p>
        </w:tc>
        <w:tc>
          <w:tcPr>
            <w:tcW w:w="2546" w:type="dxa"/>
          </w:tcPr>
          <w:p w:rsidR="00C62F18" w:rsidRPr="00C62F18" w:rsidRDefault="00C62F18" w:rsidP="00C62F18">
            <w:pPr>
              <w:ind w:right="57"/>
              <w:contextualSpacing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hAnsi="Times New Roman"/>
                <w:sz w:val="18"/>
                <w:szCs w:val="18"/>
                <w:lang w:val="ru-RU" w:eastAsia="ru-RU"/>
              </w:rPr>
              <w:t>Придаточные определительные предложения цели, результата, причины. Выполнение тренировочных упражнений.</w:t>
            </w:r>
          </w:p>
        </w:tc>
        <w:tc>
          <w:tcPr>
            <w:tcW w:w="2552" w:type="dxa"/>
            <w:vMerge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127" w:type="dxa"/>
            <w:gridSpan w:val="2"/>
          </w:tcPr>
          <w:p w:rsidR="00C62F18" w:rsidRPr="00C62F18" w:rsidRDefault="00C62F18" w:rsidP="00C62F18">
            <w:pPr>
              <w:ind w:right="57"/>
              <w:contextualSpacing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hAnsi="Times New Roman"/>
                <w:sz w:val="18"/>
                <w:szCs w:val="18"/>
                <w:lang w:val="ru-RU" w:eastAsia="ru-RU"/>
              </w:rPr>
              <w:t>Знать, распознавать и уметь употреблять в речи придаточные определительные предложения, фразовый глагол.</w:t>
            </w:r>
          </w:p>
        </w:tc>
        <w:tc>
          <w:tcPr>
            <w:tcW w:w="1416" w:type="dxa"/>
            <w:vMerge/>
          </w:tcPr>
          <w:p w:rsidR="00C62F18" w:rsidRPr="00C62F18" w:rsidRDefault="00C62F18" w:rsidP="00C62F18">
            <w:pPr>
              <w:ind w:right="57"/>
              <w:contextualSpacing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/>
          </w:tcPr>
          <w:p w:rsidR="00C62F18" w:rsidRPr="00C62F18" w:rsidRDefault="00C62F18" w:rsidP="00C62F18">
            <w:pPr>
              <w:ind w:right="57"/>
              <w:contextualSpacing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</w:p>
        </w:tc>
      </w:tr>
      <w:tr w:rsidR="00C62F18" w:rsidRPr="00685EF6" w:rsidTr="004A2268">
        <w:trPr>
          <w:gridAfter w:val="7"/>
          <w:wAfter w:w="4399" w:type="dxa"/>
          <w:cantSplit/>
          <w:trHeight w:val="349"/>
        </w:trPr>
        <w:tc>
          <w:tcPr>
            <w:tcW w:w="565" w:type="dxa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/>
              </w:rPr>
              <w:lastRenderedPageBreak/>
              <w:t>20</w:t>
            </w:r>
          </w:p>
        </w:tc>
        <w:tc>
          <w:tcPr>
            <w:tcW w:w="1845" w:type="dxa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eastAsia="Calibri" w:hAnsi="Times New Roman"/>
                <w:bCs/>
                <w:sz w:val="18"/>
                <w:szCs w:val="18"/>
                <w:lang w:val="ru-RU" w:eastAsia="ru-RU"/>
              </w:rPr>
              <w:t>2</w:t>
            </w:r>
            <w:r w:rsidRPr="00C62F18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d</w:t>
            </w:r>
            <w:r w:rsidRPr="00C62F18">
              <w:rPr>
                <w:rFonts w:ascii="Times New Roman" w:eastAsia="Calibri" w:hAnsi="Times New Roman"/>
                <w:bCs/>
                <w:sz w:val="18"/>
                <w:szCs w:val="18"/>
                <w:lang w:val="ru-RU" w:eastAsia="ru-RU"/>
              </w:rPr>
              <w:t xml:space="preserve"> </w:t>
            </w:r>
            <w:r w:rsidRPr="00C62F18">
              <w:rPr>
                <w:rFonts w:ascii="Times New Roman" w:eastAsia="Calibri" w:hAnsi="Times New Roman"/>
                <w:iCs/>
                <w:sz w:val="18"/>
                <w:szCs w:val="18"/>
                <w:lang w:val="ru-RU" w:eastAsia="ru-RU"/>
              </w:rPr>
              <w:t>Ш.Бронте. «Джейн Эйер»</w:t>
            </w:r>
          </w:p>
        </w:tc>
        <w:tc>
          <w:tcPr>
            <w:tcW w:w="709" w:type="dxa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272" w:type="dxa"/>
            <w:vMerge/>
          </w:tcPr>
          <w:p w:rsidR="00C62F18" w:rsidRPr="00C62F18" w:rsidRDefault="00C62F18" w:rsidP="00C62F18">
            <w:pPr>
              <w:pBdr>
                <w:left w:val="single" w:sz="4" w:space="4" w:color="auto"/>
                <w:right w:val="single" w:sz="4" w:space="4" w:color="auto"/>
              </w:pBd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</w:p>
        </w:tc>
        <w:tc>
          <w:tcPr>
            <w:tcW w:w="2546" w:type="dxa"/>
          </w:tcPr>
          <w:p w:rsidR="00C62F18" w:rsidRPr="00C62F18" w:rsidRDefault="00C62F18" w:rsidP="00C62F18">
            <w:pPr>
              <w:ind w:right="57"/>
              <w:contextualSpacing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Чтение с пониманием основного содержания текста. Аудирование с пониманием основного содержания,   с извлечением  заданной информации Краткое высказывание о  событиях на основе услышанного.  </w:t>
            </w:r>
          </w:p>
        </w:tc>
        <w:tc>
          <w:tcPr>
            <w:tcW w:w="2552" w:type="dxa"/>
            <w:vMerge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127" w:type="dxa"/>
            <w:gridSpan w:val="2"/>
          </w:tcPr>
          <w:p w:rsidR="00C62F18" w:rsidRPr="00C62F18" w:rsidRDefault="00C62F18" w:rsidP="00C62F18">
            <w:pPr>
              <w:ind w:right="57"/>
              <w:contextualSpacing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hAnsi="Times New Roman"/>
                <w:sz w:val="18"/>
                <w:szCs w:val="18"/>
                <w:lang w:val="ru-RU" w:eastAsia="ru-RU"/>
              </w:rPr>
              <w:t>Уметь определять тему, содержание текста, выделять основную мысль, делать выписки из текста. Уметь кратко высказываться о фактах и событиях на основе прочитан-го.</w:t>
            </w:r>
          </w:p>
        </w:tc>
        <w:tc>
          <w:tcPr>
            <w:tcW w:w="1416" w:type="dxa"/>
            <w:vMerge/>
          </w:tcPr>
          <w:p w:rsidR="00C62F18" w:rsidRPr="00C62F18" w:rsidRDefault="00C62F18" w:rsidP="00C62F18">
            <w:pPr>
              <w:ind w:right="57"/>
              <w:contextualSpacing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/>
          </w:tcPr>
          <w:p w:rsidR="00C62F18" w:rsidRPr="00C62F18" w:rsidRDefault="00C62F18" w:rsidP="00C62F18">
            <w:pPr>
              <w:ind w:right="57"/>
              <w:contextualSpacing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</w:p>
        </w:tc>
      </w:tr>
      <w:tr w:rsidR="00C62F18" w:rsidRPr="00C62F18" w:rsidTr="004A2268">
        <w:trPr>
          <w:gridAfter w:val="7"/>
          <w:wAfter w:w="4399" w:type="dxa"/>
          <w:cantSplit/>
          <w:trHeight w:val="349"/>
        </w:trPr>
        <w:tc>
          <w:tcPr>
            <w:tcW w:w="565" w:type="dxa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21</w:t>
            </w:r>
          </w:p>
        </w:tc>
        <w:tc>
          <w:tcPr>
            <w:tcW w:w="1845" w:type="dxa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eastAsia="Calibri" w:hAnsi="Times New Roman"/>
                <w:bCs/>
                <w:sz w:val="18"/>
                <w:szCs w:val="18"/>
                <w:lang w:val="ru-RU" w:eastAsia="ru-RU"/>
              </w:rPr>
              <w:t>2</w:t>
            </w:r>
            <w:r w:rsidRPr="00C62F18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e</w:t>
            </w:r>
            <w:r w:rsidRPr="00C62F18">
              <w:rPr>
                <w:rFonts w:ascii="Times New Roman" w:eastAsia="Calibri" w:hAnsi="Times New Roman"/>
                <w:bCs/>
                <w:sz w:val="18"/>
                <w:szCs w:val="18"/>
                <w:lang w:val="ru-RU" w:eastAsia="ru-RU"/>
              </w:rPr>
              <w:t xml:space="preserve"> </w:t>
            </w:r>
            <w:r w:rsidRPr="00C62F18">
              <w:rPr>
                <w:rFonts w:ascii="Times New Roman" w:eastAsia="Calibri" w:hAnsi="Times New Roman"/>
                <w:iCs/>
                <w:sz w:val="18"/>
                <w:szCs w:val="18"/>
                <w:lang w:val="ru-RU" w:eastAsia="ru-RU"/>
              </w:rPr>
              <w:t xml:space="preserve"> Неофициальные письма. Электронные письма</w:t>
            </w:r>
          </w:p>
        </w:tc>
        <w:tc>
          <w:tcPr>
            <w:tcW w:w="709" w:type="dxa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272" w:type="dxa"/>
            <w:vMerge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</w:p>
        </w:tc>
        <w:tc>
          <w:tcPr>
            <w:tcW w:w="2546" w:type="dxa"/>
          </w:tcPr>
          <w:p w:rsidR="00C62F18" w:rsidRPr="00C62F18" w:rsidRDefault="00C62F18" w:rsidP="00C62F18">
            <w:pPr>
              <w:ind w:right="57"/>
              <w:contextualSpacing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Чтение, ответы на вопросы по </w:t>
            </w:r>
            <w:proofErr w:type="gramStart"/>
            <w:r w:rsidRPr="00C62F18">
              <w:rPr>
                <w:rFonts w:ascii="Times New Roman" w:hAnsi="Times New Roman"/>
                <w:sz w:val="18"/>
                <w:szCs w:val="18"/>
                <w:lang w:val="ru-RU" w:eastAsia="ru-RU"/>
              </w:rPr>
              <w:t>прочитанному</w:t>
            </w:r>
            <w:proofErr w:type="gramEnd"/>
            <w:r w:rsidRPr="00C62F18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. Обсуждение порядка написания письма, используемой лексики, поиск ключевых слов. Написание письма неоф. стиля по плану с опорой на образец. </w:t>
            </w:r>
          </w:p>
        </w:tc>
        <w:tc>
          <w:tcPr>
            <w:tcW w:w="2552" w:type="dxa"/>
            <w:vMerge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127" w:type="dxa"/>
            <w:gridSpan w:val="2"/>
          </w:tcPr>
          <w:p w:rsidR="00C62F18" w:rsidRPr="00C62F18" w:rsidRDefault="00C62F18" w:rsidP="00C62F18">
            <w:pPr>
              <w:ind w:right="57"/>
              <w:contextualSpacing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hAnsi="Times New Roman"/>
                <w:sz w:val="18"/>
                <w:szCs w:val="18"/>
                <w:lang w:val="ru-RU" w:eastAsia="ru-RU"/>
              </w:rPr>
              <w:t>Уметь находить ключевые слова в задании. Уметь описывать явления, события, излагать факты, выражая свои суждения.</w:t>
            </w:r>
          </w:p>
        </w:tc>
        <w:tc>
          <w:tcPr>
            <w:tcW w:w="1416" w:type="dxa"/>
          </w:tcPr>
          <w:p w:rsidR="00C62F18" w:rsidRPr="00C62F18" w:rsidRDefault="00C62F18" w:rsidP="00C62F18">
            <w:pPr>
              <w:ind w:right="57"/>
              <w:contextualSpacing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Учебник</w:t>
            </w:r>
          </w:p>
        </w:tc>
        <w:tc>
          <w:tcPr>
            <w:tcW w:w="1843" w:type="dxa"/>
            <w:vMerge w:val="restart"/>
          </w:tcPr>
          <w:p w:rsidR="00C62F18" w:rsidRPr="00C62F18" w:rsidRDefault="00C62F18" w:rsidP="00C62F18">
            <w:pPr>
              <w:ind w:right="57"/>
              <w:contextualSpacing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Индивидуальная парная, групповая, фронтальная</w:t>
            </w:r>
          </w:p>
        </w:tc>
      </w:tr>
      <w:tr w:rsidR="00C62F18" w:rsidRPr="00C62F18" w:rsidTr="004A2268">
        <w:trPr>
          <w:gridAfter w:val="7"/>
          <w:wAfter w:w="4399" w:type="dxa"/>
          <w:cantSplit/>
          <w:trHeight w:val="349"/>
        </w:trPr>
        <w:tc>
          <w:tcPr>
            <w:tcW w:w="565" w:type="dxa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22</w:t>
            </w:r>
          </w:p>
        </w:tc>
        <w:tc>
          <w:tcPr>
            <w:tcW w:w="1845" w:type="dxa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eastAsia="Calibri" w:hAnsi="Times New Roman"/>
                <w:bCs/>
                <w:sz w:val="18"/>
                <w:szCs w:val="18"/>
                <w:lang w:val="ru-RU" w:eastAsia="ru-RU"/>
              </w:rPr>
              <w:t xml:space="preserve">Культуроведение: </w:t>
            </w:r>
            <w:r w:rsidRPr="00C62F18">
              <w:rPr>
                <w:rFonts w:ascii="Times New Roman" w:eastAsia="Calibri" w:hAnsi="Times New Roman"/>
                <w:iCs/>
                <w:sz w:val="18"/>
                <w:szCs w:val="18"/>
                <w:lang w:val="ru-RU" w:eastAsia="ru-RU"/>
              </w:rPr>
              <w:t>Телефон доверия.</w:t>
            </w:r>
            <w:r w:rsidRPr="00C62F18">
              <w:rPr>
                <w:rFonts w:ascii="Times New Roman" w:eastAsia="Calibri" w:hAnsi="Times New Roman"/>
                <w:bCs/>
                <w:sz w:val="18"/>
                <w:szCs w:val="18"/>
                <w:lang w:val="ru-RU" w:eastAsia="ru-RU"/>
              </w:rPr>
              <w:t xml:space="preserve">  Межпредметные связи: </w:t>
            </w:r>
            <w:r w:rsidRPr="00C62F18">
              <w:rPr>
                <w:rFonts w:ascii="Times New Roman" w:eastAsia="Calibri" w:hAnsi="Times New Roman"/>
                <w:iCs/>
                <w:sz w:val="18"/>
                <w:szCs w:val="18"/>
                <w:lang w:val="ru-RU" w:eastAsia="ru-RU"/>
              </w:rPr>
              <w:t>Наука</w:t>
            </w:r>
            <w:r w:rsidRPr="00C62F18">
              <w:rPr>
                <w:rFonts w:ascii="Times New Roman" w:eastAsia="Calibri" w:hAnsi="Times New Roman"/>
                <w:bCs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709" w:type="dxa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272" w:type="dxa"/>
            <w:vMerge/>
          </w:tcPr>
          <w:p w:rsidR="00C62F18" w:rsidRPr="00C62F18" w:rsidRDefault="00C62F18" w:rsidP="00C62F18">
            <w:pPr>
              <w:pBdr>
                <w:left w:val="single" w:sz="4" w:space="4" w:color="auto"/>
                <w:right w:val="single" w:sz="4" w:space="4" w:color="auto"/>
              </w:pBd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</w:p>
        </w:tc>
        <w:tc>
          <w:tcPr>
            <w:tcW w:w="2546" w:type="dxa"/>
          </w:tcPr>
          <w:p w:rsidR="00C62F18" w:rsidRPr="00C62F18" w:rsidRDefault="00C62F18" w:rsidP="00C62F18">
            <w:pPr>
              <w:ind w:right="57"/>
              <w:contextualSpacing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Чтение с извлечением нужной информации, высказывание на основе </w:t>
            </w:r>
            <w:proofErr w:type="gramStart"/>
            <w:r w:rsidRPr="00C62F18">
              <w:rPr>
                <w:rFonts w:ascii="Times New Roman" w:hAnsi="Times New Roman"/>
                <w:sz w:val="18"/>
                <w:szCs w:val="18"/>
                <w:lang w:val="ru-RU" w:eastAsia="ru-RU"/>
              </w:rPr>
              <w:t>прочитанного</w:t>
            </w:r>
            <w:proofErr w:type="gramEnd"/>
            <w:r w:rsidRPr="00C62F18">
              <w:rPr>
                <w:rFonts w:ascii="Times New Roman" w:hAnsi="Times New Roman"/>
                <w:sz w:val="18"/>
                <w:szCs w:val="18"/>
                <w:lang w:val="ru-RU" w:eastAsia="ru-RU"/>
              </w:rPr>
              <w:t>. Аудирование.</w:t>
            </w:r>
          </w:p>
        </w:tc>
        <w:tc>
          <w:tcPr>
            <w:tcW w:w="2552" w:type="dxa"/>
            <w:vMerge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127" w:type="dxa"/>
            <w:gridSpan w:val="2"/>
          </w:tcPr>
          <w:p w:rsidR="00C62F18" w:rsidRPr="00C62F18" w:rsidRDefault="00C62F18" w:rsidP="00C62F18">
            <w:pPr>
              <w:ind w:right="57"/>
              <w:contextualSpacing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Уметь понимать на слух основное содержание несложных текстов. Отделять главную информацию от </w:t>
            </w:r>
            <w:proofErr w:type="gramStart"/>
            <w:r w:rsidRPr="00C62F18">
              <w:rPr>
                <w:rFonts w:ascii="Times New Roman" w:hAnsi="Times New Roman"/>
                <w:sz w:val="18"/>
                <w:szCs w:val="18"/>
                <w:lang w:val="ru-RU" w:eastAsia="ru-RU"/>
              </w:rPr>
              <w:t>второстепенной</w:t>
            </w:r>
            <w:proofErr w:type="gramEnd"/>
            <w:r w:rsidRPr="00C62F18">
              <w:rPr>
                <w:rFonts w:ascii="Times New Roman" w:hAnsi="Times New Roman"/>
                <w:sz w:val="18"/>
                <w:szCs w:val="18"/>
                <w:lang w:val="ru-RU" w:eastAsia="ru-RU"/>
              </w:rPr>
              <w:t>.</w:t>
            </w:r>
          </w:p>
        </w:tc>
        <w:tc>
          <w:tcPr>
            <w:tcW w:w="1416" w:type="dxa"/>
            <w:vMerge w:val="restart"/>
          </w:tcPr>
          <w:p w:rsidR="00C62F18" w:rsidRPr="00C62F18" w:rsidRDefault="00C62F18" w:rsidP="00C62F18">
            <w:pPr>
              <w:ind w:right="57"/>
              <w:contextualSpacing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Учебник, CD</w:t>
            </w:r>
          </w:p>
        </w:tc>
        <w:tc>
          <w:tcPr>
            <w:tcW w:w="1843" w:type="dxa"/>
            <w:vMerge/>
          </w:tcPr>
          <w:p w:rsidR="00C62F18" w:rsidRPr="00C62F18" w:rsidRDefault="00C62F18" w:rsidP="00C62F18">
            <w:pPr>
              <w:ind w:right="57"/>
              <w:contextualSpacing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</w:p>
        </w:tc>
      </w:tr>
      <w:tr w:rsidR="00C62F18" w:rsidRPr="00685EF6" w:rsidTr="004A2268">
        <w:trPr>
          <w:gridAfter w:val="7"/>
          <w:wAfter w:w="4399" w:type="dxa"/>
          <w:cantSplit/>
          <w:trHeight w:val="349"/>
        </w:trPr>
        <w:tc>
          <w:tcPr>
            <w:tcW w:w="565" w:type="dxa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23</w:t>
            </w:r>
          </w:p>
        </w:tc>
        <w:tc>
          <w:tcPr>
            <w:tcW w:w="1845" w:type="dxa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iCs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eastAsia="Calibri" w:hAnsi="Times New Roman"/>
                <w:bCs/>
                <w:sz w:val="18"/>
                <w:szCs w:val="18"/>
                <w:lang w:val="ru-RU" w:eastAsia="ru-RU"/>
              </w:rPr>
              <w:t xml:space="preserve">Экология: </w:t>
            </w:r>
            <w:r w:rsidRPr="00C62F18">
              <w:rPr>
                <w:rFonts w:ascii="Times New Roman" w:eastAsia="Calibri" w:hAnsi="Times New Roman"/>
                <w:iCs/>
                <w:sz w:val="18"/>
                <w:szCs w:val="18"/>
                <w:lang w:val="ru-RU" w:eastAsia="ru-RU"/>
              </w:rPr>
              <w:t>Упаковка</w:t>
            </w:r>
          </w:p>
        </w:tc>
        <w:tc>
          <w:tcPr>
            <w:tcW w:w="709" w:type="dxa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272" w:type="dxa"/>
            <w:vMerge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546" w:type="dxa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  <w:t xml:space="preserve">Чтение с извлечением нужной информации, работа со словарём, высказывание на основе </w:t>
            </w:r>
            <w:proofErr w:type="gramStart"/>
            <w:r w:rsidRPr="00C62F18"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  <w:t>прочитанного</w:t>
            </w:r>
            <w:proofErr w:type="gramEnd"/>
            <w:r w:rsidRPr="00C62F18"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  <w:t>. Написание электронного письма.</w:t>
            </w:r>
          </w:p>
        </w:tc>
        <w:tc>
          <w:tcPr>
            <w:tcW w:w="2552" w:type="dxa"/>
            <w:vMerge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127" w:type="dxa"/>
            <w:gridSpan w:val="2"/>
          </w:tcPr>
          <w:p w:rsidR="00C62F18" w:rsidRPr="00C62F18" w:rsidRDefault="00C62F18" w:rsidP="00C62F18">
            <w:pPr>
              <w:ind w:right="57"/>
              <w:contextualSpacing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hAnsi="Times New Roman"/>
                <w:sz w:val="18"/>
                <w:szCs w:val="18"/>
                <w:lang w:val="ru-RU" w:eastAsia="ru-RU"/>
              </w:rPr>
              <w:t>Уметь выбирать главн</w:t>
            </w:r>
            <w:proofErr w:type="gramStart"/>
            <w:r w:rsidRPr="00C62F18">
              <w:rPr>
                <w:rFonts w:ascii="Times New Roman" w:hAnsi="Times New Roman"/>
                <w:sz w:val="18"/>
                <w:szCs w:val="18"/>
                <w:lang w:val="ru-RU" w:eastAsia="ru-RU"/>
              </w:rPr>
              <w:t>.ф</w:t>
            </w:r>
            <w:proofErr w:type="gramEnd"/>
            <w:r w:rsidRPr="00C62F18">
              <w:rPr>
                <w:rFonts w:ascii="Times New Roman" w:hAnsi="Times New Roman"/>
                <w:sz w:val="18"/>
                <w:szCs w:val="18"/>
                <w:lang w:val="ru-RU" w:eastAsia="ru-RU"/>
              </w:rPr>
              <w:t>акты из текста, применять лекс-грамм. знания в работе с иноязычным текстом.</w:t>
            </w:r>
          </w:p>
        </w:tc>
        <w:tc>
          <w:tcPr>
            <w:tcW w:w="1416" w:type="dxa"/>
            <w:vMerge/>
          </w:tcPr>
          <w:p w:rsidR="00C62F18" w:rsidRPr="00C62F18" w:rsidRDefault="00C62F18" w:rsidP="00C62F18">
            <w:pPr>
              <w:ind w:right="57"/>
              <w:contextualSpacing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/>
          </w:tcPr>
          <w:p w:rsidR="00C62F18" w:rsidRPr="00C62F18" w:rsidRDefault="00C62F18" w:rsidP="00C62F18">
            <w:pPr>
              <w:ind w:right="57"/>
              <w:contextualSpacing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</w:p>
        </w:tc>
      </w:tr>
      <w:tr w:rsidR="00C62F18" w:rsidRPr="00685EF6" w:rsidTr="004A2268">
        <w:trPr>
          <w:gridAfter w:val="7"/>
          <w:wAfter w:w="4399" w:type="dxa"/>
          <w:cantSplit/>
          <w:trHeight w:val="349"/>
        </w:trPr>
        <w:tc>
          <w:tcPr>
            <w:tcW w:w="565" w:type="dxa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24-25</w:t>
            </w:r>
          </w:p>
        </w:tc>
        <w:tc>
          <w:tcPr>
            <w:tcW w:w="1845" w:type="dxa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eastAsia="Calibri" w:hAnsi="Times New Roman"/>
                <w:bCs/>
                <w:sz w:val="18"/>
                <w:szCs w:val="18"/>
                <w:lang w:val="ru-RU" w:eastAsia="ru-RU"/>
              </w:rPr>
              <w:t>Повторение по теме: «Если есть желание, то найдется и возможность»</w:t>
            </w:r>
          </w:p>
        </w:tc>
        <w:tc>
          <w:tcPr>
            <w:tcW w:w="709" w:type="dxa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272" w:type="dxa"/>
            <w:vMerge w:val="restart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Формирование ценностного отношения к результатам свей учебной деятельности</w:t>
            </w:r>
          </w:p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</w:p>
        </w:tc>
        <w:tc>
          <w:tcPr>
            <w:tcW w:w="2546" w:type="dxa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Формирование умения работать самостоятельно</w:t>
            </w:r>
          </w:p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Обобщение знаний по модулю</w:t>
            </w:r>
          </w:p>
        </w:tc>
        <w:tc>
          <w:tcPr>
            <w:tcW w:w="2127" w:type="dxa"/>
            <w:gridSpan w:val="2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Рефлексия по пройденному материалу, формирование умений самоконтроля</w:t>
            </w:r>
          </w:p>
        </w:tc>
        <w:tc>
          <w:tcPr>
            <w:tcW w:w="1416" w:type="dxa"/>
            <w:vMerge/>
          </w:tcPr>
          <w:p w:rsidR="00C62F18" w:rsidRPr="00C62F18" w:rsidRDefault="00C62F18" w:rsidP="00C62F18">
            <w:pPr>
              <w:ind w:right="57"/>
              <w:contextualSpacing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/>
          </w:tcPr>
          <w:p w:rsidR="00C62F18" w:rsidRPr="00C62F18" w:rsidRDefault="00C62F18" w:rsidP="00C62F18">
            <w:pPr>
              <w:ind w:right="57"/>
              <w:contextualSpacing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</w:p>
        </w:tc>
      </w:tr>
      <w:tr w:rsidR="00C62F18" w:rsidRPr="00C62F18" w:rsidTr="004A2268">
        <w:trPr>
          <w:gridAfter w:val="7"/>
          <w:wAfter w:w="4399" w:type="dxa"/>
          <w:cantSplit/>
          <w:trHeight w:val="907"/>
        </w:trPr>
        <w:tc>
          <w:tcPr>
            <w:tcW w:w="565" w:type="dxa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26</w:t>
            </w:r>
          </w:p>
        </w:tc>
        <w:tc>
          <w:tcPr>
            <w:tcW w:w="1845" w:type="dxa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  <w:t>Тестовая работа по теме: «Если есть желание, то найдется и возможность»</w:t>
            </w:r>
          </w:p>
        </w:tc>
        <w:tc>
          <w:tcPr>
            <w:tcW w:w="709" w:type="dxa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272" w:type="dxa"/>
            <w:vMerge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546" w:type="dxa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  <w:t>Умение организовывать свою учебную деятельность</w:t>
            </w:r>
          </w:p>
        </w:tc>
        <w:tc>
          <w:tcPr>
            <w:tcW w:w="2552" w:type="dxa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Обобщение знаний по модулю</w:t>
            </w:r>
          </w:p>
        </w:tc>
        <w:tc>
          <w:tcPr>
            <w:tcW w:w="2127" w:type="dxa"/>
            <w:gridSpan w:val="2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Демонстрация знаний</w:t>
            </w:r>
          </w:p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</w:p>
        </w:tc>
        <w:tc>
          <w:tcPr>
            <w:tcW w:w="1416" w:type="dxa"/>
          </w:tcPr>
          <w:p w:rsidR="00C62F18" w:rsidRPr="00C62F18" w:rsidRDefault="00C62F18" w:rsidP="00C62F18">
            <w:pPr>
              <w:ind w:right="57"/>
              <w:contextualSpacing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/>
              </w:rPr>
              <w:t xml:space="preserve">Тест </w:t>
            </w:r>
          </w:p>
        </w:tc>
        <w:tc>
          <w:tcPr>
            <w:tcW w:w="1843" w:type="dxa"/>
          </w:tcPr>
          <w:p w:rsidR="00C62F18" w:rsidRPr="00C62F18" w:rsidRDefault="00C62F18" w:rsidP="00C62F18">
            <w:pPr>
              <w:ind w:right="57"/>
              <w:contextualSpacing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Индивидуальная </w:t>
            </w:r>
          </w:p>
        </w:tc>
      </w:tr>
      <w:tr w:rsidR="00C62F18" w:rsidRPr="00C62F18" w:rsidTr="004A2268">
        <w:trPr>
          <w:cantSplit/>
          <w:trHeight w:val="107"/>
        </w:trPr>
        <w:tc>
          <w:tcPr>
            <w:tcW w:w="15875" w:type="dxa"/>
            <w:gridSpan w:val="10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eastAsia="Calibri" w:hAnsi="Times New Roman"/>
                <w:bCs/>
                <w:sz w:val="18"/>
                <w:szCs w:val="18"/>
                <w:lang w:val="ru-RU" w:eastAsia="ru-RU"/>
              </w:rPr>
              <w:t>Модуль 3 Ответственность</w:t>
            </w:r>
          </w:p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989" w:type="dxa"/>
            <w:gridSpan w:val="5"/>
            <w:tcBorders>
              <w:top w:val="nil"/>
            </w:tcBorders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410" w:type="dxa"/>
            <w:gridSpan w:val="2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</w:p>
        </w:tc>
      </w:tr>
      <w:tr w:rsidR="00C62F18" w:rsidRPr="00C62F18" w:rsidTr="004A2268">
        <w:trPr>
          <w:gridAfter w:val="7"/>
          <w:wAfter w:w="4399" w:type="dxa"/>
          <w:cantSplit/>
          <w:trHeight w:val="837"/>
        </w:trPr>
        <w:tc>
          <w:tcPr>
            <w:tcW w:w="565" w:type="dxa"/>
            <w:tcBorders>
              <w:bottom w:val="nil"/>
            </w:tcBorders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/>
              </w:rPr>
              <w:lastRenderedPageBreak/>
              <w:t>28</w:t>
            </w:r>
          </w:p>
        </w:tc>
        <w:tc>
          <w:tcPr>
            <w:tcW w:w="1845" w:type="dxa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iCs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eastAsia="Calibri" w:hAnsi="Times New Roman"/>
                <w:bCs/>
                <w:sz w:val="18"/>
                <w:szCs w:val="18"/>
                <w:lang w:val="ru-RU" w:eastAsia="ru-RU"/>
              </w:rPr>
              <w:t>3</w:t>
            </w:r>
            <w:r w:rsidRPr="00C62F18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a</w:t>
            </w:r>
            <w:r w:rsidRPr="00C62F18">
              <w:rPr>
                <w:rFonts w:ascii="Times New Roman" w:eastAsia="Calibri" w:hAnsi="Times New Roman"/>
                <w:bCs/>
                <w:sz w:val="18"/>
                <w:szCs w:val="18"/>
                <w:lang w:val="ru-RU" w:eastAsia="ru-RU"/>
              </w:rPr>
              <w:t xml:space="preserve">  </w:t>
            </w:r>
            <w:r w:rsidRPr="00C62F18">
              <w:rPr>
                <w:rFonts w:ascii="Times New Roman" w:eastAsia="Calibri" w:hAnsi="Times New Roman"/>
                <w:iCs/>
                <w:sz w:val="18"/>
                <w:szCs w:val="18"/>
                <w:lang w:val="ru-RU" w:eastAsia="ru-RU"/>
              </w:rPr>
              <w:t xml:space="preserve"> Жертвы преступлений.</w:t>
            </w:r>
          </w:p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09" w:type="dxa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272" w:type="dxa"/>
            <w:vMerge w:val="restart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/>
              </w:rPr>
              <w:t xml:space="preserve">Через историю эмигрантов, приезжающих в Америку, решаются вопросы толерантного отношения к людям разных национальностей, вероисповеданий.  </w:t>
            </w:r>
          </w:p>
          <w:p w:rsidR="00C62F18" w:rsidRPr="00C62F18" w:rsidRDefault="00C62F18" w:rsidP="00C62F18">
            <w:pPr>
              <w:pBdr>
                <w:left w:val="single" w:sz="4" w:space="4" w:color="auto"/>
                <w:right w:val="single" w:sz="4" w:space="4" w:color="auto"/>
              </w:pBd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C62F18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В модуле предусмотрены межпредметные связи с литературой (творчество  Чарльза Диккенса и его роман «Большие ожидания»), обществознанием (Международная Декларация о Правах человека),  экологией (что значит «быть зеленым гражданином»</w:t>
            </w:r>
            <w:proofErr w:type="gramEnd"/>
          </w:p>
        </w:tc>
        <w:tc>
          <w:tcPr>
            <w:tcW w:w="2546" w:type="dxa"/>
          </w:tcPr>
          <w:p w:rsidR="00C62F18" w:rsidRPr="00C62F18" w:rsidRDefault="00C62F18" w:rsidP="00C62F18">
            <w:pPr>
              <w:ind w:right="57"/>
              <w:contextualSpacing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hAnsi="Times New Roman"/>
                <w:sz w:val="18"/>
                <w:szCs w:val="18"/>
                <w:lang w:val="ru-RU" w:eastAsia="ru-RU"/>
              </w:rPr>
              <w:t>Прогнозирование содержания текста; поисковое, изуч</w:t>
            </w:r>
            <w:proofErr w:type="gramStart"/>
            <w:r w:rsidRPr="00C62F18">
              <w:rPr>
                <w:rFonts w:ascii="Times New Roman" w:hAnsi="Times New Roman"/>
                <w:sz w:val="18"/>
                <w:szCs w:val="18"/>
                <w:lang w:val="ru-RU" w:eastAsia="ru-RU"/>
              </w:rPr>
              <w:t>.ч</w:t>
            </w:r>
            <w:proofErr w:type="gramEnd"/>
            <w:r w:rsidRPr="00C62F18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тение,  выполнение задания на множествен-ный выбор, работа со словарем, сообщение в связи с прочитанным, выражение своего отношения к прочитанному. </w:t>
            </w:r>
          </w:p>
        </w:tc>
        <w:tc>
          <w:tcPr>
            <w:tcW w:w="2552" w:type="dxa"/>
            <w:vMerge w:val="restart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  <w:t>Учащиеся должны знать  основные значения усвоенного в модуле лексического материала, достопримечательности Америки, особенности употребления инфинитива.</w:t>
            </w:r>
          </w:p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  <w:t xml:space="preserve">Должны уметь вести диалог – беседу на тему «преступление и наказание», запрашивать и сообщать информацию, выражать свое отношение к обсуждаемому вопросу (6 – 8 реплик с каждой стороны). Уметь рассуждать о проблеме преступности, выражать свое мнение, принимать участие в дискуссии. </w:t>
            </w:r>
          </w:p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  <w:t xml:space="preserve"> Уметь писать эссе о прочитанном отрывке.</w:t>
            </w:r>
          </w:p>
        </w:tc>
        <w:tc>
          <w:tcPr>
            <w:tcW w:w="2127" w:type="dxa"/>
            <w:gridSpan w:val="2"/>
          </w:tcPr>
          <w:p w:rsidR="00C62F18" w:rsidRPr="00C62F18" w:rsidRDefault="00C62F18" w:rsidP="00C62F18">
            <w:pPr>
              <w:ind w:right="57"/>
              <w:contextualSpacing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Уметь читать с различными стратегиями в зависимости от коммуникативной задачи. Распознавать и употреблять наиболее устойчивые словосочетания.  </w:t>
            </w:r>
          </w:p>
        </w:tc>
        <w:tc>
          <w:tcPr>
            <w:tcW w:w="1416" w:type="dxa"/>
          </w:tcPr>
          <w:p w:rsidR="00C62F18" w:rsidRPr="00C62F18" w:rsidRDefault="00C62F18" w:rsidP="00C62F18">
            <w:pPr>
              <w:ind w:right="57"/>
              <w:contextualSpacing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Учебник, CD</w:t>
            </w:r>
          </w:p>
        </w:tc>
        <w:tc>
          <w:tcPr>
            <w:tcW w:w="1843" w:type="dxa"/>
          </w:tcPr>
          <w:p w:rsidR="00C62F18" w:rsidRPr="00C62F18" w:rsidRDefault="00C62F18" w:rsidP="00C62F18">
            <w:pPr>
              <w:ind w:right="57"/>
              <w:contextualSpacing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Индивидуальная парная, групповая, фронтальная</w:t>
            </w:r>
          </w:p>
        </w:tc>
      </w:tr>
      <w:tr w:rsidR="00C62F18" w:rsidRPr="00C62F18" w:rsidTr="004A2268">
        <w:trPr>
          <w:gridAfter w:val="7"/>
          <w:wAfter w:w="4399" w:type="dxa"/>
          <w:cantSplit/>
          <w:trHeight w:val="349"/>
        </w:trPr>
        <w:tc>
          <w:tcPr>
            <w:tcW w:w="565" w:type="dxa"/>
            <w:tcBorders>
              <w:top w:val="nil"/>
            </w:tcBorders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29</w:t>
            </w:r>
          </w:p>
        </w:tc>
        <w:tc>
          <w:tcPr>
            <w:tcW w:w="1845" w:type="dxa"/>
            <w:tcBorders>
              <w:top w:val="nil"/>
            </w:tcBorders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iCs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eastAsia="Calibri" w:hAnsi="Times New Roman"/>
                <w:bCs/>
                <w:sz w:val="18"/>
                <w:szCs w:val="18"/>
                <w:lang w:val="ru-RU" w:eastAsia="ru-RU"/>
              </w:rPr>
              <w:t>3</w:t>
            </w:r>
            <w:r w:rsidRPr="00C62F18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b</w:t>
            </w:r>
            <w:r w:rsidRPr="00C62F18">
              <w:rPr>
                <w:rFonts w:ascii="Times New Roman" w:eastAsia="Calibri" w:hAnsi="Times New Roman"/>
                <w:bCs/>
                <w:sz w:val="18"/>
                <w:szCs w:val="18"/>
                <w:lang w:val="ru-RU" w:eastAsia="ru-RU"/>
              </w:rPr>
              <w:t xml:space="preserve"> </w:t>
            </w:r>
            <w:r w:rsidRPr="00C62F18">
              <w:rPr>
                <w:rFonts w:ascii="Times New Roman" w:eastAsia="Calibri" w:hAnsi="Times New Roman"/>
                <w:iCs/>
                <w:sz w:val="18"/>
                <w:szCs w:val="18"/>
                <w:lang w:val="ru-RU" w:eastAsia="ru-RU"/>
              </w:rPr>
              <w:t>Права и обязанности.</w:t>
            </w:r>
          </w:p>
        </w:tc>
        <w:tc>
          <w:tcPr>
            <w:tcW w:w="709" w:type="dxa"/>
            <w:tcBorders>
              <w:top w:val="nil"/>
            </w:tcBorders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C62F18" w:rsidRPr="00C62F18" w:rsidRDefault="00C62F18" w:rsidP="00C62F18">
            <w:pPr>
              <w:pBdr>
                <w:left w:val="single" w:sz="4" w:space="4" w:color="auto"/>
                <w:right w:val="single" w:sz="4" w:space="4" w:color="auto"/>
              </w:pBd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546" w:type="dxa"/>
          </w:tcPr>
          <w:p w:rsidR="00C62F18" w:rsidRPr="00C62F18" w:rsidRDefault="00C62F18" w:rsidP="00C62F18">
            <w:pPr>
              <w:ind w:right="57"/>
              <w:contextualSpacing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hAnsi="Times New Roman"/>
                <w:sz w:val="18"/>
                <w:szCs w:val="18"/>
                <w:lang w:val="ru-RU" w:eastAsia="ru-RU"/>
              </w:rPr>
              <w:t>Чтение  диалога, подстановка пропущенных  фраз. Восприятие текста на слух, драматизация диалога. Аудирование  с  выборочным пониманием необх. информ-ии.</w:t>
            </w:r>
          </w:p>
        </w:tc>
        <w:tc>
          <w:tcPr>
            <w:tcW w:w="2552" w:type="dxa"/>
            <w:vMerge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127" w:type="dxa"/>
            <w:gridSpan w:val="2"/>
          </w:tcPr>
          <w:p w:rsidR="00C62F18" w:rsidRPr="00C62F18" w:rsidRDefault="00C62F18" w:rsidP="00C62F18">
            <w:pPr>
              <w:ind w:right="57"/>
              <w:contextualSpacing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hAnsi="Times New Roman"/>
                <w:sz w:val="18"/>
                <w:szCs w:val="18"/>
                <w:lang w:val="ru-RU" w:eastAsia="ru-RU"/>
              </w:rPr>
              <w:t>Уметь вести диало</w:t>
            </w:r>
            <w:proofErr w:type="gramStart"/>
            <w:r w:rsidRPr="00C62F18">
              <w:rPr>
                <w:rFonts w:ascii="Times New Roman" w:hAnsi="Times New Roman"/>
                <w:sz w:val="18"/>
                <w:szCs w:val="18"/>
                <w:lang w:val="ru-RU" w:eastAsia="ru-RU"/>
              </w:rPr>
              <w:t>г-</w:t>
            </w:r>
            <w:proofErr w:type="gramEnd"/>
            <w:r w:rsidRPr="00C62F18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обмен мнениями по предложенной ситуации, развитие устной речи, аудирования </w:t>
            </w:r>
          </w:p>
        </w:tc>
        <w:tc>
          <w:tcPr>
            <w:tcW w:w="1416" w:type="dxa"/>
          </w:tcPr>
          <w:p w:rsidR="00C62F18" w:rsidRPr="00C62F18" w:rsidRDefault="00C62F18" w:rsidP="00C62F18">
            <w:pPr>
              <w:ind w:right="57"/>
              <w:contextualSpacing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Учебник, CD</w:t>
            </w:r>
          </w:p>
        </w:tc>
        <w:tc>
          <w:tcPr>
            <w:tcW w:w="1843" w:type="dxa"/>
          </w:tcPr>
          <w:p w:rsidR="00C62F18" w:rsidRPr="00C62F18" w:rsidRDefault="00C62F18" w:rsidP="00C62F18">
            <w:pPr>
              <w:ind w:right="57"/>
              <w:contextualSpacing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Индивидуальная парная, групповая, фронтальная</w:t>
            </w:r>
          </w:p>
        </w:tc>
      </w:tr>
      <w:tr w:rsidR="00C62F18" w:rsidRPr="00C62F18" w:rsidTr="004A2268">
        <w:trPr>
          <w:gridAfter w:val="7"/>
          <w:wAfter w:w="4399" w:type="dxa"/>
          <w:cantSplit/>
          <w:trHeight w:val="2148"/>
        </w:trPr>
        <w:tc>
          <w:tcPr>
            <w:tcW w:w="565" w:type="dxa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30-</w:t>
            </w:r>
          </w:p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31</w:t>
            </w:r>
          </w:p>
        </w:tc>
        <w:tc>
          <w:tcPr>
            <w:tcW w:w="1845" w:type="dxa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iCs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eastAsia="Calibri" w:hAnsi="Times New Roman"/>
                <w:bCs/>
                <w:sz w:val="18"/>
                <w:szCs w:val="18"/>
                <w:lang w:val="ru-RU" w:eastAsia="ru-RU"/>
              </w:rPr>
              <w:t xml:space="preserve">3с </w:t>
            </w:r>
            <w:r w:rsidRPr="00C62F18">
              <w:rPr>
                <w:rFonts w:ascii="Times New Roman" w:eastAsia="Calibri" w:hAnsi="Times New Roman"/>
                <w:iCs/>
                <w:sz w:val="18"/>
                <w:szCs w:val="18"/>
                <w:lang w:val="ru-RU" w:eastAsia="ru-RU"/>
              </w:rPr>
              <w:t>Инфинитив. Герундий.</w:t>
            </w:r>
          </w:p>
        </w:tc>
        <w:tc>
          <w:tcPr>
            <w:tcW w:w="709" w:type="dxa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C62F18" w:rsidRPr="00C62F18" w:rsidRDefault="00C62F18" w:rsidP="00C62F18">
            <w:pPr>
              <w:pBdr>
                <w:left w:val="single" w:sz="4" w:space="4" w:color="auto"/>
                <w:right w:val="single" w:sz="4" w:space="4" w:color="auto"/>
              </w:pBd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</w:p>
        </w:tc>
        <w:tc>
          <w:tcPr>
            <w:tcW w:w="2546" w:type="dxa"/>
          </w:tcPr>
          <w:p w:rsidR="00C62F18" w:rsidRPr="00C62F18" w:rsidRDefault="00C62F18" w:rsidP="00C62F18">
            <w:pPr>
              <w:ind w:right="57"/>
              <w:contextualSpacing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hAnsi="Times New Roman"/>
                <w:sz w:val="18"/>
                <w:szCs w:val="18"/>
                <w:lang w:val="ru-RU" w:eastAsia="ru-RU"/>
              </w:rPr>
              <w:t>Употребление в речи конструкции  с глаголами на –</w:t>
            </w:r>
            <w:proofErr w:type="spellStart"/>
            <w:r w:rsidRPr="00C62F18">
              <w:rPr>
                <w:rFonts w:ascii="Times New Roman" w:hAnsi="Times New Roman"/>
                <w:sz w:val="18"/>
                <w:szCs w:val="18"/>
                <w:lang w:eastAsia="ru-RU"/>
              </w:rPr>
              <w:t>ing</w:t>
            </w:r>
            <w:proofErr w:type="spellEnd"/>
            <w:r w:rsidRPr="00C62F18">
              <w:rPr>
                <w:rFonts w:ascii="Times New Roman" w:hAnsi="Times New Roman"/>
                <w:sz w:val="18"/>
                <w:szCs w:val="18"/>
                <w:lang w:val="ru-RU" w:eastAsia="ru-RU"/>
              </w:rPr>
              <w:t>. Сравнительный анализ инфинитива и герундия</w:t>
            </w:r>
            <w:proofErr w:type="gramStart"/>
            <w:r w:rsidRPr="00C62F18">
              <w:rPr>
                <w:rFonts w:ascii="Times New Roman" w:hAnsi="Times New Roman"/>
                <w:sz w:val="18"/>
                <w:szCs w:val="18"/>
                <w:lang w:val="ru-RU" w:eastAsia="ru-RU"/>
              </w:rPr>
              <w:t>.В</w:t>
            </w:r>
            <w:proofErr w:type="gramEnd"/>
            <w:r w:rsidRPr="00C62F18">
              <w:rPr>
                <w:rFonts w:ascii="Times New Roman" w:hAnsi="Times New Roman"/>
                <w:sz w:val="18"/>
                <w:szCs w:val="18"/>
                <w:lang w:val="ru-RU" w:eastAsia="ru-RU"/>
              </w:rPr>
              <w:t>ыполнение грамматических упражнений.</w:t>
            </w:r>
          </w:p>
          <w:p w:rsidR="00C62F18" w:rsidRPr="00C62F18" w:rsidRDefault="00C62F18" w:rsidP="00C62F18">
            <w:pPr>
              <w:ind w:right="57"/>
              <w:contextualSpacing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2552" w:type="dxa"/>
            <w:vMerge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127" w:type="dxa"/>
            <w:gridSpan w:val="2"/>
          </w:tcPr>
          <w:p w:rsidR="00C62F18" w:rsidRPr="00C62F18" w:rsidRDefault="00C62F18" w:rsidP="00C62F18">
            <w:pPr>
              <w:ind w:right="57"/>
              <w:contextualSpacing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hAnsi="Times New Roman"/>
                <w:sz w:val="18"/>
                <w:szCs w:val="18"/>
                <w:lang w:val="ru-RU" w:eastAsia="ru-RU"/>
              </w:rPr>
              <w:t>Уметь распознавать и употреблять в речи инфинитив и герундий, фразовый глагол, предлоги.</w:t>
            </w:r>
          </w:p>
        </w:tc>
        <w:tc>
          <w:tcPr>
            <w:tcW w:w="1416" w:type="dxa"/>
            <w:vMerge w:val="restart"/>
          </w:tcPr>
          <w:p w:rsidR="00C62F18" w:rsidRPr="00C62F18" w:rsidRDefault="00C62F18" w:rsidP="00C62F18">
            <w:pPr>
              <w:ind w:right="57"/>
              <w:contextualSpacing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Учебник, CD</w:t>
            </w:r>
          </w:p>
        </w:tc>
        <w:tc>
          <w:tcPr>
            <w:tcW w:w="1843" w:type="dxa"/>
            <w:vMerge w:val="restart"/>
          </w:tcPr>
          <w:p w:rsidR="00C62F18" w:rsidRPr="00C62F18" w:rsidRDefault="00C62F18" w:rsidP="00C62F18">
            <w:pPr>
              <w:ind w:right="57"/>
              <w:contextualSpacing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Индивидуальная парная, групповая, фронтальная</w:t>
            </w:r>
          </w:p>
        </w:tc>
      </w:tr>
      <w:tr w:rsidR="00C62F18" w:rsidRPr="00C62F18" w:rsidTr="004A2268">
        <w:trPr>
          <w:gridAfter w:val="7"/>
          <w:wAfter w:w="4399" w:type="dxa"/>
          <w:cantSplit/>
          <w:trHeight w:val="1803"/>
        </w:trPr>
        <w:tc>
          <w:tcPr>
            <w:tcW w:w="565" w:type="dxa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32</w:t>
            </w:r>
          </w:p>
        </w:tc>
        <w:tc>
          <w:tcPr>
            <w:tcW w:w="1845" w:type="dxa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eastAsia="Calibri" w:hAnsi="Times New Roman"/>
                <w:bCs/>
                <w:sz w:val="18"/>
                <w:szCs w:val="18"/>
                <w:lang w:val="ru-RU" w:eastAsia="ru-RU"/>
              </w:rPr>
              <w:t>3</w:t>
            </w:r>
            <w:r w:rsidRPr="00C62F18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d</w:t>
            </w:r>
            <w:r w:rsidRPr="00C62F18">
              <w:rPr>
                <w:rFonts w:ascii="Times New Roman" w:eastAsia="Calibri" w:hAnsi="Times New Roman"/>
                <w:bCs/>
                <w:sz w:val="18"/>
                <w:szCs w:val="18"/>
                <w:lang w:val="ru-RU" w:eastAsia="ru-RU"/>
              </w:rPr>
              <w:t xml:space="preserve"> </w:t>
            </w:r>
            <w:r w:rsidRPr="00C62F18">
              <w:rPr>
                <w:rFonts w:ascii="Times New Roman" w:eastAsia="Calibri" w:hAnsi="Times New Roman"/>
                <w:iCs/>
                <w:sz w:val="18"/>
                <w:szCs w:val="18"/>
                <w:lang w:val="ru-RU" w:eastAsia="ru-RU"/>
              </w:rPr>
              <w:t>Ч. Диккенс. «Большие надежды»</w:t>
            </w:r>
          </w:p>
        </w:tc>
        <w:tc>
          <w:tcPr>
            <w:tcW w:w="709" w:type="dxa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C62F18" w:rsidRPr="00C62F18" w:rsidRDefault="00C62F18" w:rsidP="00C62F18">
            <w:pPr>
              <w:pBdr>
                <w:left w:val="single" w:sz="4" w:space="4" w:color="auto"/>
                <w:right w:val="single" w:sz="4" w:space="4" w:color="auto"/>
              </w:pBd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</w:p>
        </w:tc>
        <w:tc>
          <w:tcPr>
            <w:tcW w:w="2546" w:type="dxa"/>
          </w:tcPr>
          <w:p w:rsidR="00C62F18" w:rsidRPr="00C62F18" w:rsidRDefault="00C62F18" w:rsidP="00C62F18">
            <w:pPr>
              <w:ind w:right="57"/>
              <w:contextualSpacing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Прогнозирование содержания текста, поисков, изуч. чтение, выполнение задания множественный выбор. Анализ употребления ЛЕ.  Восприятие текста на слух с извлеч-м нужной информации. Высказывание на основе </w:t>
            </w:r>
            <w:proofErr w:type="gramStart"/>
            <w:r w:rsidRPr="00C62F18">
              <w:rPr>
                <w:rFonts w:ascii="Times New Roman" w:hAnsi="Times New Roman"/>
                <w:sz w:val="18"/>
                <w:szCs w:val="18"/>
                <w:lang w:val="ru-RU" w:eastAsia="ru-RU"/>
              </w:rPr>
              <w:t>прочитанного</w:t>
            </w:r>
            <w:proofErr w:type="gramEnd"/>
            <w:r w:rsidRPr="00C62F18">
              <w:rPr>
                <w:rFonts w:ascii="Times New Roman" w:hAnsi="Times New Roman"/>
                <w:sz w:val="18"/>
                <w:szCs w:val="18"/>
                <w:lang w:val="ru-RU" w:eastAsia="ru-RU"/>
              </w:rPr>
              <w:t>.</w:t>
            </w:r>
          </w:p>
          <w:p w:rsidR="00C62F18" w:rsidRPr="00C62F18" w:rsidRDefault="00C62F18" w:rsidP="00C62F18">
            <w:pPr>
              <w:ind w:right="57"/>
              <w:contextualSpacing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552" w:type="dxa"/>
            <w:vMerge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127" w:type="dxa"/>
            <w:gridSpan w:val="2"/>
          </w:tcPr>
          <w:p w:rsidR="00C62F18" w:rsidRPr="00C62F18" w:rsidRDefault="00C62F18" w:rsidP="00C62F18">
            <w:pPr>
              <w:ind w:right="57"/>
              <w:contextualSpacing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Полно и точно понимать содержание текста при чтении, с выбором нужной информации при восприятии текста на слух. Уметь делать сообщение в связи </w:t>
            </w:r>
            <w:proofErr w:type="gramStart"/>
            <w:r w:rsidRPr="00C62F18">
              <w:rPr>
                <w:rFonts w:ascii="Times New Roman" w:hAnsi="Times New Roman"/>
                <w:sz w:val="18"/>
                <w:szCs w:val="18"/>
                <w:lang w:val="ru-RU" w:eastAsia="ru-RU"/>
              </w:rPr>
              <w:t>с</w:t>
            </w:r>
            <w:proofErr w:type="gramEnd"/>
            <w:r w:rsidRPr="00C62F18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прочитанным.</w:t>
            </w:r>
          </w:p>
        </w:tc>
        <w:tc>
          <w:tcPr>
            <w:tcW w:w="1416" w:type="dxa"/>
            <w:vMerge/>
          </w:tcPr>
          <w:p w:rsidR="00C62F18" w:rsidRPr="00C62F18" w:rsidRDefault="00C62F18" w:rsidP="00C62F18">
            <w:pPr>
              <w:ind w:right="57"/>
              <w:contextualSpacing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/>
          </w:tcPr>
          <w:p w:rsidR="00C62F18" w:rsidRPr="00C62F18" w:rsidRDefault="00C62F18" w:rsidP="00C62F18">
            <w:pPr>
              <w:ind w:right="57"/>
              <w:contextualSpacing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</w:p>
        </w:tc>
      </w:tr>
      <w:tr w:rsidR="00C62F18" w:rsidRPr="00685EF6" w:rsidTr="004A2268">
        <w:trPr>
          <w:gridAfter w:val="7"/>
          <w:wAfter w:w="4399" w:type="dxa"/>
          <w:cantSplit/>
          <w:trHeight w:val="349"/>
        </w:trPr>
        <w:tc>
          <w:tcPr>
            <w:tcW w:w="565" w:type="dxa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33</w:t>
            </w:r>
          </w:p>
        </w:tc>
        <w:tc>
          <w:tcPr>
            <w:tcW w:w="1845" w:type="dxa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eastAsia="Calibri" w:hAnsi="Times New Roman"/>
                <w:bCs/>
                <w:sz w:val="18"/>
                <w:szCs w:val="18"/>
                <w:lang w:val="ru-RU" w:eastAsia="ru-RU"/>
              </w:rPr>
              <w:t>3</w:t>
            </w:r>
            <w:r w:rsidRPr="00C62F18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e</w:t>
            </w:r>
            <w:r w:rsidRPr="00C62F18">
              <w:rPr>
                <w:rFonts w:ascii="Times New Roman" w:eastAsia="Calibri" w:hAnsi="Times New Roman"/>
                <w:bCs/>
                <w:sz w:val="18"/>
                <w:szCs w:val="18"/>
                <w:lang w:val="ru-RU" w:eastAsia="ru-RU"/>
              </w:rPr>
              <w:t xml:space="preserve"> </w:t>
            </w:r>
            <w:r w:rsidRPr="00C62F18">
              <w:rPr>
                <w:rFonts w:ascii="Times New Roman" w:eastAsia="Calibri" w:hAnsi="Times New Roman"/>
                <w:iCs/>
                <w:sz w:val="18"/>
                <w:szCs w:val="18"/>
                <w:lang w:val="ru-RU" w:eastAsia="ru-RU"/>
              </w:rPr>
              <w:t>Эссе с высказыванием собственного мнения</w:t>
            </w:r>
          </w:p>
        </w:tc>
        <w:tc>
          <w:tcPr>
            <w:tcW w:w="709" w:type="dxa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C62F18" w:rsidRPr="00C62F18" w:rsidRDefault="00C62F18" w:rsidP="00C62F18">
            <w:pPr>
              <w:pBdr>
                <w:left w:val="single" w:sz="4" w:space="4" w:color="auto"/>
                <w:right w:val="single" w:sz="4" w:space="4" w:color="auto"/>
              </w:pBd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</w:p>
        </w:tc>
        <w:tc>
          <w:tcPr>
            <w:tcW w:w="2546" w:type="dxa"/>
          </w:tcPr>
          <w:p w:rsidR="00C62F18" w:rsidRPr="00C62F18" w:rsidRDefault="00C62F18" w:rsidP="00C62F18">
            <w:pPr>
              <w:ind w:right="57"/>
              <w:contextualSpacing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Выражение последовательности событий в </w:t>
            </w:r>
            <w:proofErr w:type="gramStart"/>
            <w:r w:rsidRPr="00C62F18">
              <w:rPr>
                <w:rFonts w:ascii="Times New Roman" w:hAnsi="Times New Roman"/>
                <w:sz w:val="18"/>
                <w:szCs w:val="18"/>
                <w:lang w:val="ru-RU" w:eastAsia="ru-RU"/>
              </w:rPr>
              <w:t>сложноподчи-ненных</w:t>
            </w:r>
            <w:proofErr w:type="gramEnd"/>
            <w:r w:rsidRPr="00C62F18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предложениях (when, while, as soon as, before).  Обсуждение порядка написания рассказа, анализ употр-я прилаг-ных и наречий  в описаниях.</w:t>
            </w:r>
          </w:p>
        </w:tc>
        <w:tc>
          <w:tcPr>
            <w:tcW w:w="2552" w:type="dxa"/>
            <w:vMerge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127" w:type="dxa"/>
            <w:gridSpan w:val="2"/>
          </w:tcPr>
          <w:p w:rsidR="00C62F18" w:rsidRPr="00C62F18" w:rsidRDefault="00C62F18" w:rsidP="00C62F18">
            <w:pPr>
              <w:ind w:right="57"/>
              <w:contextualSpacing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hAnsi="Times New Roman"/>
                <w:sz w:val="18"/>
                <w:szCs w:val="18"/>
                <w:lang w:val="ru-RU" w:eastAsia="ru-RU"/>
              </w:rPr>
              <w:t>Уметь написать историю по плану (200-250-слов)</w:t>
            </w:r>
            <w:proofErr w:type="gramStart"/>
            <w:r w:rsidRPr="00C62F18">
              <w:rPr>
                <w:rFonts w:ascii="Times New Roman" w:hAnsi="Times New Roman"/>
                <w:sz w:val="18"/>
                <w:szCs w:val="18"/>
                <w:lang w:val="ru-RU" w:eastAsia="ru-RU"/>
              </w:rPr>
              <w:t>.У</w:t>
            </w:r>
            <w:proofErr w:type="gramEnd"/>
            <w:r w:rsidRPr="00C62F18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меть описывать факты, явления, события, выражать собственное мнение.</w:t>
            </w:r>
          </w:p>
        </w:tc>
        <w:tc>
          <w:tcPr>
            <w:tcW w:w="1416" w:type="dxa"/>
            <w:vMerge/>
          </w:tcPr>
          <w:p w:rsidR="00C62F18" w:rsidRPr="00C62F18" w:rsidRDefault="00C62F18" w:rsidP="00C62F18">
            <w:pPr>
              <w:ind w:right="57"/>
              <w:contextualSpacing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/>
          </w:tcPr>
          <w:p w:rsidR="00C62F18" w:rsidRPr="00C62F18" w:rsidRDefault="00C62F18" w:rsidP="00C62F18">
            <w:pPr>
              <w:ind w:right="57"/>
              <w:contextualSpacing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</w:p>
        </w:tc>
      </w:tr>
      <w:tr w:rsidR="00C62F18" w:rsidRPr="00685EF6" w:rsidTr="004A2268">
        <w:trPr>
          <w:gridAfter w:val="7"/>
          <w:wAfter w:w="4399" w:type="dxa"/>
          <w:cantSplit/>
          <w:trHeight w:val="349"/>
        </w:trPr>
        <w:tc>
          <w:tcPr>
            <w:tcW w:w="565" w:type="dxa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/>
              </w:rPr>
              <w:lastRenderedPageBreak/>
              <w:t>34</w:t>
            </w:r>
          </w:p>
        </w:tc>
        <w:tc>
          <w:tcPr>
            <w:tcW w:w="1845" w:type="dxa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eastAsia="Calibri" w:hAnsi="Times New Roman"/>
                <w:bCs/>
                <w:sz w:val="18"/>
                <w:szCs w:val="18"/>
                <w:lang w:val="ru-RU" w:eastAsia="ru-RU"/>
              </w:rPr>
              <w:t>Культуроведение: «</w:t>
            </w:r>
            <w:r w:rsidRPr="00C62F18">
              <w:rPr>
                <w:rFonts w:ascii="Times New Roman" w:eastAsia="Calibri" w:hAnsi="Times New Roman"/>
                <w:iCs/>
                <w:sz w:val="18"/>
                <w:szCs w:val="18"/>
                <w:lang w:val="ru-RU" w:eastAsia="ru-RU"/>
              </w:rPr>
              <w:t>Статуя Свободы».</w:t>
            </w:r>
            <w:r w:rsidRPr="00C62F18">
              <w:rPr>
                <w:rFonts w:ascii="Times New Roman" w:eastAsia="Calibri" w:hAnsi="Times New Roman"/>
                <w:bCs/>
                <w:sz w:val="18"/>
                <w:szCs w:val="18"/>
                <w:lang w:val="ru-RU" w:eastAsia="ru-RU"/>
              </w:rPr>
              <w:t xml:space="preserve"> </w:t>
            </w:r>
          </w:p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eastAsia="Calibri" w:hAnsi="Times New Roman"/>
                <w:bCs/>
                <w:sz w:val="18"/>
                <w:szCs w:val="18"/>
                <w:lang w:val="ru-RU" w:eastAsia="ru-RU"/>
              </w:rPr>
              <w:t>М/предметные связи: «</w:t>
            </w:r>
            <w:r w:rsidRPr="00C62F18">
              <w:rPr>
                <w:rFonts w:ascii="Times New Roman" w:eastAsia="Calibri" w:hAnsi="Times New Roman"/>
                <w:iCs/>
                <w:sz w:val="18"/>
                <w:szCs w:val="18"/>
                <w:lang w:val="ru-RU" w:eastAsia="ru-RU"/>
              </w:rPr>
              <w:t>Мои права».</w:t>
            </w:r>
          </w:p>
        </w:tc>
        <w:tc>
          <w:tcPr>
            <w:tcW w:w="709" w:type="dxa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C62F18" w:rsidRPr="00C62F18" w:rsidRDefault="00C62F18" w:rsidP="00C62F18">
            <w:pPr>
              <w:pBdr>
                <w:left w:val="single" w:sz="4" w:space="4" w:color="auto"/>
                <w:right w:val="single" w:sz="4" w:space="4" w:color="auto"/>
              </w:pBd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</w:p>
        </w:tc>
        <w:tc>
          <w:tcPr>
            <w:tcW w:w="2546" w:type="dxa"/>
          </w:tcPr>
          <w:p w:rsidR="00C62F18" w:rsidRPr="00C62F18" w:rsidRDefault="00C62F18" w:rsidP="00C62F18">
            <w:pPr>
              <w:ind w:right="57"/>
              <w:contextualSpacing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hAnsi="Times New Roman"/>
                <w:sz w:val="18"/>
                <w:szCs w:val="18"/>
                <w:lang w:val="ru-RU" w:eastAsia="ru-RU"/>
              </w:rPr>
              <w:t>Анализ способов словообразования. Выборочное понимание необходимой информации из текста, аудирование. Выполнение тренировочных упражнений. Памятники архитектуры в России</w:t>
            </w:r>
            <w:proofErr w:type="gramStart"/>
            <w:r w:rsidRPr="00C62F18">
              <w:rPr>
                <w:rFonts w:ascii="Times New Roman" w:hAnsi="Times New Roman"/>
                <w:sz w:val="18"/>
                <w:szCs w:val="18"/>
                <w:lang w:val="ru-RU" w:eastAsia="ru-RU"/>
              </w:rPr>
              <w:t>.</w:t>
            </w:r>
            <w:proofErr w:type="gramEnd"/>
            <w:r w:rsidRPr="00C62F18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(</w:t>
            </w:r>
            <w:proofErr w:type="gramStart"/>
            <w:r w:rsidRPr="00C62F18">
              <w:rPr>
                <w:rFonts w:ascii="Times New Roman" w:hAnsi="Times New Roman"/>
                <w:sz w:val="18"/>
                <w:szCs w:val="18"/>
                <w:lang w:val="ru-RU" w:eastAsia="ru-RU"/>
              </w:rPr>
              <w:t>п</w:t>
            </w:r>
            <w:proofErr w:type="gramEnd"/>
            <w:r w:rsidRPr="00C62F18">
              <w:rPr>
                <w:rFonts w:ascii="Times New Roman" w:hAnsi="Times New Roman"/>
                <w:sz w:val="18"/>
                <w:szCs w:val="18"/>
                <w:lang w:val="ru-RU" w:eastAsia="ru-RU"/>
              </w:rPr>
              <w:t>роект)</w:t>
            </w:r>
          </w:p>
        </w:tc>
        <w:tc>
          <w:tcPr>
            <w:tcW w:w="2552" w:type="dxa"/>
            <w:vMerge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127" w:type="dxa"/>
            <w:gridSpan w:val="2"/>
          </w:tcPr>
          <w:p w:rsidR="00C62F18" w:rsidRPr="00C62F18" w:rsidRDefault="00C62F18" w:rsidP="00C62F18">
            <w:pPr>
              <w:ind w:right="57"/>
              <w:contextualSpacing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Уметь передать осн. содержание текста с выражением своего отношения, оценки, аргументации. Знать значения лекс  </w:t>
            </w:r>
            <w:proofErr w:type="gramStart"/>
            <w:r w:rsidRPr="00C62F18">
              <w:rPr>
                <w:rFonts w:ascii="Times New Roman" w:hAnsi="Times New Roman"/>
                <w:sz w:val="18"/>
                <w:szCs w:val="18"/>
                <w:lang w:val="ru-RU" w:eastAsia="ru-RU"/>
              </w:rPr>
              <w:t>ед</w:t>
            </w:r>
            <w:proofErr w:type="gramEnd"/>
            <w:r w:rsidRPr="00C62F18">
              <w:rPr>
                <w:rFonts w:ascii="Times New Roman" w:hAnsi="Times New Roman"/>
                <w:sz w:val="18"/>
                <w:szCs w:val="18"/>
                <w:lang w:val="ru-RU" w:eastAsia="ru-RU"/>
              </w:rPr>
              <w:t>, связанных с изученной тематикой. Уметь вести диалог-обмен информацией</w:t>
            </w:r>
          </w:p>
        </w:tc>
        <w:tc>
          <w:tcPr>
            <w:tcW w:w="1416" w:type="dxa"/>
            <w:vMerge/>
          </w:tcPr>
          <w:p w:rsidR="00C62F18" w:rsidRPr="00C62F18" w:rsidRDefault="00C62F18" w:rsidP="00C62F18">
            <w:pPr>
              <w:ind w:right="57"/>
              <w:contextualSpacing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/>
          </w:tcPr>
          <w:p w:rsidR="00C62F18" w:rsidRPr="00C62F18" w:rsidRDefault="00C62F18" w:rsidP="00C62F18">
            <w:pPr>
              <w:ind w:right="57"/>
              <w:contextualSpacing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</w:p>
        </w:tc>
      </w:tr>
      <w:tr w:rsidR="00C62F18" w:rsidRPr="00C62F18" w:rsidTr="004A2268">
        <w:trPr>
          <w:gridAfter w:val="7"/>
          <w:wAfter w:w="4399" w:type="dxa"/>
          <w:cantSplit/>
          <w:trHeight w:val="726"/>
        </w:trPr>
        <w:tc>
          <w:tcPr>
            <w:tcW w:w="565" w:type="dxa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35</w:t>
            </w:r>
          </w:p>
        </w:tc>
        <w:tc>
          <w:tcPr>
            <w:tcW w:w="1845" w:type="dxa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eastAsia="Calibri" w:hAnsi="Times New Roman"/>
                <w:bCs/>
                <w:sz w:val="18"/>
                <w:szCs w:val="18"/>
                <w:lang w:val="ru-RU" w:eastAsia="ru-RU"/>
              </w:rPr>
              <w:t xml:space="preserve">Экология: </w:t>
            </w:r>
            <w:r w:rsidRPr="00C62F18">
              <w:rPr>
                <w:rFonts w:ascii="Times New Roman" w:eastAsia="Calibri" w:hAnsi="Times New Roman"/>
                <w:iCs/>
                <w:sz w:val="18"/>
                <w:szCs w:val="18"/>
                <w:lang w:val="ru-RU" w:eastAsia="ru-RU"/>
              </w:rPr>
              <w:t>Заботишься ли ты об охране окружающей среды?</w:t>
            </w:r>
          </w:p>
        </w:tc>
        <w:tc>
          <w:tcPr>
            <w:tcW w:w="709" w:type="dxa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546" w:type="dxa"/>
          </w:tcPr>
          <w:p w:rsidR="00C62F18" w:rsidRPr="00C62F18" w:rsidRDefault="00C62F18" w:rsidP="00C62F18">
            <w:pPr>
              <w:ind w:right="57"/>
              <w:contextualSpacing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hAnsi="Times New Roman"/>
                <w:sz w:val="18"/>
                <w:szCs w:val="18"/>
                <w:lang w:val="ru-RU" w:eastAsia="ru-RU"/>
              </w:rPr>
              <w:t>Чтение текста с извлеч-м нужной информации,  работа со словарём,</w:t>
            </w:r>
            <w:proofErr w:type="gramStart"/>
            <w:r w:rsidRPr="00C62F18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,</w:t>
            </w:r>
            <w:proofErr w:type="gramEnd"/>
            <w:r w:rsidRPr="00C62F18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используя языковую догадку. Понимание основного содержания  текста.</w:t>
            </w:r>
          </w:p>
        </w:tc>
        <w:tc>
          <w:tcPr>
            <w:tcW w:w="2552" w:type="dxa"/>
            <w:vMerge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127" w:type="dxa"/>
            <w:gridSpan w:val="2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  <w:t xml:space="preserve">Знать значение новых слов, </w:t>
            </w:r>
          </w:p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  <w:t xml:space="preserve">Уметь вести комбинир. диалог, рассказывать в рамках изученной тематики. Уметь составлять рассказ с опорой на </w:t>
            </w:r>
            <w:proofErr w:type="gramStart"/>
            <w:r w:rsidRPr="00C62F18"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  <w:t>прочитанное</w:t>
            </w:r>
            <w:proofErr w:type="gramEnd"/>
            <w:r w:rsidRPr="00C62F18"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  <w:t>.</w:t>
            </w:r>
          </w:p>
        </w:tc>
        <w:tc>
          <w:tcPr>
            <w:tcW w:w="1416" w:type="dxa"/>
            <w:vMerge/>
          </w:tcPr>
          <w:p w:rsidR="00C62F18" w:rsidRPr="00C62F18" w:rsidRDefault="00C62F18" w:rsidP="00C62F18">
            <w:pPr>
              <w:ind w:right="57"/>
              <w:contextualSpacing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/>
          </w:tcPr>
          <w:p w:rsidR="00C62F18" w:rsidRPr="00C62F18" w:rsidRDefault="00C62F18" w:rsidP="00C62F18">
            <w:pPr>
              <w:ind w:right="57"/>
              <w:contextualSpacing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</w:p>
        </w:tc>
      </w:tr>
      <w:tr w:rsidR="00C62F18" w:rsidRPr="00C62F18" w:rsidTr="004A2268">
        <w:trPr>
          <w:gridAfter w:val="7"/>
          <w:wAfter w:w="4399" w:type="dxa"/>
          <w:cantSplit/>
          <w:trHeight w:val="349"/>
        </w:trPr>
        <w:tc>
          <w:tcPr>
            <w:tcW w:w="565" w:type="dxa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36</w:t>
            </w:r>
          </w:p>
        </w:tc>
        <w:tc>
          <w:tcPr>
            <w:tcW w:w="1845" w:type="dxa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eastAsia="Calibri" w:hAnsi="Times New Roman"/>
                <w:bCs/>
                <w:sz w:val="18"/>
                <w:szCs w:val="18"/>
                <w:lang w:val="ru-RU" w:eastAsia="ru-RU"/>
              </w:rPr>
              <w:t xml:space="preserve">Повторение по теме: «Ответственность» </w:t>
            </w:r>
          </w:p>
        </w:tc>
        <w:tc>
          <w:tcPr>
            <w:tcW w:w="709" w:type="dxa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272" w:type="dxa"/>
            <w:vMerge w:val="restart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Формирование ценностного отношения к результатам свей учебной деятельности</w:t>
            </w:r>
          </w:p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</w:p>
        </w:tc>
        <w:tc>
          <w:tcPr>
            <w:tcW w:w="2546" w:type="dxa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Формирование умения работать самостоятельно</w:t>
            </w:r>
          </w:p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Обобщение знаний по модулю</w:t>
            </w:r>
          </w:p>
        </w:tc>
        <w:tc>
          <w:tcPr>
            <w:tcW w:w="2127" w:type="dxa"/>
            <w:gridSpan w:val="2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Рефлексия по пройденному материалу, формирование умений самоконтроля</w:t>
            </w:r>
          </w:p>
        </w:tc>
        <w:tc>
          <w:tcPr>
            <w:tcW w:w="1416" w:type="dxa"/>
          </w:tcPr>
          <w:p w:rsidR="00C62F18" w:rsidRPr="00C62F18" w:rsidRDefault="00C62F18" w:rsidP="00C62F18">
            <w:pPr>
              <w:ind w:right="57"/>
              <w:contextualSpacing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Учебник, CD</w:t>
            </w:r>
          </w:p>
        </w:tc>
        <w:tc>
          <w:tcPr>
            <w:tcW w:w="1843" w:type="dxa"/>
          </w:tcPr>
          <w:p w:rsidR="00C62F18" w:rsidRPr="00C62F18" w:rsidRDefault="00C62F18" w:rsidP="00C62F18">
            <w:pPr>
              <w:ind w:right="57"/>
              <w:contextualSpacing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Индивидуальная парная, групповая, фронтальная</w:t>
            </w:r>
          </w:p>
        </w:tc>
      </w:tr>
      <w:tr w:rsidR="00C62F18" w:rsidRPr="00C62F18" w:rsidTr="004A2268">
        <w:trPr>
          <w:gridAfter w:val="7"/>
          <w:wAfter w:w="4399" w:type="dxa"/>
          <w:cantSplit/>
          <w:trHeight w:val="349"/>
        </w:trPr>
        <w:tc>
          <w:tcPr>
            <w:tcW w:w="565" w:type="dxa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37</w:t>
            </w:r>
          </w:p>
        </w:tc>
        <w:tc>
          <w:tcPr>
            <w:tcW w:w="1845" w:type="dxa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eastAsia="Calibri" w:hAnsi="Times New Roman"/>
                <w:bCs/>
                <w:sz w:val="18"/>
                <w:szCs w:val="18"/>
                <w:lang w:val="ru-RU" w:eastAsia="ru-RU"/>
              </w:rPr>
              <w:t>Тест по теме «Ответственность».</w:t>
            </w:r>
          </w:p>
        </w:tc>
        <w:tc>
          <w:tcPr>
            <w:tcW w:w="709" w:type="dxa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</w:pPr>
          </w:p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</w:pPr>
          </w:p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272" w:type="dxa"/>
            <w:vMerge/>
            <w:tcBorders>
              <w:bottom w:val="single" w:sz="4" w:space="0" w:color="auto"/>
            </w:tcBorders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546" w:type="dxa"/>
            <w:tcBorders>
              <w:bottom w:val="single" w:sz="4" w:space="0" w:color="auto"/>
            </w:tcBorders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  <w:t>Умение организовывать свою учебную деятельность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Обобщение знаний по модулю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Демонстрация знаний</w:t>
            </w:r>
          </w:p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C62F18" w:rsidRPr="00C62F18" w:rsidRDefault="00C62F18" w:rsidP="00C62F18">
            <w:pPr>
              <w:ind w:right="57"/>
              <w:contextualSpacing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/>
              </w:rPr>
              <w:t xml:space="preserve">Тест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62F18" w:rsidRPr="00C62F18" w:rsidRDefault="00C62F18" w:rsidP="00C62F18">
            <w:pPr>
              <w:ind w:right="57"/>
              <w:contextualSpacing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/>
              </w:rPr>
              <w:t xml:space="preserve">Индивидуальная </w:t>
            </w:r>
          </w:p>
        </w:tc>
      </w:tr>
      <w:tr w:rsidR="00C62F18" w:rsidRPr="00C62F18" w:rsidTr="004A2268">
        <w:trPr>
          <w:cantSplit/>
          <w:trHeight w:val="157"/>
        </w:trPr>
        <w:tc>
          <w:tcPr>
            <w:tcW w:w="15875" w:type="dxa"/>
            <w:gridSpan w:val="10"/>
            <w:tcBorders>
              <w:top w:val="nil"/>
            </w:tcBorders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eastAsia="Calibri" w:hAnsi="Times New Roman"/>
                <w:bCs/>
                <w:sz w:val="18"/>
                <w:szCs w:val="18"/>
                <w:lang w:val="ru-RU" w:eastAsia="ru-RU"/>
              </w:rPr>
              <w:t xml:space="preserve">Модуль 4 Опасность! </w:t>
            </w:r>
          </w:p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</w:p>
        </w:tc>
        <w:tc>
          <w:tcPr>
            <w:tcW w:w="1989" w:type="dxa"/>
            <w:gridSpan w:val="5"/>
            <w:tcBorders>
              <w:top w:val="nil"/>
            </w:tcBorders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gridSpan w:val="2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</w:pPr>
          </w:p>
        </w:tc>
      </w:tr>
      <w:tr w:rsidR="00C62F18" w:rsidRPr="00C62F18" w:rsidTr="004A2268">
        <w:trPr>
          <w:gridAfter w:val="7"/>
          <w:wAfter w:w="4399" w:type="dxa"/>
          <w:cantSplit/>
          <w:trHeight w:val="2260"/>
        </w:trPr>
        <w:tc>
          <w:tcPr>
            <w:tcW w:w="565" w:type="dxa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/>
              </w:rPr>
              <w:lastRenderedPageBreak/>
              <w:t>38</w:t>
            </w:r>
          </w:p>
        </w:tc>
        <w:tc>
          <w:tcPr>
            <w:tcW w:w="1845" w:type="dxa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iCs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eastAsia="Calibri" w:hAnsi="Times New Roman"/>
                <w:bCs/>
                <w:sz w:val="18"/>
                <w:szCs w:val="18"/>
                <w:lang w:val="ru-RU" w:eastAsia="ru-RU"/>
              </w:rPr>
              <w:t>4</w:t>
            </w:r>
            <w:r w:rsidRPr="00C62F18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a</w:t>
            </w:r>
            <w:proofErr w:type="gramStart"/>
            <w:r w:rsidRPr="00C62F18">
              <w:rPr>
                <w:rFonts w:ascii="Times New Roman" w:eastAsia="Calibri" w:hAnsi="Times New Roman"/>
                <w:bCs/>
                <w:sz w:val="18"/>
                <w:szCs w:val="18"/>
                <w:lang w:val="ru-RU" w:eastAsia="ru-RU"/>
              </w:rPr>
              <w:t xml:space="preserve">  </w:t>
            </w:r>
            <w:r w:rsidRPr="00C62F18">
              <w:rPr>
                <w:rFonts w:ascii="Times New Roman" w:eastAsia="Calibri" w:hAnsi="Times New Roman"/>
                <w:iCs/>
                <w:sz w:val="18"/>
                <w:szCs w:val="18"/>
                <w:lang w:val="ru-RU" w:eastAsia="ru-RU"/>
              </w:rPr>
              <w:t xml:space="preserve"> Н</w:t>
            </w:r>
            <w:proofErr w:type="gramEnd"/>
            <w:r w:rsidRPr="00C62F18">
              <w:rPr>
                <w:rFonts w:ascii="Times New Roman" w:eastAsia="Calibri" w:hAnsi="Times New Roman"/>
                <w:iCs/>
                <w:sz w:val="18"/>
                <w:szCs w:val="18"/>
                <w:lang w:val="ru-RU" w:eastAsia="ru-RU"/>
              </w:rPr>
              <w:t xml:space="preserve">есмотря ни на что. </w:t>
            </w:r>
          </w:p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709" w:type="dxa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272" w:type="dxa"/>
            <w:vMerge w:val="restart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Уметь давать советы по здоровому образу жизни и медицинских возможностях.</w:t>
            </w:r>
          </w:p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На примере истории Флоренс Найтингейл учащиеся узнают о Крымской войне 1854 года, о доброте, готовности прийти на помощь, терпении.</w:t>
            </w:r>
          </w:p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</w:p>
        </w:tc>
        <w:tc>
          <w:tcPr>
            <w:tcW w:w="2546" w:type="dxa"/>
          </w:tcPr>
          <w:p w:rsidR="00C62F18" w:rsidRPr="00C62F18" w:rsidRDefault="00C62F18" w:rsidP="00C62F18">
            <w:pPr>
              <w:ind w:right="57"/>
              <w:contextualSpacing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Прогнозирование содержания текста по заголовку и подзаголовкам; </w:t>
            </w:r>
            <w:proofErr w:type="gramStart"/>
            <w:r w:rsidRPr="00C62F18">
              <w:rPr>
                <w:rFonts w:ascii="Times New Roman" w:hAnsi="Times New Roman"/>
                <w:sz w:val="18"/>
                <w:szCs w:val="18"/>
                <w:lang w:val="ru-RU" w:eastAsia="ru-RU"/>
              </w:rPr>
              <w:t>ознакомитель-ное</w:t>
            </w:r>
            <w:proofErr w:type="gramEnd"/>
            <w:r w:rsidRPr="00C62F18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и изучающее чтение. Сообщение в связи с прочитанным текстом, выражение своего отношения к </w:t>
            </w:r>
            <w:proofErr w:type="gramStart"/>
            <w:r w:rsidRPr="00C62F18">
              <w:rPr>
                <w:rFonts w:ascii="Times New Roman" w:hAnsi="Times New Roman"/>
                <w:sz w:val="18"/>
                <w:szCs w:val="18"/>
                <w:lang w:val="ru-RU" w:eastAsia="ru-RU"/>
              </w:rPr>
              <w:t>прочитанному</w:t>
            </w:r>
            <w:proofErr w:type="gramEnd"/>
            <w:r w:rsidRPr="00C62F18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. </w:t>
            </w:r>
          </w:p>
        </w:tc>
        <w:tc>
          <w:tcPr>
            <w:tcW w:w="2552" w:type="dxa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  <w:t>Учащиеся должны знать  основные значения усвоенного в модуле лексического материала, разговорных фраз, клише, идиом, правило образования и особенности употребления форм пассивного залога, иметь представление о жизни подростков в Англии в XVIII – XIX  веках.</w:t>
            </w:r>
          </w:p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  <w:t xml:space="preserve">Должны уметь  читать аутентичные тексты с разными заданиями по чтению, уметь пересказывать текст с опорой и без опоры, выражать свое мнение о </w:t>
            </w:r>
            <w:proofErr w:type="gramStart"/>
            <w:r w:rsidRPr="00C62F18"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  <w:t>прочитанном</w:t>
            </w:r>
            <w:proofErr w:type="gramEnd"/>
            <w:r w:rsidRPr="00C62F18"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  <w:t>. Уметь вести беседу о знакомой ситуации, запрашивать и сообщать факты, использовать фразы речевого этикета и идиоматические выражения для окрашивания речи.</w:t>
            </w:r>
          </w:p>
        </w:tc>
        <w:tc>
          <w:tcPr>
            <w:tcW w:w="2127" w:type="dxa"/>
            <w:gridSpan w:val="2"/>
          </w:tcPr>
          <w:p w:rsidR="00C62F18" w:rsidRPr="00C62F18" w:rsidRDefault="00C62F18" w:rsidP="00C62F18">
            <w:pPr>
              <w:ind w:right="57"/>
              <w:contextualSpacing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hAnsi="Times New Roman"/>
                <w:sz w:val="18"/>
                <w:szCs w:val="18"/>
                <w:lang w:val="ru-RU" w:eastAsia="ru-RU"/>
              </w:rPr>
              <w:t>Уметь прогнозировать содерж-е текста по заголовку</w:t>
            </w:r>
            <w:proofErr w:type="gramStart"/>
            <w:r w:rsidRPr="00C62F18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,</w:t>
            </w:r>
            <w:proofErr w:type="gramEnd"/>
            <w:r w:rsidRPr="00C62F18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выделять глю мысль, уметь находить ключевые слова или фразы в тексте, делать сообщение в связи с прочитанным.</w:t>
            </w:r>
          </w:p>
        </w:tc>
        <w:tc>
          <w:tcPr>
            <w:tcW w:w="1416" w:type="dxa"/>
          </w:tcPr>
          <w:p w:rsidR="00C62F18" w:rsidRPr="00C62F18" w:rsidRDefault="00C62F18" w:rsidP="00C62F18">
            <w:pPr>
              <w:ind w:right="57"/>
              <w:contextualSpacing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Учебник, CD</w:t>
            </w:r>
          </w:p>
        </w:tc>
        <w:tc>
          <w:tcPr>
            <w:tcW w:w="1843" w:type="dxa"/>
          </w:tcPr>
          <w:p w:rsidR="00C62F18" w:rsidRPr="00C62F18" w:rsidRDefault="00C62F18" w:rsidP="00C62F18">
            <w:pPr>
              <w:ind w:right="57"/>
              <w:contextualSpacing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Индивидуальная парная, групповая, фронтальная</w:t>
            </w:r>
          </w:p>
        </w:tc>
      </w:tr>
      <w:tr w:rsidR="00C62F18" w:rsidRPr="00685EF6" w:rsidTr="004A2268">
        <w:trPr>
          <w:gridAfter w:val="7"/>
          <w:wAfter w:w="4399" w:type="dxa"/>
          <w:cantSplit/>
          <w:trHeight w:val="349"/>
        </w:trPr>
        <w:tc>
          <w:tcPr>
            <w:tcW w:w="565" w:type="dxa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39</w:t>
            </w:r>
          </w:p>
        </w:tc>
        <w:tc>
          <w:tcPr>
            <w:tcW w:w="1845" w:type="dxa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iCs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eastAsia="Calibri" w:hAnsi="Times New Roman"/>
                <w:bCs/>
                <w:sz w:val="18"/>
                <w:szCs w:val="18"/>
                <w:lang w:val="ru-RU" w:eastAsia="ru-RU"/>
              </w:rPr>
              <w:t>4</w:t>
            </w:r>
            <w:r w:rsidRPr="00C62F18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b</w:t>
            </w:r>
            <w:r w:rsidRPr="00C62F18">
              <w:rPr>
                <w:rFonts w:ascii="Times New Roman" w:eastAsia="Calibri" w:hAnsi="Times New Roman"/>
                <w:bCs/>
                <w:sz w:val="18"/>
                <w:szCs w:val="18"/>
                <w:lang w:val="ru-RU" w:eastAsia="ru-RU"/>
              </w:rPr>
              <w:t xml:space="preserve"> </w:t>
            </w:r>
            <w:r w:rsidRPr="00C62F18">
              <w:rPr>
                <w:rFonts w:ascii="Times New Roman" w:eastAsia="Calibri" w:hAnsi="Times New Roman"/>
                <w:iCs/>
                <w:sz w:val="18"/>
                <w:szCs w:val="18"/>
                <w:lang w:val="ru-RU" w:eastAsia="ru-RU"/>
              </w:rPr>
              <w:t>Болезни.</w:t>
            </w:r>
          </w:p>
        </w:tc>
        <w:tc>
          <w:tcPr>
            <w:tcW w:w="709" w:type="dxa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272" w:type="dxa"/>
            <w:vMerge/>
          </w:tcPr>
          <w:p w:rsidR="00C62F18" w:rsidRPr="00C62F18" w:rsidRDefault="00C62F18" w:rsidP="00C62F18">
            <w:pPr>
              <w:pBdr>
                <w:left w:val="single" w:sz="4" w:space="4" w:color="auto"/>
                <w:right w:val="single" w:sz="4" w:space="4" w:color="auto"/>
              </w:pBd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546" w:type="dxa"/>
          </w:tcPr>
          <w:p w:rsidR="00C62F18" w:rsidRPr="00C62F18" w:rsidRDefault="00C62F18" w:rsidP="00C62F18">
            <w:pPr>
              <w:ind w:right="57"/>
              <w:contextualSpacing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hAnsi="Times New Roman"/>
                <w:sz w:val="18"/>
                <w:szCs w:val="18"/>
                <w:lang w:val="ru-RU" w:eastAsia="ru-RU"/>
              </w:rPr>
              <w:t>Чтение  диалога, восприятие текста на слух, драматизация диалога. Аудирование  с  выборочным пониманием необх. информ-и. Лексическая сочетаемость. Краткое  высказывание с использованием идиом.</w:t>
            </w:r>
          </w:p>
        </w:tc>
        <w:tc>
          <w:tcPr>
            <w:tcW w:w="2552" w:type="dxa"/>
            <w:vMerge w:val="restart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  <w:t>Чтение  диалога, восприятие текста на слух, драматизация диалога. Аудирование  с  выборочным пониманием необходимой информации. Лексическая сочетаемость. Краткое  высказывание с использованием идиом. Уметь писать истории с использованием различных стилистических приемов: гиперболы, метафоры, и др.</w:t>
            </w:r>
          </w:p>
        </w:tc>
        <w:tc>
          <w:tcPr>
            <w:tcW w:w="2127" w:type="dxa"/>
            <w:gridSpan w:val="2"/>
          </w:tcPr>
          <w:p w:rsidR="00C62F18" w:rsidRPr="00C62F18" w:rsidRDefault="00C62F18" w:rsidP="00C62F18">
            <w:pPr>
              <w:ind w:right="57"/>
              <w:contextualSpacing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hAnsi="Times New Roman"/>
                <w:sz w:val="18"/>
                <w:szCs w:val="18"/>
                <w:lang w:val="ru-RU" w:eastAsia="ru-RU"/>
              </w:rPr>
              <w:t>Знать правила чтения и написания новых слов, их применение. Воспринимать текст на слух, уметь выбирать нужную информацию.</w:t>
            </w:r>
          </w:p>
        </w:tc>
        <w:tc>
          <w:tcPr>
            <w:tcW w:w="1416" w:type="dxa"/>
          </w:tcPr>
          <w:p w:rsidR="00C62F18" w:rsidRPr="00C62F18" w:rsidRDefault="00C62F18" w:rsidP="00C62F18">
            <w:pPr>
              <w:ind w:right="57"/>
              <w:contextualSpacing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</w:tcPr>
          <w:p w:rsidR="00C62F18" w:rsidRPr="00C62F18" w:rsidRDefault="00C62F18" w:rsidP="00C62F18">
            <w:pPr>
              <w:ind w:right="57"/>
              <w:contextualSpacing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</w:p>
        </w:tc>
      </w:tr>
      <w:tr w:rsidR="00C62F18" w:rsidRPr="00C62F18" w:rsidTr="004A2268">
        <w:trPr>
          <w:gridAfter w:val="7"/>
          <w:wAfter w:w="4399" w:type="dxa"/>
          <w:cantSplit/>
          <w:trHeight w:val="1433"/>
        </w:trPr>
        <w:tc>
          <w:tcPr>
            <w:tcW w:w="565" w:type="dxa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40-41</w:t>
            </w:r>
          </w:p>
        </w:tc>
        <w:tc>
          <w:tcPr>
            <w:tcW w:w="1845" w:type="dxa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iCs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eastAsia="Calibri" w:hAnsi="Times New Roman"/>
                <w:bCs/>
                <w:sz w:val="18"/>
                <w:szCs w:val="18"/>
                <w:lang w:val="ru-RU" w:eastAsia="ru-RU"/>
              </w:rPr>
              <w:t xml:space="preserve">4с </w:t>
            </w:r>
            <w:r w:rsidRPr="00C62F18">
              <w:rPr>
                <w:rFonts w:ascii="Times New Roman" w:eastAsia="Calibri" w:hAnsi="Times New Roman"/>
                <w:iCs/>
                <w:sz w:val="18"/>
                <w:szCs w:val="18"/>
                <w:lang w:val="ru-RU" w:eastAsia="ru-RU"/>
              </w:rPr>
              <w:t>Страдательный залог</w:t>
            </w:r>
          </w:p>
        </w:tc>
        <w:tc>
          <w:tcPr>
            <w:tcW w:w="709" w:type="dxa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272" w:type="dxa"/>
            <w:vMerge/>
          </w:tcPr>
          <w:p w:rsidR="00C62F18" w:rsidRPr="00C62F18" w:rsidRDefault="00C62F18" w:rsidP="00C62F18">
            <w:pPr>
              <w:pBdr>
                <w:left w:val="single" w:sz="4" w:space="4" w:color="auto"/>
                <w:right w:val="single" w:sz="4" w:space="4" w:color="auto"/>
              </w:pBd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</w:p>
        </w:tc>
        <w:tc>
          <w:tcPr>
            <w:tcW w:w="2546" w:type="dxa"/>
          </w:tcPr>
          <w:p w:rsidR="00C62F18" w:rsidRPr="00C62F18" w:rsidRDefault="00C62F18" w:rsidP="00C62F18">
            <w:pPr>
              <w:ind w:right="57"/>
              <w:contextualSpacing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hAnsi="Times New Roman"/>
                <w:sz w:val="18"/>
                <w:szCs w:val="18"/>
                <w:lang w:val="ru-RU" w:eastAsia="ru-RU"/>
              </w:rPr>
              <w:t>Сравнительный анализ наст</w:t>
            </w:r>
            <w:proofErr w:type="gramStart"/>
            <w:r w:rsidRPr="00C62F18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., </w:t>
            </w:r>
            <w:proofErr w:type="gramEnd"/>
            <w:r w:rsidRPr="00C62F18">
              <w:rPr>
                <w:rFonts w:ascii="Times New Roman" w:hAnsi="Times New Roman"/>
                <w:sz w:val="18"/>
                <w:szCs w:val="18"/>
                <w:lang w:val="ru-RU" w:eastAsia="ru-RU"/>
              </w:rPr>
              <w:t>буд., прош.  видо-врем. форм глагола в пассивном залоге. Выполнение грамматических упражнений, употребление   в речи глаголов в наст</w:t>
            </w:r>
            <w:proofErr w:type="gramStart"/>
            <w:r w:rsidRPr="00C62F18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., </w:t>
            </w:r>
            <w:proofErr w:type="gramEnd"/>
            <w:r w:rsidRPr="00C62F18">
              <w:rPr>
                <w:rFonts w:ascii="Times New Roman" w:hAnsi="Times New Roman"/>
                <w:sz w:val="18"/>
                <w:szCs w:val="18"/>
                <w:lang w:val="ru-RU" w:eastAsia="ru-RU"/>
              </w:rPr>
              <w:t>буд., прош. врем.</w:t>
            </w:r>
          </w:p>
          <w:p w:rsidR="00C62F18" w:rsidRPr="00C62F18" w:rsidRDefault="00C62F18" w:rsidP="00C62F18">
            <w:pPr>
              <w:ind w:right="57"/>
              <w:contextualSpacing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552" w:type="dxa"/>
            <w:vMerge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127" w:type="dxa"/>
            <w:gridSpan w:val="2"/>
          </w:tcPr>
          <w:p w:rsidR="00C62F18" w:rsidRPr="00C62F18" w:rsidRDefault="00C62F18" w:rsidP="00C62F18">
            <w:pPr>
              <w:ind w:right="57"/>
              <w:contextualSpacing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hAnsi="Times New Roman"/>
                <w:sz w:val="18"/>
                <w:szCs w:val="18"/>
                <w:lang w:val="ru-RU" w:eastAsia="ru-RU"/>
              </w:rPr>
              <w:t>Знать признаки и уметь распознавать и употреблять в речи  глаголы в пассивном залоге. Знать и уметь употреблять фразовый глагол</w:t>
            </w:r>
            <w:proofErr w:type="gramStart"/>
            <w:r w:rsidRPr="00C62F18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,</w:t>
            </w:r>
            <w:proofErr w:type="gramEnd"/>
            <w:r w:rsidRPr="00C62F18">
              <w:rPr>
                <w:rFonts w:ascii="Times New Roman" w:hAnsi="Times New Roman"/>
                <w:sz w:val="18"/>
                <w:szCs w:val="18"/>
                <w:lang w:val="ru-RU" w:eastAsia="ru-RU"/>
              </w:rPr>
              <w:t>предлоги.</w:t>
            </w:r>
          </w:p>
        </w:tc>
        <w:tc>
          <w:tcPr>
            <w:tcW w:w="1416" w:type="dxa"/>
          </w:tcPr>
          <w:p w:rsidR="00C62F18" w:rsidRPr="00C62F18" w:rsidRDefault="00C62F18" w:rsidP="00C62F18">
            <w:pPr>
              <w:ind w:right="57"/>
              <w:contextualSpacing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</w:tcPr>
          <w:p w:rsidR="00C62F18" w:rsidRPr="00C62F18" w:rsidRDefault="00C62F18" w:rsidP="00C62F18">
            <w:pPr>
              <w:ind w:right="57"/>
              <w:contextualSpacing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</w:p>
        </w:tc>
      </w:tr>
      <w:tr w:rsidR="00C62F18" w:rsidRPr="00C62F18" w:rsidTr="004A2268">
        <w:trPr>
          <w:gridAfter w:val="7"/>
          <w:wAfter w:w="4399" w:type="dxa"/>
          <w:cantSplit/>
          <w:trHeight w:val="349"/>
        </w:trPr>
        <w:tc>
          <w:tcPr>
            <w:tcW w:w="565" w:type="dxa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/>
              </w:rPr>
              <w:lastRenderedPageBreak/>
              <w:t>42</w:t>
            </w:r>
          </w:p>
        </w:tc>
        <w:tc>
          <w:tcPr>
            <w:tcW w:w="1845" w:type="dxa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iCs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eastAsia="Calibri" w:hAnsi="Times New Roman"/>
                <w:bCs/>
                <w:sz w:val="18"/>
                <w:szCs w:val="18"/>
                <w:lang w:val="ru-RU" w:eastAsia="ru-RU"/>
              </w:rPr>
              <w:t>4</w:t>
            </w:r>
            <w:r w:rsidRPr="00C62F18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d</w:t>
            </w:r>
            <w:r w:rsidRPr="00C62F18">
              <w:rPr>
                <w:rFonts w:ascii="Times New Roman" w:eastAsia="Calibri" w:hAnsi="Times New Roman"/>
                <w:bCs/>
                <w:sz w:val="18"/>
                <w:szCs w:val="18"/>
                <w:lang w:val="ru-RU" w:eastAsia="ru-RU"/>
              </w:rPr>
              <w:t xml:space="preserve"> </w:t>
            </w:r>
            <w:r w:rsidRPr="00C62F18">
              <w:rPr>
                <w:rFonts w:ascii="Times New Roman" w:eastAsia="Calibri" w:hAnsi="Times New Roman"/>
                <w:iCs/>
                <w:sz w:val="18"/>
                <w:szCs w:val="18"/>
                <w:lang w:val="ru-RU" w:eastAsia="ru-RU"/>
              </w:rPr>
              <w:t>М. Твен «Приключения Т. Сойера»</w:t>
            </w:r>
          </w:p>
        </w:tc>
        <w:tc>
          <w:tcPr>
            <w:tcW w:w="709" w:type="dxa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272" w:type="dxa"/>
            <w:vMerge/>
          </w:tcPr>
          <w:p w:rsidR="00C62F18" w:rsidRPr="00C62F18" w:rsidRDefault="00C62F18" w:rsidP="00C62F18">
            <w:pPr>
              <w:pBdr>
                <w:left w:val="single" w:sz="4" w:space="4" w:color="auto"/>
                <w:right w:val="single" w:sz="4" w:space="4" w:color="auto"/>
              </w:pBd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</w:p>
        </w:tc>
        <w:tc>
          <w:tcPr>
            <w:tcW w:w="2546" w:type="dxa"/>
          </w:tcPr>
          <w:p w:rsidR="00C62F18" w:rsidRPr="00C62F18" w:rsidRDefault="00C62F18" w:rsidP="00C62F18">
            <w:pPr>
              <w:ind w:right="57"/>
              <w:contextualSpacing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hAnsi="Times New Roman"/>
                <w:sz w:val="18"/>
                <w:szCs w:val="18"/>
                <w:lang w:val="ru-RU" w:eastAsia="ru-RU"/>
              </w:rPr>
              <w:t>Понимание основного содержания отрывка из произведения. Работа со словарём. Выбор правильных вариантов ответов к вопросам</w:t>
            </w:r>
          </w:p>
          <w:p w:rsidR="00C62F18" w:rsidRPr="00C62F18" w:rsidRDefault="00C62F18" w:rsidP="00C62F18">
            <w:pPr>
              <w:ind w:right="57"/>
              <w:contextualSpacing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552" w:type="dxa"/>
            <w:vMerge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127" w:type="dxa"/>
            <w:gridSpan w:val="2"/>
          </w:tcPr>
          <w:p w:rsidR="00C62F18" w:rsidRPr="00C62F18" w:rsidRDefault="00C62F18" w:rsidP="00C62F18">
            <w:pPr>
              <w:ind w:right="57"/>
              <w:contextualSpacing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hAnsi="Times New Roman"/>
                <w:sz w:val="18"/>
                <w:szCs w:val="18"/>
                <w:lang w:val="ru-RU" w:eastAsia="ru-RU"/>
              </w:rPr>
              <w:t>Уметь использовать ознакомит</w:t>
            </w:r>
            <w:proofErr w:type="gramStart"/>
            <w:r w:rsidRPr="00C62F18">
              <w:rPr>
                <w:rFonts w:ascii="Times New Roman" w:hAnsi="Times New Roman"/>
                <w:sz w:val="18"/>
                <w:szCs w:val="18"/>
                <w:lang w:val="ru-RU" w:eastAsia="ru-RU"/>
              </w:rPr>
              <w:t>.</w:t>
            </w:r>
            <w:proofErr w:type="gramEnd"/>
            <w:r w:rsidRPr="00C62F18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</w:t>
            </w:r>
            <w:proofErr w:type="gramStart"/>
            <w:r w:rsidRPr="00C62F18">
              <w:rPr>
                <w:rFonts w:ascii="Times New Roman" w:hAnsi="Times New Roman"/>
                <w:sz w:val="18"/>
                <w:szCs w:val="18"/>
                <w:lang w:val="ru-RU" w:eastAsia="ru-RU"/>
              </w:rPr>
              <w:t>ч</w:t>
            </w:r>
            <w:proofErr w:type="gramEnd"/>
            <w:r w:rsidRPr="00C62F18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тение с целью понимания основного содержания текста. Использ-ть поисковое чтение с целью извлечения необх. инфор-и. Определять своё отношение к </w:t>
            </w:r>
            <w:proofErr w:type="gramStart"/>
            <w:r w:rsidRPr="00C62F18">
              <w:rPr>
                <w:rFonts w:ascii="Times New Roman" w:hAnsi="Times New Roman"/>
                <w:sz w:val="18"/>
                <w:szCs w:val="18"/>
                <w:lang w:val="ru-RU" w:eastAsia="ru-RU"/>
              </w:rPr>
              <w:t>прочитанному</w:t>
            </w:r>
            <w:proofErr w:type="gramEnd"/>
            <w:r w:rsidRPr="00C62F18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. </w:t>
            </w:r>
          </w:p>
        </w:tc>
        <w:tc>
          <w:tcPr>
            <w:tcW w:w="1416" w:type="dxa"/>
          </w:tcPr>
          <w:p w:rsidR="00C62F18" w:rsidRPr="00C62F18" w:rsidRDefault="00C62F18" w:rsidP="00C62F18">
            <w:pPr>
              <w:ind w:right="57"/>
              <w:contextualSpacing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Учебник, CD</w:t>
            </w:r>
          </w:p>
        </w:tc>
        <w:tc>
          <w:tcPr>
            <w:tcW w:w="1843" w:type="dxa"/>
            <w:vMerge w:val="restart"/>
          </w:tcPr>
          <w:p w:rsidR="00C62F18" w:rsidRPr="00C62F18" w:rsidRDefault="00C62F18" w:rsidP="00C62F18">
            <w:pPr>
              <w:ind w:right="57"/>
              <w:contextualSpacing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Индивидуальная парная, групповая, фронтальная</w:t>
            </w:r>
          </w:p>
        </w:tc>
      </w:tr>
      <w:tr w:rsidR="00C62F18" w:rsidRPr="00C62F18" w:rsidTr="004A2268">
        <w:trPr>
          <w:gridAfter w:val="7"/>
          <w:wAfter w:w="4399" w:type="dxa"/>
          <w:cantSplit/>
          <w:trHeight w:val="856"/>
        </w:trPr>
        <w:tc>
          <w:tcPr>
            <w:tcW w:w="565" w:type="dxa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43</w:t>
            </w:r>
          </w:p>
        </w:tc>
        <w:tc>
          <w:tcPr>
            <w:tcW w:w="1845" w:type="dxa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eastAsia="Calibri" w:hAnsi="Times New Roman"/>
                <w:bCs/>
                <w:sz w:val="18"/>
                <w:szCs w:val="18"/>
                <w:lang w:val="ru-RU" w:eastAsia="ru-RU"/>
              </w:rPr>
              <w:t>4</w:t>
            </w:r>
            <w:r w:rsidRPr="00C62F18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e</w:t>
            </w:r>
            <w:r w:rsidRPr="00C62F18">
              <w:rPr>
                <w:rFonts w:ascii="Times New Roman" w:eastAsia="Calibri" w:hAnsi="Times New Roman"/>
                <w:bCs/>
                <w:sz w:val="18"/>
                <w:szCs w:val="18"/>
                <w:lang w:val="ru-RU" w:eastAsia="ru-RU"/>
              </w:rPr>
              <w:t xml:space="preserve"> </w:t>
            </w:r>
            <w:r w:rsidRPr="00C62F18">
              <w:rPr>
                <w:rFonts w:ascii="Times New Roman" w:eastAsia="Calibri" w:hAnsi="Times New Roman"/>
                <w:iCs/>
                <w:sz w:val="18"/>
                <w:szCs w:val="18"/>
                <w:lang w:val="ru-RU" w:eastAsia="ru-RU"/>
              </w:rPr>
              <w:t xml:space="preserve"> Написание рассказа.</w:t>
            </w:r>
          </w:p>
        </w:tc>
        <w:tc>
          <w:tcPr>
            <w:tcW w:w="709" w:type="dxa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272" w:type="dxa"/>
            <w:vMerge/>
          </w:tcPr>
          <w:p w:rsidR="00C62F18" w:rsidRPr="00C62F18" w:rsidRDefault="00C62F18" w:rsidP="00C62F18">
            <w:pPr>
              <w:pBdr>
                <w:left w:val="single" w:sz="4" w:space="4" w:color="auto"/>
                <w:right w:val="single" w:sz="4" w:space="4" w:color="auto"/>
              </w:pBd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</w:p>
        </w:tc>
        <w:tc>
          <w:tcPr>
            <w:tcW w:w="2546" w:type="dxa"/>
          </w:tcPr>
          <w:p w:rsidR="00C62F18" w:rsidRPr="00C62F18" w:rsidRDefault="00C62F18" w:rsidP="00C62F18">
            <w:pPr>
              <w:ind w:right="57"/>
              <w:contextualSpacing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hAnsi="Times New Roman"/>
                <w:sz w:val="18"/>
                <w:szCs w:val="18"/>
                <w:lang w:val="ru-RU" w:eastAsia="ru-RU"/>
              </w:rPr>
              <w:t>Использование причастий, глаголов, подобий, гипербол, аллитераций в написании историй. Описание событий, фактов, явлений с выражением собственного мнения.</w:t>
            </w:r>
          </w:p>
        </w:tc>
        <w:tc>
          <w:tcPr>
            <w:tcW w:w="2552" w:type="dxa"/>
            <w:vMerge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127" w:type="dxa"/>
            <w:gridSpan w:val="2"/>
          </w:tcPr>
          <w:p w:rsidR="00C62F18" w:rsidRPr="00C62F18" w:rsidRDefault="00C62F18" w:rsidP="00C62F18">
            <w:pPr>
              <w:ind w:right="57"/>
              <w:contextualSpacing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Уметь описывать факты, явления, события, выражать собственное мнение, суждение. Употреблять лекс. </w:t>
            </w:r>
            <w:proofErr w:type="gramStart"/>
            <w:r w:rsidRPr="00C62F18">
              <w:rPr>
                <w:rFonts w:ascii="Times New Roman" w:hAnsi="Times New Roman"/>
                <w:sz w:val="18"/>
                <w:szCs w:val="18"/>
                <w:lang w:val="ru-RU" w:eastAsia="ru-RU"/>
              </w:rPr>
              <w:t>ед</w:t>
            </w:r>
            <w:proofErr w:type="gramEnd"/>
            <w:r w:rsidRPr="00C62F18">
              <w:rPr>
                <w:rFonts w:ascii="Times New Roman" w:hAnsi="Times New Roman"/>
                <w:sz w:val="18"/>
                <w:szCs w:val="18"/>
                <w:lang w:val="ru-RU" w:eastAsia="ru-RU"/>
              </w:rPr>
              <w:t>,  распространённые устойч. словосочетания, наречия.</w:t>
            </w:r>
          </w:p>
        </w:tc>
        <w:tc>
          <w:tcPr>
            <w:tcW w:w="1416" w:type="dxa"/>
          </w:tcPr>
          <w:p w:rsidR="00C62F18" w:rsidRPr="00C62F18" w:rsidRDefault="00C62F18" w:rsidP="00C62F18">
            <w:pPr>
              <w:ind w:right="57"/>
              <w:contextualSpacing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Учебник</w:t>
            </w:r>
          </w:p>
        </w:tc>
        <w:tc>
          <w:tcPr>
            <w:tcW w:w="1843" w:type="dxa"/>
            <w:vMerge/>
          </w:tcPr>
          <w:p w:rsidR="00C62F18" w:rsidRPr="00C62F18" w:rsidRDefault="00C62F18" w:rsidP="00C62F18">
            <w:pPr>
              <w:ind w:right="57"/>
              <w:contextualSpacing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</w:p>
        </w:tc>
      </w:tr>
      <w:tr w:rsidR="00C62F18" w:rsidRPr="00C62F18" w:rsidTr="004A2268">
        <w:trPr>
          <w:gridAfter w:val="7"/>
          <w:wAfter w:w="4399" w:type="dxa"/>
          <w:cantSplit/>
          <w:trHeight w:val="349"/>
        </w:trPr>
        <w:tc>
          <w:tcPr>
            <w:tcW w:w="565" w:type="dxa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44</w:t>
            </w:r>
          </w:p>
        </w:tc>
        <w:tc>
          <w:tcPr>
            <w:tcW w:w="1845" w:type="dxa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eastAsia="Calibri" w:hAnsi="Times New Roman"/>
                <w:bCs/>
                <w:sz w:val="18"/>
                <w:szCs w:val="18"/>
                <w:lang w:val="ru-RU" w:eastAsia="ru-RU"/>
              </w:rPr>
              <w:t xml:space="preserve">Культуроведение: </w:t>
            </w:r>
            <w:r w:rsidRPr="00C62F18">
              <w:rPr>
                <w:rFonts w:ascii="Times New Roman" w:eastAsia="Calibri" w:hAnsi="Times New Roman"/>
                <w:iCs/>
                <w:sz w:val="18"/>
                <w:szCs w:val="18"/>
                <w:lang w:val="ru-RU" w:eastAsia="ru-RU"/>
              </w:rPr>
              <w:t xml:space="preserve">«Ф. Найтингейл». </w:t>
            </w:r>
            <w:r w:rsidRPr="00C62F18">
              <w:rPr>
                <w:rFonts w:ascii="Times New Roman" w:eastAsia="Calibri" w:hAnsi="Times New Roman"/>
                <w:bCs/>
                <w:sz w:val="18"/>
                <w:szCs w:val="18"/>
                <w:lang w:val="ru-RU" w:eastAsia="ru-RU"/>
              </w:rPr>
              <w:t xml:space="preserve">Межпредметные связи: </w:t>
            </w:r>
            <w:r w:rsidRPr="00C62F18">
              <w:rPr>
                <w:rFonts w:ascii="Times New Roman" w:eastAsia="Calibri" w:hAnsi="Times New Roman"/>
                <w:iCs/>
                <w:sz w:val="18"/>
                <w:szCs w:val="18"/>
                <w:lang w:val="ru-RU" w:eastAsia="ru-RU"/>
              </w:rPr>
              <w:t>История</w:t>
            </w:r>
          </w:p>
        </w:tc>
        <w:tc>
          <w:tcPr>
            <w:tcW w:w="709" w:type="dxa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272" w:type="dxa"/>
            <w:vMerge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</w:p>
        </w:tc>
        <w:tc>
          <w:tcPr>
            <w:tcW w:w="2546" w:type="dxa"/>
          </w:tcPr>
          <w:p w:rsidR="00C62F18" w:rsidRPr="00C62F18" w:rsidRDefault="00C62F18" w:rsidP="00C62F18">
            <w:pPr>
              <w:ind w:right="57"/>
              <w:contextualSpacing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hAnsi="Times New Roman"/>
                <w:sz w:val="18"/>
                <w:szCs w:val="18"/>
                <w:lang w:val="ru-RU" w:eastAsia="ru-RU"/>
              </w:rPr>
              <w:t>Использование изучающего чтения с целью полного понимания информации. Образование новых слов, аудирование.</w:t>
            </w:r>
          </w:p>
          <w:p w:rsidR="00C62F18" w:rsidRPr="00C62F18" w:rsidRDefault="00C62F18" w:rsidP="00C62F18">
            <w:pPr>
              <w:ind w:right="57"/>
              <w:contextualSpacing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552" w:type="dxa"/>
            <w:vMerge w:val="restart"/>
            <w:tcBorders>
              <w:top w:val="nil"/>
            </w:tcBorders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127" w:type="dxa"/>
            <w:gridSpan w:val="2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  <w:t xml:space="preserve">Уметь извлекать необходимую информацию. Использовать оценочные суждения, выражать эмоционал. отношение к </w:t>
            </w:r>
            <w:proofErr w:type="gramStart"/>
            <w:r w:rsidRPr="00C62F18"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  <w:t>прочит-у</w:t>
            </w:r>
            <w:proofErr w:type="gramEnd"/>
            <w:r w:rsidRPr="00C62F18"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  <w:t>.</w:t>
            </w:r>
          </w:p>
        </w:tc>
        <w:tc>
          <w:tcPr>
            <w:tcW w:w="1416" w:type="dxa"/>
            <w:vMerge w:val="restart"/>
          </w:tcPr>
          <w:p w:rsidR="00C62F18" w:rsidRPr="00C62F18" w:rsidRDefault="00C62F18" w:rsidP="00C62F18">
            <w:pPr>
              <w:ind w:right="57"/>
              <w:contextualSpacing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Учебник, CD</w:t>
            </w:r>
          </w:p>
        </w:tc>
        <w:tc>
          <w:tcPr>
            <w:tcW w:w="1843" w:type="dxa"/>
            <w:vMerge/>
          </w:tcPr>
          <w:p w:rsidR="00C62F18" w:rsidRPr="00C62F18" w:rsidRDefault="00C62F18" w:rsidP="00C62F18">
            <w:pPr>
              <w:ind w:right="57"/>
              <w:contextualSpacing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</w:p>
        </w:tc>
      </w:tr>
      <w:tr w:rsidR="00C62F18" w:rsidRPr="00685EF6" w:rsidTr="004A2268">
        <w:trPr>
          <w:gridAfter w:val="7"/>
          <w:wAfter w:w="4399" w:type="dxa"/>
          <w:cantSplit/>
          <w:trHeight w:val="1239"/>
        </w:trPr>
        <w:tc>
          <w:tcPr>
            <w:tcW w:w="565" w:type="dxa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45</w:t>
            </w:r>
          </w:p>
        </w:tc>
        <w:tc>
          <w:tcPr>
            <w:tcW w:w="1845" w:type="dxa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eastAsia="Calibri" w:hAnsi="Times New Roman"/>
                <w:bCs/>
                <w:sz w:val="18"/>
                <w:szCs w:val="18"/>
                <w:lang w:val="ru-RU" w:eastAsia="ru-RU"/>
              </w:rPr>
              <w:t>Экология:</w:t>
            </w:r>
          </w:p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iCs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eastAsia="Calibri" w:hAnsi="Times New Roman"/>
                <w:iCs/>
                <w:sz w:val="18"/>
                <w:szCs w:val="18"/>
                <w:lang w:val="ru-RU" w:eastAsia="ru-RU"/>
              </w:rPr>
              <w:t>Загрязнение воды</w:t>
            </w:r>
          </w:p>
        </w:tc>
        <w:tc>
          <w:tcPr>
            <w:tcW w:w="709" w:type="dxa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272" w:type="dxa"/>
            <w:vMerge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546" w:type="dxa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  <w:t>Чтение текста с извлечением нужной информации, аудирование.  Написание короткой статьи в журнал (проект).</w:t>
            </w:r>
          </w:p>
        </w:tc>
        <w:tc>
          <w:tcPr>
            <w:tcW w:w="2552" w:type="dxa"/>
            <w:vMerge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127" w:type="dxa"/>
            <w:gridSpan w:val="2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  <w:t>Уметь вести диало</w:t>
            </w:r>
            <w:proofErr w:type="gramStart"/>
            <w:r w:rsidRPr="00C62F18"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  <w:t>г-</w:t>
            </w:r>
            <w:proofErr w:type="gramEnd"/>
            <w:r w:rsidRPr="00C62F18"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  <w:t xml:space="preserve"> обмен мнениями, выражать своё отношение к высказ-ям партнера, своё мнение к обсуждаемой теме.</w:t>
            </w:r>
          </w:p>
        </w:tc>
        <w:tc>
          <w:tcPr>
            <w:tcW w:w="1416" w:type="dxa"/>
            <w:vMerge/>
          </w:tcPr>
          <w:p w:rsidR="00C62F18" w:rsidRPr="00C62F18" w:rsidRDefault="00C62F18" w:rsidP="00C62F18">
            <w:pPr>
              <w:ind w:right="57"/>
              <w:contextualSpacing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/>
          </w:tcPr>
          <w:p w:rsidR="00C62F18" w:rsidRPr="00C62F18" w:rsidRDefault="00C62F18" w:rsidP="00C62F18">
            <w:pPr>
              <w:ind w:right="57"/>
              <w:contextualSpacing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</w:p>
        </w:tc>
      </w:tr>
      <w:tr w:rsidR="00C62F18" w:rsidRPr="00685EF6" w:rsidTr="004A2268">
        <w:trPr>
          <w:gridAfter w:val="7"/>
          <w:wAfter w:w="4399" w:type="dxa"/>
          <w:cantSplit/>
          <w:trHeight w:val="894"/>
        </w:trPr>
        <w:tc>
          <w:tcPr>
            <w:tcW w:w="565" w:type="dxa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46</w:t>
            </w:r>
          </w:p>
        </w:tc>
        <w:tc>
          <w:tcPr>
            <w:tcW w:w="1845" w:type="dxa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eastAsia="Calibri" w:hAnsi="Times New Roman"/>
                <w:bCs/>
                <w:sz w:val="18"/>
                <w:szCs w:val="18"/>
                <w:lang w:val="ru-RU" w:eastAsia="ru-RU"/>
              </w:rPr>
              <w:t>Повторение по теме: «Опасность».</w:t>
            </w:r>
          </w:p>
        </w:tc>
        <w:tc>
          <w:tcPr>
            <w:tcW w:w="709" w:type="dxa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272" w:type="dxa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Формирование ценностного отношения к результатам свей учебной деятельности</w:t>
            </w:r>
          </w:p>
        </w:tc>
        <w:tc>
          <w:tcPr>
            <w:tcW w:w="2546" w:type="dxa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Формирование умения работать самостоятельно</w:t>
            </w:r>
          </w:p>
        </w:tc>
        <w:tc>
          <w:tcPr>
            <w:tcW w:w="2552" w:type="dxa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Обобщение знаний по модулю</w:t>
            </w:r>
          </w:p>
        </w:tc>
        <w:tc>
          <w:tcPr>
            <w:tcW w:w="2127" w:type="dxa"/>
            <w:gridSpan w:val="2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Рефлексия по пройденному материалу, формирование умений самоконтроля</w:t>
            </w:r>
          </w:p>
        </w:tc>
        <w:tc>
          <w:tcPr>
            <w:tcW w:w="1416" w:type="dxa"/>
            <w:vMerge/>
          </w:tcPr>
          <w:p w:rsidR="00C62F18" w:rsidRPr="00C62F18" w:rsidRDefault="00C62F18" w:rsidP="00C62F18">
            <w:pPr>
              <w:ind w:right="57"/>
              <w:contextualSpacing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/>
          </w:tcPr>
          <w:p w:rsidR="00C62F18" w:rsidRPr="00C62F18" w:rsidRDefault="00C62F18" w:rsidP="00C62F18">
            <w:pPr>
              <w:ind w:right="57"/>
              <w:contextualSpacing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</w:p>
        </w:tc>
      </w:tr>
      <w:tr w:rsidR="00C62F18" w:rsidRPr="00C62F18" w:rsidTr="004A2268">
        <w:trPr>
          <w:gridAfter w:val="7"/>
          <w:wAfter w:w="4399" w:type="dxa"/>
          <w:cantSplit/>
          <w:trHeight w:val="724"/>
        </w:trPr>
        <w:tc>
          <w:tcPr>
            <w:tcW w:w="565" w:type="dxa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47</w:t>
            </w:r>
          </w:p>
        </w:tc>
        <w:tc>
          <w:tcPr>
            <w:tcW w:w="1845" w:type="dxa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eastAsia="Calibri" w:hAnsi="Times New Roman"/>
                <w:bCs/>
                <w:sz w:val="18"/>
                <w:szCs w:val="18"/>
                <w:lang w:val="ru-RU" w:eastAsia="ru-RU"/>
              </w:rPr>
              <w:t>Тест по теме: «Опасность».</w:t>
            </w:r>
          </w:p>
        </w:tc>
        <w:tc>
          <w:tcPr>
            <w:tcW w:w="709" w:type="dxa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272" w:type="dxa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  <w:t>Формирование ценностного отношения к результатам свей учебной деятельности</w:t>
            </w:r>
          </w:p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546" w:type="dxa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Умение организовывать свою учебную деятельность</w:t>
            </w:r>
          </w:p>
        </w:tc>
        <w:tc>
          <w:tcPr>
            <w:tcW w:w="2552" w:type="dxa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Обобщение знаний по модулю</w:t>
            </w:r>
          </w:p>
        </w:tc>
        <w:tc>
          <w:tcPr>
            <w:tcW w:w="2127" w:type="dxa"/>
            <w:gridSpan w:val="2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Демонстрация знаний</w:t>
            </w:r>
          </w:p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</w:p>
        </w:tc>
        <w:tc>
          <w:tcPr>
            <w:tcW w:w="1416" w:type="dxa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/>
              </w:rPr>
              <w:t xml:space="preserve">Тест </w:t>
            </w:r>
          </w:p>
        </w:tc>
        <w:tc>
          <w:tcPr>
            <w:tcW w:w="1843" w:type="dxa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/>
              </w:rPr>
              <w:t xml:space="preserve">Индивидуальная </w:t>
            </w:r>
          </w:p>
        </w:tc>
      </w:tr>
      <w:tr w:rsidR="00C62F18" w:rsidRPr="00C62F18" w:rsidTr="004A2268">
        <w:trPr>
          <w:gridAfter w:val="7"/>
          <w:wAfter w:w="4399" w:type="dxa"/>
          <w:cantSplit/>
          <w:trHeight w:val="552"/>
        </w:trPr>
        <w:tc>
          <w:tcPr>
            <w:tcW w:w="15875" w:type="dxa"/>
            <w:gridSpan w:val="10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eastAsia="Calibri" w:hAnsi="Times New Roman"/>
                <w:bCs/>
                <w:sz w:val="18"/>
                <w:szCs w:val="18"/>
                <w:lang w:val="ru-RU" w:eastAsia="ru-RU"/>
              </w:rPr>
              <w:t>Модуль 5 Кто ты?</w:t>
            </w:r>
          </w:p>
          <w:p w:rsidR="00C62F18" w:rsidRPr="00C62F18" w:rsidRDefault="00C62F18" w:rsidP="00C62F18">
            <w:pPr>
              <w:ind w:right="57"/>
              <w:contextualSpacing/>
              <w:rPr>
                <w:rFonts w:ascii="Times New Roman" w:eastAsia="Calibri" w:hAnsi="Times New Roman"/>
                <w:bCs/>
                <w:sz w:val="18"/>
                <w:szCs w:val="18"/>
                <w:lang w:val="ru-RU" w:eastAsia="ru-RU"/>
              </w:rPr>
            </w:pPr>
          </w:p>
        </w:tc>
      </w:tr>
      <w:tr w:rsidR="00C62F18" w:rsidRPr="00C62F18" w:rsidTr="004A2268">
        <w:trPr>
          <w:gridAfter w:val="7"/>
          <w:wAfter w:w="4399" w:type="dxa"/>
          <w:cantSplit/>
          <w:trHeight w:val="1687"/>
        </w:trPr>
        <w:tc>
          <w:tcPr>
            <w:tcW w:w="565" w:type="dxa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/>
              </w:rPr>
              <w:lastRenderedPageBreak/>
              <w:t>49-50</w:t>
            </w:r>
          </w:p>
        </w:tc>
        <w:tc>
          <w:tcPr>
            <w:tcW w:w="1845" w:type="dxa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eastAsia="Calibri" w:hAnsi="Times New Roman"/>
                <w:bCs/>
                <w:sz w:val="18"/>
                <w:szCs w:val="18"/>
                <w:lang w:val="ru-RU" w:eastAsia="ru-RU"/>
              </w:rPr>
              <w:t>5</w:t>
            </w:r>
            <w:r w:rsidRPr="00C62F18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a</w:t>
            </w:r>
            <w:r w:rsidRPr="00C62F18">
              <w:rPr>
                <w:rFonts w:ascii="Times New Roman" w:eastAsia="Calibri" w:hAnsi="Times New Roman"/>
                <w:bCs/>
                <w:sz w:val="18"/>
                <w:szCs w:val="18"/>
                <w:lang w:val="ru-RU" w:eastAsia="ru-RU"/>
              </w:rPr>
              <w:t xml:space="preserve">  </w:t>
            </w:r>
            <w:r w:rsidRPr="00C62F18">
              <w:rPr>
                <w:rFonts w:ascii="Times New Roman" w:eastAsia="Calibri" w:hAnsi="Times New Roman"/>
                <w:iCs/>
                <w:sz w:val="18"/>
                <w:szCs w:val="18"/>
                <w:lang w:val="ru-RU" w:eastAsia="ru-RU"/>
              </w:rPr>
              <w:t>Жизнь на улице</w:t>
            </w:r>
          </w:p>
        </w:tc>
        <w:tc>
          <w:tcPr>
            <w:tcW w:w="709" w:type="dxa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272" w:type="dxa"/>
            <w:vMerge w:val="restart"/>
          </w:tcPr>
          <w:p w:rsidR="00C62F18" w:rsidRPr="00C62F18" w:rsidRDefault="00C62F18" w:rsidP="00C62F18">
            <w:pPr>
              <w:pBdr>
                <w:left w:val="single" w:sz="4" w:space="4" w:color="auto"/>
                <w:right w:val="single" w:sz="4" w:space="4" w:color="auto"/>
              </w:pBd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Вопросы толерантности решаются в уроке о доме, где учащиеся получают возможность узнать о разных жилищах, пословицы, поговорки, идиомы о доме.</w:t>
            </w:r>
          </w:p>
          <w:p w:rsidR="00C62F18" w:rsidRPr="00C62F18" w:rsidRDefault="00C62F18" w:rsidP="00C62F18">
            <w:pPr>
              <w:pBdr>
                <w:left w:val="single" w:sz="4" w:space="4" w:color="auto"/>
                <w:right w:val="single" w:sz="4" w:space="4" w:color="auto"/>
              </w:pBd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В модуле предусмотрены межпредметные связи</w:t>
            </w:r>
            <w:proofErr w:type="gramStart"/>
            <w:r w:rsidRPr="00C62F18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6</w:t>
            </w:r>
            <w:proofErr w:type="gramEnd"/>
            <w:r w:rsidRPr="00C62F18">
              <w:rPr>
                <w:rFonts w:ascii="Times New Roman" w:eastAsia="Calibri" w:hAnsi="Times New Roman"/>
                <w:sz w:val="18"/>
                <w:szCs w:val="18"/>
                <w:lang w:val="ru-RU"/>
              </w:rPr>
              <w:t xml:space="preserve"> с литературой (творчество Томаса Гарди), с историей (мегаполисы и заброшенные города), с экологией («Зеленые пояса» нашей планеты).</w:t>
            </w:r>
          </w:p>
        </w:tc>
        <w:tc>
          <w:tcPr>
            <w:tcW w:w="2546" w:type="dxa"/>
          </w:tcPr>
          <w:p w:rsidR="00C62F18" w:rsidRPr="00C62F18" w:rsidRDefault="00C62F18" w:rsidP="00C62F18">
            <w:pPr>
              <w:ind w:right="57"/>
              <w:contextualSpacing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hAnsi="Times New Roman"/>
                <w:sz w:val="18"/>
                <w:szCs w:val="18"/>
                <w:lang w:val="ru-RU" w:eastAsia="ru-RU"/>
              </w:rPr>
              <w:t>Понимание основного содержания текста. Выбор правильных ответов на вопросы по тексту. Передача основного содержания прочитанного. Выполнение упражнений на отработку новой лексики.</w:t>
            </w:r>
          </w:p>
        </w:tc>
        <w:tc>
          <w:tcPr>
            <w:tcW w:w="2552" w:type="dxa"/>
            <w:vMerge w:val="restart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  <w:t>Учащиеся должны знать основные значения усвоенных в модуле слов, выражений, клише, идиоматических выражений.</w:t>
            </w:r>
          </w:p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  <w:t>Должны знать  особенности  модальных глаголов и уметь использовать их в устной и письменной речи</w:t>
            </w:r>
            <w:proofErr w:type="gramStart"/>
            <w:r w:rsidRPr="00C62F18"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  <w:t>..</w:t>
            </w:r>
            <w:proofErr w:type="gramEnd"/>
          </w:p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</w:pPr>
            <w:proofErr w:type="gramStart"/>
            <w:r w:rsidRPr="00C62F18"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  <w:t xml:space="preserve">Должны уметь  участвовать в диалогах -  расспросах, диалогах – беседах, использовать разговорные клише и идиоматические выражения, делать сообщения о прочитанном или услышанном, рассуждать, приводить примеры и аргументы. </w:t>
            </w:r>
            <w:proofErr w:type="gramEnd"/>
          </w:p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  <w:t xml:space="preserve">Уметь читать аутентичные тексты  с целью понять основную идею или получить необходимую информацию. </w:t>
            </w:r>
          </w:p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  <w:t xml:space="preserve"> Уметь писать небольшие доклады с использованием плана, участвовать в дебатах.</w:t>
            </w:r>
          </w:p>
        </w:tc>
        <w:tc>
          <w:tcPr>
            <w:tcW w:w="2127" w:type="dxa"/>
            <w:gridSpan w:val="2"/>
          </w:tcPr>
          <w:p w:rsidR="00C62F18" w:rsidRPr="00C62F18" w:rsidRDefault="00C62F18" w:rsidP="00C62F18">
            <w:pPr>
              <w:ind w:right="57"/>
              <w:contextualSpacing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Уметь читать с различными стратегиями в зависимости от коммуникативной задачи. Уметь выделять ключевые слова и фразы. </w:t>
            </w:r>
          </w:p>
        </w:tc>
        <w:tc>
          <w:tcPr>
            <w:tcW w:w="1416" w:type="dxa"/>
            <w:vMerge w:val="restart"/>
          </w:tcPr>
          <w:p w:rsidR="00C62F18" w:rsidRPr="00C62F18" w:rsidRDefault="00C62F18" w:rsidP="00C62F18">
            <w:pPr>
              <w:ind w:right="57"/>
              <w:contextualSpacing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Учебник, CD</w:t>
            </w:r>
          </w:p>
        </w:tc>
        <w:tc>
          <w:tcPr>
            <w:tcW w:w="1843" w:type="dxa"/>
            <w:vMerge w:val="restart"/>
          </w:tcPr>
          <w:p w:rsidR="00C62F18" w:rsidRPr="00C62F18" w:rsidRDefault="00C62F18" w:rsidP="00C62F18">
            <w:pPr>
              <w:ind w:right="57"/>
              <w:contextualSpacing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Индивидуальная парная, групповая, фронтальная</w:t>
            </w:r>
          </w:p>
        </w:tc>
      </w:tr>
      <w:tr w:rsidR="00C62F18" w:rsidRPr="00685EF6" w:rsidTr="004A2268">
        <w:trPr>
          <w:gridAfter w:val="7"/>
          <w:wAfter w:w="4399" w:type="dxa"/>
          <w:cantSplit/>
          <w:trHeight w:val="1200"/>
        </w:trPr>
        <w:tc>
          <w:tcPr>
            <w:tcW w:w="565" w:type="dxa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51-52</w:t>
            </w:r>
          </w:p>
        </w:tc>
        <w:tc>
          <w:tcPr>
            <w:tcW w:w="1845" w:type="dxa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eastAsia="Calibri" w:hAnsi="Times New Roman"/>
                <w:bCs/>
                <w:sz w:val="18"/>
                <w:szCs w:val="18"/>
                <w:lang w:val="ru-RU" w:eastAsia="ru-RU"/>
              </w:rPr>
              <w:t>5</w:t>
            </w:r>
            <w:r w:rsidRPr="00C62F18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b</w:t>
            </w:r>
            <w:r w:rsidRPr="00C62F18">
              <w:rPr>
                <w:rFonts w:ascii="Times New Roman" w:eastAsia="Calibri" w:hAnsi="Times New Roman"/>
                <w:bCs/>
                <w:sz w:val="18"/>
                <w:szCs w:val="18"/>
                <w:lang w:val="ru-RU" w:eastAsia="ru-RU"/>
              </w:rPr>
              <w:t xml:space="preserve"> </w:t>
            </w:r>
            <w:r w:rsidRPr="00C62F18">
              <w:rPr>
                <w:rFonts w:ascii="Times New Roman" w:eastAsia="Calibri" w:hAnsi="Times New Roman"/>
                <w:iCs/>
                <w:sz w:val="18"/>
                <w:szCs w:val="18"/>
                <w:lang w:val="ru-RU" w:eastAsia="ru-RU"/>
              </w:rPr>
              <w:t>Проблемы взаимоотношений с соседями</w:t>
            </w:r>
          </w:p>
        </w:tc>
        <w:tc>
          <w:tcPr>
            <w:tcW w:w="709" w:type="dxa"/>
          </w:tcPr>
          <w:p w:rsidR="00C62F18" w:rsidRPr="00C62F18" w:rsidRDefault="00C62F18" w:rsidP="00C62F18">
            <w:pPr>
              <w:pBdr>
                <w:left w:val="single" w:sz="4" w:space="4" w:color="auto"/>
                <w:right w:val="single" w:sz="4" w:space="4" w:color="auto"/>
              </w:pBd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272" w:type="dxa"/>
            <w:vMerge/>
          </w:tcPr>
          <w:p w:rsidR="00C62F18" w:rsidRPr="00C62F18" w:rsidRDefault="00C62F18" w:rsidP="00C62F18">
            <w:pPr>
              <w:pBdr>
                <w:left w:val="single" w:sz="4" w:space="4" w:color="auto"/>
                <w:right w:val="single" w:sz="4" w:space="4" w:color="auto"/>
              </w:pBd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</w:p>
        </w:tc>
        <w:tc>
          <w:tcPr>
            <w:tcW w:w="2546" w:type="dxa"/>
          </w:tcPr>
          <w:p w:rsidR="00C62F18" w:rsidRPr="00C62F18" w:rsidRDefault="00C62F18" w:rsidP="00C62F18">
            <w:pPr>
              <w:pBdr>
                <w:left w:val="single" w:sz="4" w:space="4" w:color="auto"/>
                <w:right w:val="single" w:sz="4" w:space="4" w:color="auto"/>
              </w:pBdr>
              <w:ind w:right="57"/>
              <w:contextualSpacing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hAnsi="Times New Roman"/>
                <w:sz w:val="18"/>
                <w:szCs w:val="18"/>
                <w:lang w:val="ru-RU" w:eastAsia="ru-RU"/>
              </w:rPr>
              <w:t>Ознак чтение, поиск чтение, аудиров-е с выборочным извлечением информации</w:t>
            </w:r>
          </w:p>
          <w:p w:rsidR="00C62F18" w:rsidRPr="00C62F18" w:rsidRDefault="00C62F18" w:rsidP="00C62F18">
            <w:pPr>
              <w:ind w:right="57"/>
              <w:contextualSpacing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552" w:type="dxa"/>
            <w:vMerge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127" w:type="dxa"/>
            <w:gridSpan w:val="2"/>
          </w:tcPr>
          <w:p w:rsidR="00C62F18" w:rsidRPr="00C62F18" w:rsidRDefault="00C62F18" w:rsidP="00C62F18">
            <w:pPr>
              <w:ind w:right="57"/>
              <w:contextualSpacing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hAnsi="Times New Roman"/>
                <w:sz w:val="18"/>
                <w:szCs w:val="18"/>
                <w:lang w:val="ru-RU" w:eastAsia="ru-RU"/>
              </w:rPr>
              <w:t>Воспринимать текст на слух, уметь выбирать нужную информацию. Уметь вести диало</w:t>
            </w:r>
            <w:proofErr w:type="gramStart"/>
            <w:r w:rsidRPr="00C62F18">
              <w:rPr>
                <w:rFonts w:ascii="Times New Roman" w:hAnsi="Times New Roman"/>
                <w:sz w:val="18"/>
                <w:szCs w:val="18"/>
                <w:lang w:val="ru-RU" w:eastAsia="ru-RU"/>
              </w:rPr>
              <w:t>г-</w:t>
            </w:r>
            <w:proofErr w:type="gramEnd"/>
            <w:r w:rsidRPr="00C62F18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обмен информацией.</w:t>
            </w:r>
          </w:p>
        </w:tc>
        <w:tc>
          <w:tcPr>
            <w:tcW w:w="1416" w:type="dxa"/>
            <w:vMerge/>
          </w:tcPr>
          <w:p w:rsidR="00C62F18" w:rsidRPr="00C62F18" w:rsidRDefault="00C62F18" w:rsidP="00C62F18">
            <w:pPr>
              <w:ind w:right="57"/>
              <w:contextualSpacing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/>
          </w:tcPr>
          <w:p w:rsidR="00C62F18" w:rsidRPr="00C62F18" w:rsidRDefault="00C62F18" w:rsidP="00C62F18">
            <w:pPr>
              <w:ind w:right="57"/>
              <w:contextualSpacing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</w:p>
        </w:tc>
      </w:tr>
      <w:tr w:rsidR="00C62F18" w:rsidRPr="00685EF6" w:rsidTr="004A2268">
        <w:trPr>
          <w:gridAfter w:val="7"/>
          <w:wAfter w:w="4399" w:type="dxa"/>
          <w:cantSplit/>
          <w:trHeight w:val="2148"/>
        </w:trPr>
        <w:tc>
          <w:tcPr>
            <w:tcW w:w="565" w:type="dxa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53-54</w:t>
            </w:r>
          </w:p>
        </w:tc>
        <w:tc>
          <w:tcPr>
            <w:tcW w:w="1845" w:type="dxa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eastAsia="Calibri" w:hAnsi="Times New Roman"/>
                <w:bCs/>
                <w:sz w:val="18"/>
                <w:szCs w:val="18"/>
                <w:lang w:val="ru-RU" w:eastAsia="ru-RU"/>
              </w:rPr>
              <w:t xml:space="preserve">5с </w:t>
            </w:r>
            <w:r w:rsidRPr="00C62F18">
              <w:rPr>
                <w:rFonts w:ascii="Times New Roman" w:eastAsia="Calibri" w:hAnsi="Times New Roman"/>
                <w:iCs/>
                <w:sz w:val="18"/>
                <w:szCs w:val="18"/>
                <w:lang w:val="ru-RU" w:eastAsia="ru-RU"/>
              </w:rPr>
              <w:t xml:space="preserve"> Модальные глаголы.</w:t>
            </w:r>
          </w:p>
        </w:tc>
        <w:tc>
          <w:tcPr>
            <w:tcW w:w="709" w:type="dxa"/>
          </w:tcPr>
          <w:p w:rsidR="00C62F18" w:rsidRPr="00C62F18" w:rsidRDefault="00C62F18" w:rsidP="00C62F18">
            <w:pPr>
              <w:pBdr>
                <w:left w:val="single" w:sz="4" w:space="4" w:color="auto"/>
                <w:right w:val="single" w:sz="4" w:space="4" w:color="auto"/>
              </w:pBd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272" w:type="dxa"/>
            <w:vMerge/>
          </w:tcPr>
          <w:p w:rsidR="00C62F18" w:rsidRPr="00C62F18" w:rsidRDefault="00C62F18" w:rsidP="00C62F18">
            <w:pPr>
              <w:pBdr>
                <w:left w:val="single" w:sz="4" w:space="4" w:color="auto"/>
                <w:right w:val="single" w:sz="4" w:space="4" w:color="auto"/>
              </w:pBd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</w:p>
        </w:tc>
        <w:tc>
          <w:tcPr>
            <w:tcW w:w="2546" w:type="dxa"/>
          </w:tcPr>
          <w:p w:rsidR="00C62F18" w:rsidRPr="00C62F18" w:rsidRDefault="00C62F18" w:rsidP="00C62F18">
            <w:pPr>
              <w:ind w:right="57"/>
              <w:contextualSpacing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hAnsi="Times New Roman"/>
                <w:sz w:val="18"/>
                <w:szCs w:val="18"/>
                <w:lang w:val="ru-RU" w:eastAsia="ru-RU"/>
              </w:rPr>
              <w:t>Употребление модальных глаголов и их эквивалентов .Сравнительный анализ употребления модальных глаголов, выражающих предположение, возможность, критику</w:t>
            </w:r>
            <w:proofErr w:type="gramStart"/>
            <w:r w:rsidRPr="00C62F18">
              <w:rPr>
                <w:rFonts w:ascii="Times New Roman" w:hAnsi="Times New Roman"/>
                <w:sz w:val="18"/>
                <w:szCs w:val="18"/>
                <w:lang w:val="ru-RU" w:eastAsia="ru-RU"/>
              </w:rPr>
              <w:t>.В</w:t>
            </w:r>
            <w:proofErr w:type="gramEnd"/>
            <w:r w:rsidRPr="00C62F18">
              <w:rPr>
                <w:rFonts w:ascii="Times New Roman" w:hAnsi="Times New Roman"/>
                <w:sz w:val="18"/>
                <w:szCs w:val="18"/>
                <w:lang w:val="ru-RU" w:eastAsia="ru-RU"/>
              </w:rPr>
              <w:t>ыполнение тренировочных упражнений.</w:t>
            </w:r>
          </w:p>
        </w:tc>
        <w:tc>
          <w:tcPr>
            <w:tcW w:w="2552" w:type="dxa"/>
            <w:vMerge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127" w:type="dxa"/>
            <w:gridSpan w:val="2"/>
          </w:tcPr>
          <w:p w:rsidR="00C62F18" w:rsidRPr="00C62F18" w:rsidRDefault="00C62F18" w:rsidP="00C62F18">
            <w:pPr>
              <w:ind w:right="57"/>
              <w:contextualSpacing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hAnsi="Times New Roman"/>
                <w:sz w:val="18"/>
                <w:szCs w:val="18"/>
                <w:lang w:val="ru-RU" w:eastAsia="ru-RU"/>
              </w:rPr>
              <w:t>Уметь распознавать модальные глаголы, уметь употреблять в речи нужную форму</w:t>
            </w:r>
          </w:p>
        </w:tc>
        <w:tc>
          <w:tcPr>
            <w:tcW w:w="1416" w:type="dxa"/>
            <w:vMerge/>
          </w:tcPr>
          <w:p w:rsidR="00C62F18" w:rsidRPr="00C62F18" w:rsidRDefault="00C62F18" w:rsidP="00C62F18">
            <w:pPr>
              <w:ind w:right="57"/>
              <w:contextualSpacing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/>
          </w:tcPr>
          <w:p w:rsidR="00C62F18" w:rsidRPr="00C62F18" w:rsidRDefault="00C62F18" w:rsidP="00C62F18">
            <w:pPr>
              <w:ind w:right="57"/>
              <w:contextualSpacing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</w:p>
        </w:tc>
      </w:tr>
      <w:tr w:rsidR="00C62F18" w:rsidRPr="00685EF6" w:rsidTr="004A2268">
        <w:trPr>
          <w:gridAfter w:val="7"/>
          <w:wAfter w:w="4399" w:type="dxa"/>
          <w:cantSplit/>
          <w:trHeight w:val="1094"/>
        </w:trPr>
        <w:tc>
          <w:tcPr>
            <w:tcW w:w="565" w:type="dxa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55-56</w:t>
            </w:r>
          </w:p>
        </w:tc>
        <w:tc>
          <w:tcPr>
            <w:tcW w:w="1845" w:type="dxa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eastAsia="Calibri" w:hAnsi="Times New Roman"/>
                <w:bCs/>
                <w:sz w:val="18"/>
                <w:szCs w:val="18"/>
                <w:lang w:val="ru-RU" w:eastAsia="ru-RU"/>
              </w:rPr>
              <w:t>5</w:t>
            </w:r>
            <w:r w:rsidRPr="00C62F18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d</w:t>
            </w:r>
            <w:r w:rsidRPr="00C62F18">
              <w:rPr>
                <w:rFonts w:ascii="Times New Roman" w:eastAsia="Calibri" w:hAnsi="Times New Roman"/>
                <w:bCs/>
                <w:sz w:val="18"/>
                <w:szCs w:val="18"/>
                <w:lang w:val="ru-RU" w:eastAsia="ru-RU"/>
              </w:rPr>
              <w:t xml:space="preserve"> </w:t>
            </w:r>
            <w:r w:rsidRPr="00C62F18">
              <w:rPr>
                <w:rFonts w:ascii="Times New Roman" w:eastAsia="Calibri" w:hAnsi="Times New Roman"/>
                <w:iCs/>
                <w:sz w:val="18"/>
                <w:szCs w:val="18"/>
                <w:lang w:val="ru-RU" w:eastAsia="ru-RU"/>
              </w:rPr>
              <w:t>Т.Харди «Тесс из рода Д‘Эрбервиль»</w:t>
            </w:r>
          </w:p>
        </w:tc>
        <w:tc>
          <w:tcPr>
            <w:tcW w:w="709" w:type="dxa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272" w:type="dxa"/>
            <w:vMerge/>
          </w:tcPr>
          <w:p w:rsidR="00C62F18" w:rsidRPr="00C62F18" w:rsidRDefault="00C62F18" w:rsidP="00C62F18">
            <w:pPr>
              <w:pBdr>
                <w:left w:val="single" w:sz="4" w:space="4" w:color="auto"/>
                <w:right w:val="single" w:sz="4" w:space="4" w:color="auto"/>
              </w:pBd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</w:p>
        </w:tc>
        <w:tc>
          <w:tcPr>
            <w:tcW w:w="2546" w:type="dxa"/>
          </w:tcPr>
          <w:p w:rsidR="00C62F18" w:rsidRPr="00C62F18" w:rsidRDefault="00C62F18" w:rsidP="00C62F18">
            <w:pPr>
              <w:ind w:right="57"/>
              <w:contextualSpacing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hAnsi="Times New Roman"/>
                <w:sz w:val="18"/>
                <w:szCs w:val="18"/>
                <w:lang w:val="ru-RU" w:eastAsia="ru-RU"/>
              </w:rPr>
              <w:t>Понимание основного содержания отрывка</w:t>
            </w:r>
            <w:proofErr w:type="gramStart"/>
            <w:r w:rsidRPr="00C62F18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.</w:t>
            </w:r>
            <w:proofErr w:type="gramEnd"/>
            <w:r w:rsidRPr="00C62F18">
              <w:rPr>
                <w:rFonts w:ascii="Times New Roman" w:hAnsi="Times New Roman"/>
                <w:sz w:val="18"/>
                <w:szCs w:val="18"/>
                <w:lang w:val="ru-RU" w:eastAsia="ru-RU"/>
              </w:rPr>
              <w:t>Понимание структурно- смысловых связей текста. Выполнение упражнений на отработку новой лексики.</w:t>
            </w:r>
          </w:p>
        </w:tc>
        <w:tc>
          <w:tcPr>
            <w:tcW w:w="2552" w:type="dxa"/>
            <w:vMerge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127" w:type="dxa"/>
            <w:gridSpan w:val="2"/>
          </w:tcPr>
          <w:p w:rsidR="00C62F18" w:rsidRPr="00C62F18" w:rsidRDefault="00C62F18" w:rsidP="00C62F18">
            <w:pPr>
              <w:ind w:right="57"/>
              <w:contextualSpacing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Уметь использовать поисковое чтение, отделять главную информацию от </w:t>
            </w:r>
            <w:proofErr w:type="gramStart"/>
            <w:r w:rsidRPr="00C62F18">
              <w:rPr>
                <w:rFonts w:ascii="Times New Roman" w:hAnsi="Times New Roman"/>
                <w:sz w:val="18"/>
                <w:szCs w:val="18"/>
                <w:lang w:val="ru-RU" w:eastAsia="ru-RU"/>
              </w:rPr>
              <w:t>второстепенной</w:t>
            </w:r>
            <w:proofErr w:type="gramEnd"/>
            <w:r w:rsidRPr="00C62F18">
              <w:rPr>
                <w:rFonts w:ascii="Times New Roman" w:hAnsi="Times New Roman"/>
                <w:sz w:val="18"/>
                <w:szCs w:val="18"/>
                <w:lang w:val="ru-RU" w:eastAsia="ru-RU"/>
              </w:rPr>
              <w:t>, определять замысел автора, оценивать важность.</w:t>
            </w:r>
          </w:p>
        </w:tc>
        <w:tc>
          <w:tcPr>
            <w:tcW w:w="1416" w:type="dxa"/>
            <w:vMerge/>
          </w:tcPr>
          <w:p w:rsidR="00C62F18" w:rsidRPr="00C62F18" w:rsidRDefault="00C62F18" w:rsidP="00C62F18">
            <w:pPr>
              <w:ind w:right="57"/>
              <w:contextualSpacing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/>
          </w:tcPr>
          <w:p w:rsidR="00C62F18" w:rsidRPr="00C62F18" w:rsidRDefault="00C62F18" w:rsidP="00C62F18">
            <w:pPr>
              <w:ind w:right="57"/>
              <w:contextualSpacing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</w:p>
        </w:tc>
      </w:tr>
      <w:tr w:rsidR="00C62F18" w:rsidRPr="00685EF6" w:rsidTr="004A2268">
        <w:trPr>
          <w:gridAfter w:val="7"/>
          <w:wAfter w:w="4399" w:type="dxa"/>
          <w:cantSplit/>
          <w:trHeight w:val="1395"/>
        </w:trPr>
        <w:tc>
          <w:tcPr>
            <w:tcW w:w="565" w:type="dxa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57-58</w:t>
            </w:r>
          </w:p>
        </w:tc>
        <w:tc>
          <w:tcPr>
            <w:tcW w:w="1845" w:type="dxa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eastAsia="Calibri" w:hAnsi="Times New Roman"/>
                <w:bCs/>
                <w:sz w:val="18"/>
                <w:szCs w:val="18"/>
                <w:lang w:val="ru-RU" w:eastAsia="ru-RU"/>
              </w:rPr>
              <w:t>5</w:t>
            </w:r>
            <w:r w:rsidRPr="00C62F18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e</w:t>
            </w:r>
            <w:r w:rsidRPr="00C62F18">
              <w:rPr>
                <w:rFonts w:ascii="Times New Roman" w:eastAsia="Calibri" w:hAnsi="Times New Roman"/>
                <w:bCs/>
                <w:sz w:val="18"/>
                <w:szCs w:val="18"/>
                <w:lang w:val="ru-RU" w:eastAsia="ru-RU"/>
              </w:rPr>
              <w:t xml:space="preserve"> </w:t>
            </w:r>
            <w:r w:rsidRPr="00C62F18">
              <w:rPr>
                <w:rFonts w:ascii="Times New Roman" w:eastAsia="Calibri" w:hAnsi="Times New Roman"/>
                <w:iCs/>
                <w:sz w:val="18"/>
                <w:szCs w:val="18"/>
                <w:lang w:val="ru-RU" w:eastAsia="ru-RU"/>
              </w:rPr>
              <w:t>Письма-предложения/рекомендации.</w:t>
            </w:r>
          </w:p>
        </w:tc>
        <w:tc>
          <w:tcPr>
            <w:tcW w:w="709" w:type="dxa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272" w:type="dxa"/>
            <w:vMerge/>
          </w:tcPr>
          <w:p w:rsidR="00C62F18" w:rsidRPr="00C62F18" w:rsidRDefault="00C62F18" w:rsidP="00C62F18">
            <w:pPr>
              <w:pBdr>
                <w:left w:val="single" w:sz="4" w:space="4" w:color="auto"/>
                <w:right w:val="single" w:sz="4" w:space="4" w:color="auto"/>
              </w:pBdr>
              <w:ind w:right="57"/>
              <w:contextualSpacing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</w:p>
        </w:tc>
        <w:tc>
          <w:tcPr>
            <w:tcW w:w="2546" w:type="dxa"/>
          </w:tcPr>
          <w:p w:rsidR="00C62F18" w:rsidRPr="00C62F18" w:rsidRDefault="00C62F18" w:rsidP="00C62F18">
            <w:pPr>
              <w:ind w:right="57"/>
              <w:contextualSpacing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hAnsi="Times New Roman"/>
                <w:sz w:val="18"/>
                <w:szCs w:val="18"/>
                <w:lang w:val="ru-RU" w:eastAsia="ru-RU"/>
              </w:rPr>
              <w:t>Ознакомление с планом написания письм</w:t>
            </w:r>
            <w:proofErr w:type="gramStart"/>
            <w:r w:rsidRPr="00C62F18">
              <w:rPr>
                <w:rFonts w:ascii="Times New Roman" w:hAnsi="Times New Roman"/>
                <w:sz w:val="18"/>
                <w:szCs w:val="18"/>
                <w:lang w:val="ru-RU" w:eastAsia="ru-RU"/>
              </w:rPr>
              <w:t>а(</w:t>
            </w:r>
            <w:proofErr w:type="gramEnd"/>
            <w:r w:rsidRPr="00C62F18">
              <w:rPr>
                <w:rFonts w:ascii="Times New Roman" w:hAnsi="Times New Roman"/>
                <w:sz w:val="18"/>
                <w:szCs w:val="18"/>
                <w:lang w:val="ru-RU" w:eastAsia="ru-RU"/>
              </w:rPr>
              <w:t>вступление, основная часть, заключение)Использование слов-связок и устойчивых словосочетаний.</w:t>
            </w:r>
          </w:p>
        </w:tc>
        <w:tc>
          <w:tcPr>
            <w:tcW w:w="2552" w:type="dxa"/>
            <w:vMerge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127" w:type="dxa"/>
            <w:gridSpan w:val="2"/>
          </w:tcPr>
          <w:p w:rsidR="00C62F18" w:rsidRPr="00C62F18" w:rsidRDefault="00C62F18" w:rsidP="00C62F18">
            <w:pPr>
              <w:ind w:right="57"/>
              <w:contextualSpacing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Уметь описывать явления, события, излагать факты в письмах официального стиля. </w:t>
            </w:r>
          </w:p>
        </w:tc>
        <w:tc>
          <w:tcPr>
            <w:tcW w:w="1416" w:type="dxa"/>
            <w:vMerge/>
          </w:tcPr>
          <w:p w:rsidR="00C62F18" w:rsidRPr="00C62F18" w:rsidRDefault="00C62F18" w:rsidP="00C62F18">
            <w:pPr>
              <w:ind w:right="57"/>
              <w:contextualSpacing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/>
          </w:tcPr>
          <w:p w:rsidR="00C62F18" w:rsidRPr="00C62F18" w:rsidRDefault="00C62F18" w:rsidP="00C62F18">
            <w:pPr>
              <w:ind w:right="57"/>
              <w:contextualSpacing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</w:p>
        </w:tc>
      </w:tr>
      <w:tr w:rsidR="00C62F18" w:rsidRPr="00C62F18" w:rsidTr="004A2268">
        <w:trPr>
          <w:gridAfter w:val="7"/>
          <w:wAfter w:w="4399" w:type="dxa"/>
          <w:cantSplit/>
          <w:trHeight w:val="349"/>
        </w:trPr>
        <w:tc>
          <w:tcPr>
            <w:tcW w:w="565" w:type="dxa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59</w:t>
            </w:r>
          </w:p>
        </w:tc>
        <w:tc>
          <w:tcPr>
            <w:tcW w:w="1845" w:type="dxa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eastAsia="Calibri" w:hAnsi="Times New Roman"/>
                <w:bCs/>
                <w:sz w:val="18"/>
                <w:szCs w:val="18"/>
                <w:lang w:val="ru-RU" w:eastAsia="ru-RU"/>
              </w:rPr>
              <w:t xml:space="preserve">Культуроведение: </w:t>
            </w:r>
            <w:r w:rsidRPr="00C62F18">
              <w:rPr>
                <w:rFonts w:ascii="Times New Roman" w:eastAsia="Calibri" w:hAnsi="Times New Roman"/>
                <w:iCs/>
                <w:sz w:val="18"/>
                <w:szCs w:val="18"/>
                <w:lang w:val="ru-RU" w:eastAsia="ru-RU"/>
              </w:rPr>
              <w:t>«Дом».</w:t>
            </w:r>
            <w:r w:rsidRPr="00C62F18">
              <w:rPr>
                <w:rFonts w:ascii="Times New Roman" w:eastAsia="Calibri" w:hAnsi="Times New Roman"/>
                <w:bCs/>
                <w:sz w:val="18"/>
                <w:szCs w:val="18"/>
                <w:lang w:val="ru-RU" w:eastAsia="ru-RU"/>
              </w:rPr>
              <w:t xml:space="preserve"> Межпредметные связи: </w:t>
            </w:r>
            <w:r w:rsidRPr="00C62F18">
              <w:rPr>
                <w:rFonts w:ascii="Times New Roman" w:eastAsia="Calibri" w:hAnsi="Times New Roman"/>
                <w:iCs/>
                <w:sz w:val="18"/>
                <w:szCs w:val="18"/>
                <w:lang w:val="ru-RU" w:eastAsia="ru-RU"/>
              </w:rPr>
              <w:t>География.</w:t>
            </w:r>
          </w:p>
        </w:tc>
        <w:tc>
          <w:tcPr>
            <w:tcW w:w="709" w:type="dxa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272" w:type="dxa"/>
            <w:vMerge/>
          </w:tcPr>
          <w:p w:rsidR="00C62F18" w:rsidRPr="00C62F18" w:rsidRDefault="00C62F18" w:rsidP="00C62F18">
            <w:pPr>
              <w:pBdr>
                <w:left w:val="single" w:sz="4" w:space="4" w:color="auto"/>
                <w:right w:val="single" w:sz="4" w:space="4" w:color="auto"/>
              </w:pBdr>
              <w:ind w:right="57"/>
              <w:contextualSpacing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</w:p>
        </w:tc>
        <w:tc>
          <w:tcPr>
            <w:tcW w:w="2546" w:type="dxa"/>
          </w:tcPr>
          <w:p w:rsidR="00C62F18" w:rsidRPr="00C62F18" w:rsidRDefault="00C62F18" w:rsidP="00C62F18">
            <w:pPr>
              <w:ind w:right="57"/>
              <w:contextualSpacing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Анализ способов словообразования. Понимание основного содержания текста. Самостоятельное высказывание в связи с </w:t>
            </w:r>
            <w:proofErr w:type="gramStart"/>
            <w:r w:rsidRPr="00C62F18">
              <w:rPr>
                <w:rFonts w:ascii="Times New Roman" w:hAnsi="Times New Roman"/>
                <w:sz w:val="18"/>
                <w:szCs w:val="18"/>
                <w:lang w:val="ru-RU" w:eastAsia="ru-RU"/>
              </w:rPr>
              <w:t>прочитанным</w:t>
            </w:r>
            <w:proofErr w:type="gramEnd"/>
            <w:r w:rsidRPr="00C62F18">
              <w:rPr>
                <w:rFonts w:ascii="Times New Roman" w:hAnsi="Times New Roman"/>
                <w:sz w:val="18"/>
                <w:szCs w:val="18"/>
                <w:lang w:val="ru-RU" w:eastAsia="ru-RU"/>
              </w:rPr>
              <w:t>.</w:t>
            </w:r>
          </w:p>
        </w:tc>
        <w:tc>
          <w:tcPr>
            <w:tcW w:w="2552" w:type="dxa"/>
            <w:vMerge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127" w:type="dxa"/>
            <w:gridSpan w:val="2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  <w:t xml:space="preserve">Уметь осуществлять межличностное и межкультурное общение с применением знаний о национально-культурных особенностях России и Великобритании. </w:t>
            </w:r>
          </w:p>
        </w:tc>
        <w:tc>
          <w:tcPr>
            <w:tcW w:w="1416" w:type="dxa"/>
            <w:vMerge w:val="restart"/>
          </w:tcPr>
          <w:p w:rsidR="00C62F18" w:rsidRPr="00C62F18" w:rsidRDefault="00C62F18" w:rsidP="00C62F18">
            <w:pPr>
              <w:ind w:right="57"/>
              <w:contextualSpacing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Учебник, CD</w:t>
            </w:r>
          </w:p>
        </w:tc>
        <w:tc>
          <w:tcPr>
            <w:tcW w:w="1843" w:type="dxa"/>
            <w:vMerge w:val="restart"/>
          </w:tcPr>
          <w:p w:rsidR="00C62F18" w:rsidRPr="00C62F18" w:rsidRDefault="00C62F18" w:rsidP="00C62F18">
            <w:pPr>
              <w:ind w:right="57"/>
              <w:contextualSpacing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Индивидуальная парная, групповая, фронтальная</w:t>
            </w:r>
          </w:p>
        </w:tc>
      </w:tr>
      <w:tr w:rsidR="00C62F18" w:rsidRPr="00685EF6" w:rsidTr="004A2268">
        <w:trPr>
          <w:gridAfter w:val="7"/>
          <w:wAfter w:w="4399" w:type="dxa"/>
          <w:cantSplit/>
          <w:trHeight w:val="349"/>
        </w:trPr>
        <w:tc>
          <w:tcPr>
            <w:tcW w:w="565" w:type="dxa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/>
              </w:rPr>
              <w:lastRenderedPageBreak/>
              <w:t>60</w:t>
            </w:r>
          </w:p>
        </w:tc>
        <w:tc>
          <w:tcPr>
            <w:tcW w:w="1845" w:type="dxa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iCs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eastAsia="Calibri" w:hAnsi="Times New Roman"/>
                <w:bCs/>
                <w:sz w:val="18"/>
                <w:szCs w:val="18"/>
                <w:lang w:val="ru-RU" w:eastAsia="ru-RU"/>
              </w:rPr>
              <w:t xml:space="preserve">Экология: </w:t>
            </w:r>
            <w:r w:rsidRPr="00C62F18">
              <w:rPr>
                <w:rFonts w:ascii="Times New Roman" w:eastAsia="Calibri" w:hAnsi="Times New Roman"/>
                <w:iCs/>
                <w:sz w:val="18"/>
                <w:szCs w:val="18"/>
                <w:lang w:val="ru-RU" w:eastAsia="ru-RU"/>
              </w:rPr>
              <w:t>Зелёные пояса.</w:t>
            </w:r>
          </w:p>
        </w:tc>
        <w:tc>
          <w:tcPr>
            <w:tcW w:w="709" w:type="dxa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272" w:type="dxa"/>
            <w:vMerge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546" w:type="dxa"/>
          </w:tcPr>
          <w:p w:rsidR="00C62F18" w:rsidRPr="00C62F18" w:rsidRDefault="00C62F18" w:rsidP="00C62F18">
            <w:pPr>
              <w:ind w:right="57"/>
              <w:contextualSpacing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hAnsi="Times New Roman"/>
                <w:sz w:val="18"/>
                <w:szCs w:val="18"/>
                <w:lang w:val="ru-RU" w:eastAsia="ru-RU"/>
              </w:rPr>
              <w:t>Передача основного содержания прочитанного с выражением своего отношения, оценки. Полное и точное понимание текста</w:t>
            </w:r>
          </w:p>
        </w:tc>
        <w:tc>
          <w:tcPr>
            <w:tcW w:w="2552" w:type="dxa"/>
            <w:tcBorders>
              <w:top w:val="nil"/>
            </w:tcBorders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127" w:type="dxa"/>
            <w:gridSpan w:val="2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  <w:t>Уметь высказывать и аргументировать свою точку зрения. Делать сообщения</w:t>
            </w:r>
            <w:proofErr w:type="gramStart"/>
            <w:r w:rsidRPr="00C62F18"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  <w:t xml:space="preserve"> ,</w:t>
            </w:r>
            <w:proofErr w:type="gramEnd"/>
            <w:r w:rsidRPr="00C62F18"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  <w:t>инициировать, поддерживать и заканчивать диалог.</w:t>
            </w:r>
          </w:p>
        </w:tc>
        <w:tc>
          <w:tcPr>
            <w:tcW w:w="1416" w:type="dxa"/>
            <w:vMerge/>
          </w:tcPr>
          <w:p w:rsidR="00C62F18" w:rsidRPr="00C62F18" w:rsidRDefault="00C62F18" w:rsidP="00C62F18">
            <w:pPr>
              <w:ind w:right="57"/>
              <w:contextualSpacing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/>
          </w:tcPr>
          <w:p w:rsidR="00C62F18" w:rsidRPr="00C62F18" w:rsidRDefault="00C62F18" w:rsidP="00C62F18">
            <w:pPr>
              <w:ind w:right="57"/>
              <w:contextualSpacing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</w:p>
        </w:tc>
      </w:tr>
      <w:tr w:rsidR="00C62F18" w:rsidRPr="00685EF6" w:rsidTr="004A2268">
        <w:trPr>
          <w:gridAfter w:val="7"/>
          <w:wAfter w:w="4399" w:type="dxa"/>
          <w:cantSplit/>
          <w:trHeight w:val="349"/>
        </w:trPr>
        <w:tc>
          <w:tcPr>
            <w:tcW w:w="565" w:type="dxa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61-62</w:t>
            </w:r>
          </w:p>
        </w:tc>
        <w:tc>
          <w:tcPr>
            <w:tcW w:w="1845" w:type="dxa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eastAsia="Calibri" w:hAnsi="Times New Roman"/>
                <w:bCs/>
                <w:sz w:val="18"/>
                <w:szCs w:val="18"/>
                <w:lang w:val="ru-RU" w:eastAsia="ru-RU"/>
              </w:rPr>
              <w:t>Повторение по теме: «Кто ты?»</w:t>
            </w:r>
          </w:p>
        </w:tc>
        <w:tc>
          <w:tcPr>
            <w:tcW w:w="709" w:type="dxa"/>
          </w:tcPr>
          <w:p w:rsidR="00C62F18" w:rsidRPr="00C62F18" w:rsidRDefault="00C62F18" w:rsidP="00C62F18">
            <w:pPr>
              <w:pBdr>
                <w:left w:val="single" w:sz="4" w:space="4" w:color="auto"/>
                <w:right w:val="single" w:sz="4" w:space="4" w:color="auto"/>
              </w:pBd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272" w:type="dxa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Формирование ценностного отношения к результатам свей учебной деятельности</w:t>
            </w:r>
          </w:p>
        </w:tc>
        <w:tc>
          <w:tcPr>
            <w:tcW w:w="2546" w:type="dxa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Формирование умения работать самостоятельно</w:t>
            </w:r>
          </w:p>
        </w:tc>
        <w:tc>
          <w:tcPr>
            <w:tcW w:w="2552" w:type="dxa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Обобщение знаний по модулю</w:t>
            </w:r>
          </w:p>
        </w:tc>
        <w:tc>
          <w:tcPr>
            <w:tcW w:w="2127" w:type="dxa"/>
            <w:gridSpan w:val="2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Рефлексия по пройденному материалу, формирование умений самоконтроля</w:t>
            </w:r>
          </w:p>
        </w:tc>
        <w:tc>
          <w:tcPr>
            <w:tcW w:w="1416" w:type="dxa"/>
            <w:vMerge/>
          </w:tcPr>
          <w:p w:rsidR="00C62F18" w:rsidRPr="00C62F18" w:rsidRDefault="00C62F18" w:rsidP="00C62F18">
            <w:pPr>
              <w:ind w:right="57"/>
              <w:contextualSpacing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/>
          </w:tcPr>
          <w:p w:rsidR="00C62F18" w:rsidRPr="00C62F18" w:rsidRDefault="00C62F18" w:rsidP="00C62F18">
            <w:pPr>
              <w:ind w:right="57"/>
              <w:contextualSpacing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</w:p>
        </w:tc>
      </w:tr>
      <w:tr w:rsidR="00C62F18" w:rsidRPr="00C62F18" w:rsidTr="004A2268">
        <w:trPr>
          <w:gridAfter w:val="7"/>
          <w:wAfter w:w="4399" w:type="dxa"/>
          <w:cantSplit/>
          <w:trHeight w:val="708"/>
        </w:trPr>
        <w:tc>
          <w:tcPr>
            <w:tcW w:w="565" w:type="dxa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63</w:t>
            </w:r>
          </w:p>
        </w:tc>
        <w:tc>
          <w:tcPr>
            <w:tcW w:w="1845" w:type="dxa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  <w:t>Тест по теме: «Кто ты?»</w:t>
            </w:r>
          </w:p>
        </w:tc>
        <w:tc>
          <w:tcPr>
            <w:tcW w:w="709" w:type="dxa"/>
          </w:tcPr>
          <w:p w:rsidR="00C62F18" w:rsidRPr="00C62F18" w:rsidRDefault="00C62F18" w:rsidP="00C62F18">
            <w:pPr>
              <w:keepNext/>
              <w:tabs>
                <w:tab w:val="left" w:pos="510"/>
                <w:tab w:val="center" w:pos="799"/>
              </w:tabs>
              <w:ind w:right="57"/>
              <w:contextualSpacing/>
              <w:jc w:val="both"/>
              <w:outlineLvl w:val="0"/>
              <w:rPr>
                <w:rFonts w:ascii="Times New Roman" w:hAnsi="Times New Roman"/>
                <w:iCs/>
                <w:sz w:val="18"/>
                <w:szCs w:val="18"/>
                <w:lang w:val="ru-RU" w:eastAsia="ru-RU"/>
              </w:rPr>
            </w:pPr>
          </w:p>
        </w:tc>
        <w:tc>
          <w:tcPr>
            <w:tcW w:w="2272" w:type="dxa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  <w:t>Формирование ценностного отношения к результатам свей учебной деятельности</w:t>
            </w:r>
          </w:p>
        </w:tc>
        <w:tc>
          <w:tcPr>
            <w:tcW w:w="2546" w:type="dxa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Умение организовывать свою учебную деятельность</w:t>
            </w:r>
          </w:p>
        </w:tc>
        <w:tc>
          <w:tcPr>
            <w:tcW w:w="2552" w:type="dxa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Обобщение знаний по модулю</w:t>
            </w:r>
          </w:p>
        </w:tc>
        <w:tc>
          <w:tcPr>
            <w:tcW w:w="2127" w:type="dxa"/>
            <w:gridSpan w:val="2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Демонстрация знаний</w:t>
            </w:r>
          </w:p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</w:p>
        </w:tc>
        <w:tc>
          <w:tcPr>
            <w:tcW w:w="1416" w:type="dxa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/>
              </w:rPr>
              <w:t xml:space="preserve">Тест </w:t>
            </w:r>
          </w:p>
        </w:tc>
        <w:tc>
          <w:tcPr>
            <w:tcW w:w="1843" w:type="dxa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/>
              </w:rPr>
              <w:t xml:space="preserve">Индивидуальная </w:t>
            </w:r>
          </w:p>
        </w:tc>
      </w:tr>
      <w:tr w:rsidR="00C62F18" w:rsidRPr="00C62F18" w:rsidTr="004A2268">
        <w:trPr>
          <w:gridAfter w:val="7"/>
          <w:wAfter w:w="4399" w:type="dxa"/>
          <w:cantSplit/>
          <w:trHeight w:val="65"/>
        </w:trPr>
        <w:tc>
          <w:tcPr>
            <w:tcW w:w="15875" w:type="dxa"/>
            <w:gridSpan w:val="10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eastAsia="Calibri" w:hAnsi="Times New Roman"/>
                <w:bCs/>
                <w:sz w:val="18"/>
                <w:szCs w:val="18"/>
                <w:lang w:val="ru-RU" w:eastAsia="ru-RU"/>
              </w:rPr>
              <w:t>Модуль 6 Общение</w:t>
            </w:r>
          </w:p>
          <w:p w:rsidR="00C62F18" w:rsidRPr="00C62F18" w:rsidRDefault="00C62F18" w:rsidP="00C62F18">
            <w:pPr>
              <w:ind w:right="57"/>
              <w:contextualSpacing/>
              <w:rPr>
                <w:rFonts w:ascii="Times New Roman" w:eastAsia="Calibri" w:hAnsi="Times New Roman"/>
                <w:bCs/>
                <w:sz w:val="18"/>
                <w:szCs w:val="18"/>
                <w:lang w:val="ru-RU" w:eastAsia="ru-RU"/>
              </w:rPr>
            </w:pPr>
          </w:p>
        </w:tc>
      </w:tr>
      <w:tr w:rsidR="00C62F18" w:rsidRPr="00C62F18" w:rsidTr="004A2268">
        <w:trPr>
          <w:gridAfter w:val="7"/>
          <w:wAfter w:w="4399" w:type="dxa"/>
          <w:cantSplit/>
          <w:trHeight w:val="1591"/>
        </w:trPr>
        <w:tc>
          <w:tcPr>
            <w:tcW w:w="565" w:type="dxa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64-65</w:t>
            </w:r>
          </w:p>
        </w:tc>
        <w:tc>
          <w:tcPr>
            <w:tcW w:w="1845" w:type="dxa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eastAsia="Calibri" w:hAnsi="Times New Roman"/>
                <w:bCs/>
                <w:sz w:val="18"/>
                <w:szCs w:val="18"/>
                <w:lang w:val="ru-RU" w:eastAsia="ru-RU"/>
              </w:rPr>
              <w:t>6</w:t>
            </w:r>
            <w:r w:rsidRPr="00C62F18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a</w:t>
            </w:r>
            <w:proofErr w:type="gramStart"/>
            <w:r w:rsidRPr="00C62F18">
              <w:rPr>
                <w:rFonts w:ascii="Times New Roman" w:eastAsia="Calibri" w:hAnsi="Times New Roman"/>
                <w:bCs/>
                <w:sz w:val="18"/>
                <w:szCs w:val="18"/>
                <w:lang w:val="ru-RU" w:eastAsia="ru-RU"/>
              </w:rPr>
              <w:t xml:space="preserve">  </w:t>
            </w:r>
            <w:r w:rsidRPr="00C62F18">
              <w:rPr>
                <w:rFonts w:ascii="Times New Roman" w:eastAsia="Calibri" w:hAnsi="Times New Roman"/>
                <w:iCs/>
                <w:sz w:val="18"/>
                <w:szCs w:val="18"/>
                <w:lang w:val="ru-RU" w:eastAsia="ru-RU"/>
              </w:rPr>
              <w:t xml:space="preserve"> В</w:t>
            </w:r>
            <w:proofErr w:type="gramEnd"/>
            <w:r w:rsidRPr="00C62F18">
              <w:rPr>
                <w:rFonts w:ascii="Times New Roman" w:eastAsia="Calibri" w:hAnsi="Times New Roman"/>
                <w:iCs/>
                <w:sz w:val="18"/>
                <w:szCs w:val="18"/>
                <w:lang w:val="ru-RU" w:eastAsia="ru-RU"/>
              </w:rPr>
              <w:t xml:space="preserve"> космосе.</w:t>
            </w:r>
          </w:p>
        </w:tc>
        <w:tc>
          <w:tcPr>
            <w:tcW w:w="709" w:type="dxa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272" w:type="dxa"/>
            <w:vMerge w:val="restart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Через информацию о многообразии языков на Британских Островах учащиеся получают возможность узнать языки республики Хакасия, учатся толерантному отношению к людям говорящим на разных языках.</w:t>
            </w:r>
          </w:p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В модуле предусмотрены межпредметные связи: с литературой (творчество Джека Лондона), с информатикой (использование компьютера для общения), с экологией (загрязнение океана).</w:t>
            </w:r>
          </w:p>
        </w:tc>
        <w:tc>
          <w:tcPr>
            <w:tcW w:w="2546" w:type="dxa"/>
          </w:tcPr>
          <w:p w:rsidR="00C62F18" w:rsidRPr="00C62F18" w:rsidRDefault="00C62F18" w:rsidP="00C62F18">
            <w:pPr>
              <w:ind w:right="57"/>
              <w:contextualSpacing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hAnsi="Times New Roman"/>
                <w:sz w:val="18"/>
                <w:szCs w:val="18"/>
                <w:lang w:val="ru-RU" w:eastAsia="ru-RU"/>
              </w:rPr>
              <w:t>Выборочное понимание необходимой информации из текста. Расстановка недостающих предложений в текст. Передача основного содержания прочитанного.</w:t>
            </w:r>
          </w:p>
        </w:tc>
        <w:tc>
          <w:tcPr>
            <w:tcW w:w="2552" w:type="dxa"/>
            <w:vMerge w:val="restart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  <w:t>Учащиеся должны знать основные значения усвоенного в модуле лексического материала.</w:t>
            </w:r>
          </w:p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  <w:t>Знать  правила образования и особенности использования прямой и косвенной речи.</w:t>
            </w:r>
          </w:p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  <w:t>Знать  виды средств массовой информации и уметь говорить на тему СМИ, выражать свое мнение и отношение к ним. Знать, где модно получить достоверную информацию.</w:t>
            </w:r>
          </w:p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  <w:t xml:space="preserve"> Должны уметь  читать  небольшие газетные статьи  (объем 350 – 400 слов) с пониманием основной идеи, полным пониманием </w:t>
            </w:r>
            <w:proofErr w:type="gramStart"/>
            <w:r w:rsidRPr="00C62F18"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  <w:t>прочитанного</w:t>
            </w:r>
            <w:proofErr w:type="gramEnd"/>
            <w:r w:rsidRPr="00C62F18"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  <w:t>. Уметь писать эссе  «за и против» по заданной теме, выражать свое мнение, приводить примеры и аргументы.</w:t>
            </w:r>
          </w:p>
        </w:tc>
        <w:tc>
          <w:tcPr>
            <w:tcW w:w="2127" w:type="dxa"/>
            <w:gridSpan w:val="2"/>
          </w:tcPr>
          <w:p w:rsidR="00C62F18" w:rsidRPr="00C62F18" w:rsidRDefault="00C62F18" w:rsidP="00C62F18">
            <w:pPr>
              <w:pBdr>
                <w:left w:val="single" w:sz="4" w:space="4" w:color="auto"/>
                <w:right w:val="single" w:sz="4" w:space="4" w:color="auto"/>
              </w:pBd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  <w:t>Расширение словарного запаса, запоминание новой лексики, развитие навыков устой речи.  Уметь выделять ключевые слова и фразы</w:t>
            </w:r>
          </w:p>
        </w:tc>
        <w:tc>
          <w:tcPr>
            <w:tcW w:w="1416" w:type="dxa"/>
            <w:vMerge w:val="restart"/>
          </w:tcPr>
          <w:p w:rsidR="00C62F18" w:rsidRPr="00C62F18" w:rsidRDefault="00C62F18" w:rsidP="00C62F18">
            <w:pPr>
              <w:ind w:right="57"/>
              <w:contextualSpacing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Учебник, CD</w:t>
            </w:r>
          </w:p>
        </w:tc>
        <w:tc>
          <w:tcPr>
            <w:tcW w:w="1843" w:type="dxa"/>
            <w:vMerge w:val="restart"/>
          </w:tcPr>
          <w:p w:rsidR="00C62F18" w:rsidRPr="00C62F18" w:rsidRDefault="00C62F18" w:rsidP="00C62F18">
            <w:pPr>
              <w:ind w:right="57"/>
              <w:contextualSpacing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Индивидуальная парная, групповая, фронтальная</w:t>
            </w:r>
          </w:p>
        </w:tc>
      </w:tr>
      <w:tr w:rsidR="00C62F18" w:rsidRPr="00685EF6" w:rsidTr="004A2268">
        <w:trPr>
          <w:gridAfter w:val="7"/>
          <w:wAfter w:w="4399" w:type="dxa"/>
          <w:cantSplit/>
          <w:trHeight w:val="1459"/>
        </w:trPr>
        <w:tc>
          <w:tcPr>
            <w:tcW w:w="565" w:type="dxa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66-67</w:t>
            </w:r>
          </w:p>
        </w:tc>
        <w:tc>
          <w:tcPr>
            <w:tcW w:w="1845" w:type="dxa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eastAsia="Calibri" w:hAnsi="Times New Roman"/>
                <w:bCs/>
                <w:sz w:val="18"/>
                <w:szCs w:val="18"/>
                <w:lang w:val="ru-RU" w:eastAsia="ru-RU"/>
              </w:rPr>
              <w:t>6</w:t>
            </w:r>
            <w:r w:rsidRPr="00C62F18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b</w:t>
            </w:r>
            <w:r w:rsidRPr="00C62F18">
              <w:rPr>
                <w:rFonts w:ascii="Times New Roman" w:eastAsia="Calibri" w:hAnsi="Times New Roman"/>
                <w:bCs/>
                <w:sz w:val="18"/>
                <w:szCs w:val="18"/>
                <w:lang w:val="ru-RU" w:eastAsia="ru-RU"/>
              </w:rPr>
              <w:t xml:space="preserve"> </w:t>
            </w:r>
            <w:r w:rsidRPr="00C62F18">
              <w:rPr>
                <w:rFonts w:ascii="Times New Roman" w:eastAsia="Calibri" w:hAnsi="Times New Roman"/>
                <w:iCs/>
                <w:sz w:val="18"/>
                <w:szCs w:val="18"/>
                <w:lang w:val="ru-RU" w:eastAsia="ru-RU"/>
              </w:rPr>
              <w:t>СМИ.</w:t>
            </w:r>
          </w:p>
        </w:tc>
        <w:tc>
          <w:tcPr>
            <w:tcW w:w="709" w:type="dxa"/>
          </w:tcPr>
          <w:p w:rsidR="00C62F18" w:rsidRPr="00C62F18" w:rsidRDefault="00C62F18" w:rsidP="00C62F18">
            <w:pPr>
              <w:pBdr>
                <w:left w:val="single" w:sz="4" w:space="4" w:color="auto"/>
                <w:right w:val="single" w:sz="4" w:space="4" w:color="auto"/>
              </w:pBd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272" w:type="dxa"/>
            <w:vMerge/>
          </w:tcPr>
          <w:p w:rsidR="00C62F18" w:rsidRPr="00C62F18" w:rsidRDefault="00C62F18" w:rsidP="00C62F18">
            <w:pPr>
              <w:pBdr>
                <w:left w:val="single" w:sz="4" w:space="4" w:color="auto"/>
                <w:right w:val="single" w:sz="4" w:space="4" w:color="auto"/>
              </w:pBd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546" w:type="dxa"/>
          </w:tcPr>
          <w:p w:rsidR="00C62F18" w:rsidRPr="00C62F18" w:rsidRDefault="00C62F18" w:rsidP="00C62F18">
            <w:pPr>
              <w:pBdr>
                <w:left w:val="single" w:sz="4" w:space="4" w:color="auto"/>
                <w:right w:val="single" w:sz="4" w:space="4" w:color="auto"/>
              </w:pBdr>
              <w:ind w:right="57"/>
              <w:contextualSpacing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hAnsi="Times New Roman"/>
                <w:sz w:val="18"/>
                <w:szCs w:val="18"/>
                <w:lang w:val="ru-RU" w:eastAsia="ru-RU"/>
              </w:rPr>
              <w:t>Диало</w:t>
            </w:r>
            <w:proofErr w:type="gramStart"/>
            <w:r w:rsidRPr="00C62F18">
              <w:rPr>
                <w:rFonts w:ascii="Times New Roman" w:hAnsi="Times New Roman"/>
                <w:sz w:val="18"/>
                <w:szCs w:val="18"/>
                <w:lang w:val="ru-RU" w:eastAsia="ru-RU"/>
              </w:rPr>
              <w:t>г-</w:t>
            </w:r>
            <w:proofErr w:type="gramEnd"/>
            <w:r w:rsidRPr="00C62F18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обмен мнениями( выражать своё отношение к высказываниям партнёра, своё мнение по обсуждаемой теме)</w:t>
            </w:r>
          </w:p>
        </w:tc>
        <w:tc>
          <w:tcPr>
            <w:tcW w:w="2552" w:type="dxa"/>
            <w:vMerge/>
          </w:tcPr>
          <w:p w:rsidR="00C62F18" w:rsidRPr="00C62F18" w:rsidRDefault="00C62F18" w:rsidP="00C62F18">
            <w:pPr>
              <w:pBdr>
                <w:left w:val="single" w:sz="4" w:space="4" w:color="auto"/>
                <w:right w:val="single" w:sz="4" w:space="4" w:color="auto"/>
              </w:pBd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127" w:type="dxa"/>
            <w:gridSpan w:val="2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  <w:t>Уметь воспринимать текст на слух, уметь выбирать нужную информацию. Знать значения лексических единиц, связанных с изученной тематикой. Уметь вести диало</w:t>
            </w:r>
            <w:proofErr w:type="gramStart"/>
            <w:r w:rsidRPr="00C62F18"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  <w:t>г-</w:t>
            </w:r>
            <w:proofErr w:type="gramEnd"/>
            <w:r w:rsidRPr="00C62F18"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  <w:t xml:space="preserve"> обмен информацией.</w:t>
            </w:r>
          </w:p>
        </w:tc>
        <w:tc>
          <w:tcPr>
            <w:tcW w:w="1416" w:type="dxa"/>
            <w:vMerge/>
          </w:tcPr>
          <w:p w:rsidR="00C62F18" w:rsidRPr="00C62F18" w:rsidRDefault="00C62F18" w:rsidP="00C62F18">
            <w:pPr>
              <w:ind w:right="57"/>
              <w:contextualSpacing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/>
          </w:tcPr>
          <w:p w:rsidR="00C62F18" w:rsidRPr="00C62F18" w:rsidRDefault="00C62F18" w:rsidP="00C62F18">
            <w:pPr>
              <w:ind w:right="57"/>
              <w:contextualSpacing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</w:p>
        </w:tc>
      </w:tr>
      <w:tr w:rsidR="00C62F18" w:rsidRPr="00685EF6" w:rsidTr="004A2268">
        <w:trPr>
          <w:gridAfter w:val="7"/>
          <w:wAfter w:w="4399" w:type="dxa"/>
          <w:cantSplit/>
          <w:trHeight w:val="1680"/>
        </w:trPr>
        <w:tc>
          <w:tcPr>
            <w:tcW w:w="565" w:type="dxa"/>
            <w:tcBorders>
              <w:top w:val="nil"/>
            </w:tcBorders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68-69</w:t>
            </w:r>
          </w:p>
        </w:tc>
        <w:tc>
          <w:tcPr>
            <w:tcW w:w="1845" w:type="dxa"/>
            <w:tcBorders>
              <w:top w:val="nil"/>
            </w:tcBorders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eastAsia="Calibri" w:hAnsi="Times New Roman"/>
                <w:bCs/>
                <w:sz w:val="18"/>
                <w:szCs w:val="18"/>
                <w:lang w:val="ru-RU" w:eastAsia="ru-RU"/>
              </w:rPr>
              <w:t xml:space="preserve">6с </w:t>
            </w:r>
            <w:r w:rsidRPr="00C62F18">
              <w:rPr>
                <w:rFonts w:ascii="Times New Roman" w:eastAsia="Calibri" w:hAnsi="Times New Roman"/>
                <w:iCs/>
                <w:sz w:val="18"/>
                <w:szCs w:val="18"/>
                <w:lang w:val="ru-RU" w:eastAsia="ru-RU"/>
              </w:rPr>
              <w:t xml:space="preserve"> Косвенная речь</w:t>
            </w:r>
          </w:p>
        </w:tc>
        <w:tc>
          <w:tcPr>
            <w:tcW w:w="709" w:type="dxa"/>
            <w:tcBorders>
              <w:top w:val="nil"/>
            </w:tcBorders>
          </w:tcPr>
          <w:p w:rsidR="00C62F18" w:rsidRPr="00C62F18" w:rsidRDefault="00C62F18" w:rsidP="00C62F18">
            <w:pPr>
              <w:pBdr>
                <w:left w:val="single" w:sz="4" w:space="4" w:color="auto"/>
                <w:right w:val="single" w:sz="4" w:space="4" w:color="auto"/>
              </w:pBd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272" w:type="dxa"/>
            <w:vMerge/>
            <w:tcBorders>
              <w:top w:val="nil"/>
              <w:bottom w:val="nil"/>
            </w:tcBorders>
          </w:tcPr>
          <w:p w:rsidR="00C62F18" w:rsidRPr="00C62F18" w:rsidRDefault="00C62F18" w:rsidP="00C62F18">
            <w:pPr>
              <w:pBdr>
                <w:left w:val="single" w:sz="4" w:space="4" w:color="auto"/>
                <w:right w:val="single" w:sz="4" w:space="4" w:color="auto"/>
              </w:pBd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</w:p>
        </w:tc>
        <w:tc>
          <w:tcPr>
            <w:tcW w:w="2546" w:type="dxa"/>
            <w:tcBorders>
              <w:top w:val="nil"/>
            </w:tcBorders>
          </w:tcPr>
          <w:p w:rsidR="00C62F18" w:rsidRPr="00C62F18" w:rsidRDefault="00C62F18" w:rsidP="00C62F18">
            <w:pPr>
              <w:ind w:right="57"/>
              <w:contextualSpacing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hAnsi="Times New Roman"/>
                <w:sz w:val="18"/>
                <w:szCs w:val="18"/>
                <w:lang w:val="ru-RU" w:eastAsia="ru-RU"/>
              </w:rPr>
              <w:t>Сравнительный анализ употребления  видо-времен. форм глагола в косвенной речи. Выполнение грамматических упражнений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127" w:type="dxa"/>
            <w:gridSpan w:val="2"/>
          </w:tcPr>
          <w:p w:rsidR="00C62F18" w:rsidRPr="00C62F18" w:rsidRDefault="00C62F18" w:rsidP="00C62F18">
            <w:pPr>
              <w:pBdr>
                <w:left w:val="single" w:sz="4" w:space="4" w:color="auto"/>
                <w:right w:val="single" w:sz="4" w:space="4" w:color="auto"/>
              </w:pBd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  <w:t>Уметь употреблять  косвенную речь в различных типах предложений, использовать согласование времен.</w:t>
            </w:r>
          </w:p>
        </w:tc>
        <w:tc>
          <w:tcPr>
            <w:tcW w:w="1416" w:type="dxa"/>
            <w:vMerge/>
          </w:tcPr>
          <w:p w:rsidR="00C62F18" w:rsidRPr="00C62F18" w:rsidRDefault="00C62F18" w:rsidP="00C62F18">
            <w:pPr>
              <w:ind w:right="57"/>
              <w:contextualSpacing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/>
          </w:tcPr>
          <w:p w:rsidR="00C62F18" w:rsidRPr="00C62F18" w:rsidRDefault="00C62F18" w:rsidP="00C62F18">
            <w:pPr>
              <w:ind w:right="57"/>
              <w:contextualSpacing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</w:p>
        </w:tc>
      </w:tr>
      <w:tr w:rsidR="00C62F18" w:rsidRPr="00C62F18" w:rsidTr="004A2268">
        <w:trPr>
          <w:gridAfter w:val="7"/>
          <w:wAfter w:w="4399" w:type="dxa"/>
          <w:cantSplit/>
          <w:trHeight w:val="349"/>
        </w:trPr>
        <w:tc>
          <w:tcPr>
            <w:tcW w:w="565" w:type="dxa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/>
              </w:rPr>
              <w:lastRenderedPageBreak/>
              <w:t>70</w:t>
            </w:r>
          </w:p>
        </w:tc>
        <w:tc>
          <w:tcPr>
            <w:tcW w:w="1845" w:type="dxa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eastAsia="Calibri" w:hAnsi="Times New Roman"/>
                <w:bCs/>
                <w:sz w:val="18"/>
                <w:szCs w:val="18"/>
                <w:lang w:val="ru-RU" w:eastAsia="ru-RU"/>
              </w:rPr>
              <w:t xml:space="preserve">6 </w:t>
            </w:r>
            <w:r w:rsidRPr="00C62F18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d</w:t>
            </w:r>
            <w:r w:rsidRPr="00C62F18">
              <w:rPr>
                <w:rFonts w:ascii="Times New Roman" w:eastAsia="Calibri" w:hAnsi="Times New Roman"/>
                <w:bCs/>
                <w:sz w:val="18"/>
                <w:szCs w:val="18"/>
                <w:lang w:val="ru-RU" w:eastAsia="ru-RU"/>
              </w:rPr>
              <w:t xml:space="preserve"> </w:t>
            </w:r>
            <w:r w:rsidRPr="00C62F18">
              <w:rPr>
                <w:rFonts w:ascii="Times New Roman" w:eastAsia="Calibri" w:hAnsi="Times New Roman"/>
                <w:iCs/>
                <w:sz w:val="18"/>
                <w:szCs w:val="18"/>
                <w:lang w:val="ru-RU" w:eastAsia="ru-RU"/>
              </w:rPr>
              <w:t>Д. Лондон «Белый Клык»</w:t>
            </w:r>
          </w:p>
        </w:tc>
        <w:tc>
          <w:tcPr>
            <w:tcW w:w="709" w:type="dxa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272" w:type="dxa"/>
            <w:vMerge/>
            <w:tcBorders>
              <w:top w:val="nil"/>
              <w:bottom w:val="nil"/>
            </w:tcBorders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</w:p>
        </w:tc>
        <w:tc>
          <w:tcPr>
            <w:tcW w:w="2546" w:type="dxa"/>
          </w:tcPr>
          <w:p w:rsidR="00C62F18" w:rsidRPr="00C62F18" w:rsidRDefault="00C62F18" w:rsidP="00C62F18">
            <w:pPr>
              <w:ind w:right="57"/>
              <w:contextualSpacing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hAnsi="Times New Roman"/>
                <w:sz w:val="18"/>
                <w:szCs w:val="18"/>
                <w:lang w:val="ru-RU" w:eastAsia="ru-RU"/>
              </w:rPr>
              <w:t>Понимание основного содержания текста. Ознакомление с новыми лексическими единицами. Самостоятельное высказывание в связи с прочитанным текстом. Прогнозирование пропущенных предложений в тексте.</w:t>
            </w:r>
          </w:p>
        </w:tc>
        <w:tc>
          <w:tcPr>
            <w:tcW w:w="2552" w:type="dxa"/>
            <w:vMerge w:val="restart"/>
            <w:tcBorders>
              <w:top w:val="nil"/>
            </w:tcBorders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127" w:type="dxa"/>
            <w:gridSpan w:val="2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  <w:t>Уметь прогнозировать пропущенные предложения в связном тексте.</w:t>
            </w:r>
          </w:p>
        </w:tc>
        <w:tc>
          <w:tcPr>
            <w:tcW w:w="1416" w:type="dxa"/>
            <w:vMerge w:val="restart"/>
          </w:tcPr>
          <w:p w:rsidR="00C62F18" w:rsidRPr="00C62F18" w:rsidRDefault="00C62F18" w:rsidP="00C62F18">
            <w:pPr>
              <w:ind w:right="57"/>
              <w:contextualSpacing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Учебник, CD</w:t>
            </w:r>
          </w:p>
        </w:tc>
        <w:tc>
          <w:tcPr>
            <w:tcW w:w="1843" w:type="dxa"/>
            <w:vMerge w:val="restart"/>
          </w:tcPr>
          <w:p w:rsidR="00C62F18" w:rsidRPr="00C62F18" w:rsidRDefault="00C62F18" w:rsidP="00C62F18">
            <w:pPr>
              <w:ind w:right="57"/>
              <w:contextualSpacing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Индивидуальная парная, групповая, фронтальная</w:t>
            </w:r>
          </w:p>
        </w:tc>
      </w:tr>
      <w:tr w:rsidR="00C62F18" w:rsidRPr="00685EF6" w:rsidTr="004A2268">
        <w:trPr>
          <w:gridAfter w:val="7"/>
          <w:wAfter w:w="4399" w:type="dxa"/>
          <w:cantSplit/>
          <w:trHeight w:val="984"/>
        </w:trPr>
        <w:tc>
          <w:tcPr>
            <w:tcW w:w="565" w:type="dxa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71-72</w:t>
            </w:r>
          </w:p>
        </w:tc>
        <w:tc>
          <w:tcPr>
            <w:tcW w:w="1845" w:type="dxa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eastAsia="Calibri" w:hAnsi="Times New Roman"/>
                <w:bCs/>
                <w:sz w:val="18"/>
                <w:szCs w:val="18"/>
                <w:lang w:val="ru-RU" w:eastAsia="ru-RU"/>
              </w:rPr>
              <w:t>6</w:t>
            </w:r>
            <w:r w:rsidRPr="00C62F18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e</w:t>
            </w:r>
            <w:r w:rsidRPr="00C62F18">
              <w:rPr>
                <w:rFonts w:ascii="Times New Roman" w:eastAsia="Calibri" w:hAnsi="Times New Roman"/>
                <w:bCs/>
                <w:sz w:val="18"/>
                <w:szCs w:val="18"/>
                <w:lang w:val="ru-RU" w:eastAsia="ru-RU"/>
              </w:rPr>
              <w:t xml:space="preserve"> </w:t>
            </w:r>
            <w:r w:rsidRPr="00C62F18">
              <w:rPr>
                <w:rFonts w:ascii="Times New Roman" w:eastAsia="Calibri" w:hAnsi="Times New Roman"/>
                <w:iCs/>
                <w:sz w:val="18"/>
                <w:szCs w:val="18"/>
                <w:lang w:val="ru-RU" w:eastAsia="ru-RU"/>
              </w:rPr>
              <w:t xml:space="preserve"> Эссе с аргументами за и против.</w:t>
            </w:r>
          </w:p>
        </w:tc>
        <w:tc>
          <w:tcPr>
            <w:tcW w:w="709" w:type="dxa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272" w:type="dxa"/>
            <w:vMerge/>
            <w:tcBorders>
              <w:top w:val="nil"/>
              <w:bottom w:val="nil"/>
            </w:tcBorders>
          </w:tcPr>
          <w:p w:rsidR="00C62F18" w:rsidRPr="00C62F18" w:rsidRDefault="00C62F18" w:rsidP="00C62F18">
            <w:pPr>
              <w:pBdr>
                <w:left w:val="single" w:sz="4" w:space="4" w:color="auto"/>
                <w:right w:val="single" w:sz="4" w:space="4" w:color="auto"/>
              </w:pBdr>
              <w:ind w:right="57"/>
              <w:contextualSpacing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</w:p>
        </w:tc>
        <w:tc>
          <w:tcPr>
            <w:tcW w:w="2546" w:type="dxa"/>
          </w:tcPr>
          <w:p w:rsidR="00C62F18" w:rsidRPr="00C62F18" w:rsidRDefault="00C62F18" w:rsidP="00C62F18">
            <w:pPr>
              <w:ind w:right="57"/>
              <w:contextualSpacing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hAnsi="Times New Roman"/>
                <w:sz w:val="18"/>
                <w:szCs w:val="18"/>
                <w:lang w:val="ru-RU" w:eastAsia="ru-RU"/>
              </w:rPr>
              <w:t>Ознакомительное, поисковое и изучающее чтение,  обсуждение структуры сочинения рассуждения.</w:t>
            </w:r>
          </w:p>
        </w:tc>
        <w:tc>
          <w:tcPr>
            <w:tcW w:w="2552" w:type="dxa"/>
            <w:vMerge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127" w:type="dxa"/>
            <w:gridSpan w:val="2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  <w:t>Уметь писать сочинение по плану, использовать слов</w:t>
            </w:r>
            <w:proofErr w:type="gramStart"/>
            <w:r w:rsidRPr="00C62F18"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  <w:t>а-</w:t>
            </w:r>
            <w:proofErr w:type="gramEnd"/>
            <w:r w:rsidRPr="00C62F18"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  <w:t xml:space="preserve"> связки. Уметь описывать факты, события, явления, выражать своё собственное мнение.</w:t>
            </w:r>
          </w:p>
        </w:tc>
        <w:tc>
          <w:tcPr>
            <w:tcW w:w="1416" w:type="dxa"/>
            <w:vMerge/>
          </w:tcPr>
          <w:p w:rsidR="00C62F18" w:rsidRPr="00C62F18" w:rsidRDefault="00C62F18" w:rsidP="00C62F18">
            <w:pPr>
              <w:ind w:right="57"/>
              <w:contextualSpacing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/>
          </w:tcPr>
          <w:p w:rsidR="00C62F18" w:rsidRPr="00C62F18" w:rsidRDefault="00C62F18" w:rsidP="00C62F18">
            <w:pPr>
              <w:ind w:right="57"/>
              <w:contextualSpacing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</w:p>
        </w:tc>
      </w:tr>
      <w:tr w:rsidR="00C62F18" w:rsidRPr="00C62F18" w:rsidTr="004A2268">
        <w:trPr>
          <w:gridAfter w:val="7"/>
          <w:wAfter w:w="4399" w:type="dxa"/>
          <w:cantSplit/>
          <w:trHeight w:val="650"/>
        </w:trPr>
        <w:tc>
          <w:tcPr>
            <w:tcW w:w="565" w:type="dxa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73</w:t>
            </w:r>
          </w:p>
        </w:tc>
        <w:tc>
          <w:tcPr>
            <w:tcW w:w="1845" w:type="dxa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eastAsia="Calibri" w:hAnsi="Times New Roman"/>
                <w:bCs/>
                <w:sz w:val="18"/>
                <w:szCs w:val="18"/>
                <w:lang w:val="ru-RU" w:eastAsia="ru-RU"/>
              </w:rPr>
              <w:t xml:space="preserve">Культуроведение: </w:t>
            </w:r>
            <w:r w:rsidRPr="00C62F18">
              <w:rPr>
                <w:rFonts w:ascii="Times New Roman" w:eastAsia="Calibri" w:hAnsi="Times New Roman"/>
                <w:iCs/>
                <w:sz w:val="18"/>
                <w:szCs w:val="18"/>
                <w:lang w:val="ru-RU" w:eastAsia="ru-RU"/>
              </w:rPr>
              <w:t>Языки Британских островов.</w:t>
            </w:r>
            <w:r w:rsidRPr="00C62F18">
              <w:rPr>
                <w:rFonts w:ascii="Times New Roman" w:eastAsia="Calibri" w:hAnsi="Times New Roman"/>
                <w:bCs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709" w:type="dxa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272" w:type="dxa"/>
            <w:vMerge/>
            <w:tcBorders>
              <w:top w:val="nil"/>
              <w:bottom w:val="nil"/>
            </w:tcBorders>
          </w:tcPr>
          <w:p w:rsidR="00C62F18" w:rsidRPr="00C62F18" w:rsidRDefault="00C62F18" w:rsidP="00C62F18">
            <w:pPr>
              <w:pBdr>
                <w:left w:val="single" w:sz="4" w:space="4" w:color="auto"/>
                <w:right w:val="single" w:sz="4" w:space="4" w:color="auto"/>
              </w:pBd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546" w:type="dxa"/>
            <w:vMerge w:val="restart"/>
          </w:tcPr>
          <w:p w:rsidR="00C62F18" w:rsidRPr="00C62F18" w:rsidRDefault="00C62F18" w:rsidP="00C62F18">
            <w:pPr>
              <w:ind w:right="57"/>
              <w:contextualSpacing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hAnsi="Times New Roman"/>
                <w:sz w:val="18"/>
                <w:szCs w:val="18"/>
                <w:lang w:val="ru-RU" w:eastAsia="ru-RU"/>
              </w:rPr>
              <w:t>Понимание основного содержания текста. Выборочное понимание на слух необходимой информации. Самостоятельное высказывание в связи с прочитанным текстом. Языки, на которых говорят в России</w:t>
            </w:r>
            <w:proofErr w:type="gramStart"/>
            <w:r w:rsidRPr="00C62F18">
              <w:rPr>
                <w:rFonts w:ascii="Times New Roman" w:hAnsi="Times New Roman"/>
                <w:sz w:val="18"/>
                <w:szCs w:val="18"/>
                <w:lang w:val="ru-RU" w:eastAsia="ru-RU"/>
              </w:rPr>
              <w:t>.(</w:t>
            </w:r>
            <w:proofErr w:type="gramEnd"/>
            <w:r w:rsidRPr="00C62F18">
              <w:rPr>
                <w:rFonts w:ascii="Times New Roman" w:hAnsi="Times New Roman"/>
                <w:sz w:val="18"/>
                <w:szCs w:val="18"/>
                <w:lang w:val="ru-RU" w:eastAsia="ru-RU"/>
              </w:rPr>
              <w:t>проект)</w:t>
            </w:r>
          </w:p>
        </w:tc>
        <w:tc>
          <w:tcPr>
            <w:tcW w:w="2552" w:type="dxa"/>
            <w:vMerge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127" w:type="dxa"/>
            <w:gridSpan w:val="2"/>
            <w:vMerge w:val="restart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  <w:t>Уметь пользоваться  языковой и контекстуальной догадкой при чтении и аудировании. Сравнивать факты родной культуры и культуры страны изучаемого языка.</w:t>
            </w:r>
          </w:p>
        </w:tc>
        <w:tc>
          <w:tcPr>
            <w:tcW w:w="1416" w:type="dxa"/>
            <w:vMerge/>
          </w:tcPr>
          <w:p w:rsidR="00C62F18" w:rsidRPr="00C62F18" w:rsidRDefault="00C62F18" w:rsidP="00C62F18">
            <w:pPr>
              <w:ind w:right="57"/>
              <w:contextualSpacing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/>
          </w:tcPr>
          <w:p w:rsidR="00C62F18" w:rsidRPr="00C62F18" w:rsidRDefault="00C62F18" w:rsidP="00C62F18">
            <w:pPr>
              <w:ind w:right="57"/>
              <w:contextualSpacing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</w:p>
        </w:tc>
      </w:tr>
      <w:tr w:rsidR="00C62F18" w:rsidRPr="00685EF6" w:rsidTr="004A2268">
        <w:trPr>
          <w:gridAfter w:val="7"/>
          <w:wAfter w:w="4399" w:type="dxa"/>
          <w:cantSplit/>
          <w:trHeight w:val="349"/>
        </w:trPr>
        <w:tc>
          <w:tcPr>
            <w:tcW w:w="565" w:type="dxa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74</w:t>
            </w:r>
          </w:p>
        </w:tc>
        <w:tc>
          <w:tcPr>
            <w:tcW w:w="1845" w:type="dxa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eastAsia="Calibri" w:hAnsi="Times New Roman"/>
                <w:bCs/>
                <w:sz w:val="18"/>
                <w:szCs w:val="18"/>
                <w:lang w:val="ru-RU" w:eastAsia="ru-RU"/>
              </w:rPr>
              <w:t>Межпредметные связи: Информационно-коммуникационные технологии.</w:t>
            </w:r>
          </w:p>
        </w:tc>
        <w:tc>
          <w:tcPr>
            <w:tcW w:w="709" w:type="dxa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272" w:type="dxa"/>
            <w:vMerge/>
            <w:tcBorders>
              <w:top w:val="nil"/>
              <w:bottom w:val="nil"/>
            </w:tcBorders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546" w:type="dxa"/>
            <w:vMerge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552" w:type="dxa"/>
            <w:vMerge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</w:p>
        </w:tc>
        <w:tc>
          <w:tcPr>
            <w:tcW w:w="2127" w:type="dxa"/>
            <w:gridSpan w:val="2"/>
            <w:vMerge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416" w:type="dxa"/>
            <w:vMerge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vMerge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</w:pPr>
          </w:p>
        </w:tc>
      </w:tr>
      <w:tr w:rsidR="00C62F18" w:rsidRPr="00C62F18" w:rsidTr="004A2268">
        <w:trPr>
          <w:gridAfter w:val="7"/>
          <w:wAfter w:w="4399" w:type="dxa"/>
          <w:cantSplit/>
          <w:trHeight w:val="349"/>
        </w:trPr>
        <w:tc>
          <w:tcPr>
            <w:tcW w:w="565" w:type="dxa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75</w:t>
            </w:r>
          </w:p>
        </w:tc>
        <w:tc>
          <w:tcPr>
            <w:tcW w:w="1845" w:type="dxa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eastAsia="Calibri" w:hAnsi="Times New Roman"/>
                <w:bCs/>
                <w:sz w:val="18"/>
                <w:szCs w:val="18"/>
                <w:lang w:val="ru-RU" w:eastAsia="ru-RU"/>
              </w:rPr>
              <w:t xml:space="preserve">Экология: </w:t>
            </w:r>
            <w:r w:rsidRPr="00C62F18">
              <w:rPr>
                <w:rFonts w:ascii="Times New Roman" w:eastAsia="Calibri" w:hAnsi="Times New Roman"/>
                <w:iCs/>
                <w:sz w:val="18"/>
                <w:szCs w:val="18"/>
                <w:lang w:val="ru-RU" w:eastAsia="ru-RU"/>
              </w:rPr>
              <w:t>Загрязнение океана.</w:t>
            </w:r>
          </w:p>
        </w:tc>
        <w:tc>
          <w:tcPr>
            <w:tcW w:w="709" w:type="dxa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272" w:type="dxa"/>
            <w:vMerge/>
            <w:tcBorders>
              <w:top w:val="nil"/>
              <w:bottom w:val="nil"/>
            </w:tcBorders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546" w:type="dxa"/>
          </w:tcPr>
          <w:p w:rsidR="00C62F18" w:rsidRPr="00C62F18" w:rsidRDefault="00C62F18" w:rsidP="00C62F18">
            <w:pPr>
              <w:ind w:right="57"/>
              <w:contextualSpacing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hAnsi="Times New Roman"/>
                <w:sz w:val="18"/>
                <w:szCs w:val="18"/>
                <w:lang w:val="ru-RU" w:eastAsia="ru-RU"/>
              </w:rPr>
              <w:t>Чтение текста с извлечением нужной информации, выделение главной идеи текста, использование языковой догадки. Написание короткой статьи в</w:t>
            </w:r>
            <w:r w:rsidRPr="00C62F1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C62F18">
              <w:rPr>
                <w:rFonts w:ascii="Times New Roman" w:hAnsi="Times New Roman"/>
                <w:sz w:val="18"/>
                <w:szCs w:val="18"/>
                <w:lang w:val="ru-RU" w:eastAsia="ru-RU"/>
              </w:rPr>
              <w:t>школьн</w:t>
            </w:r>
            <w:proofErr w:type="gramStart"/>
            <w:r w:rsidRPr="00C62F18">
              <w:rPr>
                <w:rFonts w:ascii="Times New Roman" w:hAnsi="Times New Roman"/>
                <w:sz w:val="18"/>
                <w:szCs w:val="18"/>
                <w:lang w:val="ru-RU" w:eastAsia="ru-RU"/>
              </w:rPr>
              <w:t>.ж</w:t>
            </w:r>
            <w:proofErr w:type="gramEnd"/>
            <w:r w:rsidRPr="00C62F18">
              <w:rPr>
                <w:rFonts w:ascii="Times New Roman" w:hAnsi="Times New Roman"/>
                <w:sz w:val="18"/>
                <w:szCs w:val="18"/>
                <w:lang w:val="ru-RU" w:eastAsia="ru-RU"/>
              </w:rPr>
              <w:t>урнал .</w:t>
            </w:r>
          </w:p>
        </w:tc>
        <w:tc>
          <w:tcPr>
            <w:tcW w:w="2552" w:type="dxa"/>
            <w:vMerge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127" w:type="dxa"/>
            <w:gridSpan w:val="2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  <w:t xml:space="preserve">  Уметь выделять основную мысль, выбирать гл. факты из текста, составлять текст с опорой на образец. Знать значения л. е., </w:t>
            </w:r>
            <w:proofErr w:type="gramStart"/>
            <w:r w:rsidRPr="00C62F18"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  <w:t>связанных</w:t>
            </w:r>
            <w:proofErr w:type="gramEnd"/>
            <w:r w:rsidRPr="00C62F18"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  <w:t xml:space="preserve"> с изученной тематикой.</w:t>
            </w:r>
          </w:p>
        </w:tc>
        <w:tc>
          <w:tcPr>
            <w:tcW w:w="1416" w:type="dxa"/>
            <w:vMerge/>
          </w:tcPr>
          <w:p w:rsidR="00C62F18" w:rsidRPr="00C62F18" w:rsidRDefault="00C62F18" w:rsidP="00C62F18">
            <w:pPr>
              <w:ind w:right="57"/>
              <w:contextualSpacing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/>
          </w:tcPr>
          <w:p w:rsidR="00C62F18" w:rsidRPr="00C62F18" w:rsidRDefault="00C62F18" w:rsidP="00C62F18">
            <w:pPr>
              <w:ind w:right="57"/>
              <w:contextualSpacing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</w:p>
        </w:tc>
      </w:tr>
      <w:tr w:rsidR="00C62F18" w:rsidRPr="00685EF6" w:rsidTr="004A2268">
        <w:trPr>
          <w:gridAfter w:val="7"/>
          <w:wAfter w:w="4399" w:type="dxa"/>
          <w:cantSplit/>
          <w:trHeight w:val="349"/>
        </w:trPr>
        <w:tc>
          <w:tcPr>
            <w:tcW w:w="565" w:type="dxa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76-77</w:t>
            </w:r>
          </w:p>
        </w:tc>
        <w:tc>
          <w:tcPr>
            <w:tcW w:w="1845" w:type="dxa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eastAsia="Calibri" w:hAnsi="Times New Roman"/>
                <w:bCs/>
                <w:sz w:val="18"/>
                <w:szCs w:val="18"/>
                <w:lang w:val="ru-RU" w:eastAsia="ru-RU"/>
              </w:rPr>
              <w:t>Повторение по теме: «Общение».</w:t>
            </w:r>
          </w:p>
        </w:tc>
        <w:tc>
          <w:tcPr>
            <w:tcW w:w="709" w:type="dxa"/>
          </w:tcPr>
          <w:p w:rsidR="00C62F18" w:rsidRPr="00C62F18" w:rsidRDefault="00C62F18" w:rsidP="00C62F18">
            <w:pPr>
              <w:pBdr>
                <w:left w:val="single" w:sz="4" w:space="4" w:color="auto"/>
                <w:right w:val="single" w:sz="4" w:space="4" w:color="auto"/>
              </w:pBd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272" w:type="dxa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Формирование ценностного отношения к результатам свей учебной деятельности</w:t>
            </w:r>
          </w:p>
        </w:tc>
        <w:tc>
          <w:tcPr>
            <w:tcW w:w="2546" w:type="dxa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Формирование умения работать самостоятельно</w:t>
            </w:r>
          </w:p>
        </w:tc>
        <w:tc>
          <w:tcPr>
            <w:tcW w:w="2552" w:type="dxa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Обобщение знаний по модулю</w:t>
            </w:r>
          </w:p>
        </w:tc>
        <w:tc>
          <w:tcPr>
            <w:tcW w:w="2127" w:type="dxa"/>
            <w:gridSpan w:val="2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Рефлексия по пройденному материалу, формирование умений самоконтроля</w:t>
            </w:r>
          </w:p>
        </w:tc>
        <w:tc>
          <w:tcPr>
            <w:tcW w:w="1416" w:type="dxa"/>
            <w:vMerge/>
          </w:tcPr>
          <w:p w:rsidR="00C62F18" w:rsidRPr="00C62F18" w:rsidRDefault="00C62F18" w:rsidP="00C62F18">
            <w:pPr>
              <w:ind w:right="57"/>
              <w:contextualSpacing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/>
          </w:tcPr>
          <w:p w:rsidR="00C62F18" w:rsidRPr="00C62F18" w:rsidRDefault="00C62F18" w:rsidP="00C62F18">
            <w:pPr>
              <w:ind w:right="57"/>
              <w:contextualSpacing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</w:p>
        </w:tc>
      </w:tr>
      <w:tr w:rsidR="00C62F18" w:rsidRPr="00C62F18" w:rsidTr="004A2268">
        <w:trPr>
          <w:cantSplit/>
          <w:trHeight w:val="979"/>
        </w:trPr>
        <w:tc>
          <w:tcPr>
            <w:tcW w:w="565" w:type="dxa"/>
            <w:tcBorders>
              <w:top w:val="nil"/>
            </w:tcBorders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78</w:t>
            </w:r>
          </w:p>
        </w:tc>
        <w:tc>
          <w:tcPr>
            <w:tcW w:w="1845" w:type="dxa"/>
            <w:tcBorders>
              <w:top w:val="nil"/>
            </w:tcBorders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  <w:t>Тест по теме: «Общение».</w:t>
            </w:r>
          </w:p>
        </w:tc>
        <w:tc>
          <w:tcPr>
            <w:tcW w:w="709" w:type="dxa"/>
            <w:tcBorders>
              <w:top w:val="nil"/>
            </w:tcBorders>
          </w:tcPr>
          <w:p w:rsidR="00C62F18" w:rsidRPr="00C62F18" w:rsidRDefault="00C62F18" w:rsidP="00C62F18">
            <w:pPr>
              <w:keepNext/>
              <w:tabs>
                <w:tab w:val="left" w:pos="510"/>
                <w:tab w:val="center" w:pos="799"/>
              </w:tabs>
              <w:ind w:right="57"/>
              <w:contextualSpacing/>
              <w:jc w:val="both"/>
              <w:outlineLvl w:val="0"/>
              <w:rPr>
                <w:rFonts w:ascii="Times New Roman" w:hAnsi="Times New Roman"/>
                <w:iCs/>
                <w:sz w:val="18"/>
                <w:szCs w:val="18"/>
                <w:lang w:val="ru-RU" w:eastAsia="ru-RU"/>
              </w:rPr>
            </w:pPr>
          </w:p>
        </w:tc>
        <w:tc>
          <w:tcPr>
            <w:tcW w:w="2272" w:type="dxa"/>
            <w:tcBorders>
              <w:top w:val="nil"/>
            </w:tcBorders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  <w:t>Формирование ценностного отношения к результатам свей учебной деятельности</w:t>
            </w:r>
          </w:p>
        </w:tc>
        <w:tc>
          <w:tcPr>
            <w:tcW w:w="2546" w:type="dxa"/>
            <w:tcBorders>
              <w:top w:val="nil"/>
            </w:tcBorders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Умение организовывать свою учебную деятельность</w:t>
            </w:r>
          </w:p>
        </w:tc>
        <w:tc>
          <w:tcPr>
            <w:tcW w:w="2552" w:type="dxa"/>
            <w:tcBorders>
              <w:top w:val="nil"/>
            </w:tcBorders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Обобщение знаний по модулю</w:t>
            </w:r>
          </w:p>
        </w:tc>
        <w:tc>
          <w:tcPr>
            <w:tcW w:w="2127" w:type="dxa"/>
            <w:gridSpan w:val="2"/>
            <w:tcBorders>
              <w:top w:val="nil"/>
            </w:tcBorders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Демонстрация знаний</w:t>
            </w:r>
          </w:p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/>
              </w:rPr>
              <w:t xml:space="preserve">Тест </w:t>
            </w:r>
          </w:p>
        </w:tc>
        <w:tc>
          <w:tcPr>
            <w:tcW w:w="1843" w:type="dxa"/>
            <w:tcBorders>
              <w:top w:val="nil"/>
            </w:tcBorders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/>
              </w:rPr>
              <w:t xml:space="preserve">Индивидуальная </w:t>
            </w:r>
          </w:p>
        </w:tc>
        <w:tc>
          <w:tcPr>
            <w:tcW w:w="4399" w:type="dxa"/>
            <w:gridSpan w:val="7"/>
            <w:tcBorders>
              <w:top w:val="nil"/>
            </w:tcBorders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</w:p>
        </w:tc>
      </w:tr>
      <w:tr w:rsidR="00C62F18" w:rsidRPr="00C62F18" w:rsidTr="004A2268">
        <w:trPr>
          <w:gridAfter w:val="10"/>
          <w:wAfter w:w="9645" w:type="dxa"/>
          <w:cantSplit/>
          <w:trHeight w:val="207"/>
        </w:trPr>
        <w:tc>
          <w:tcPr>
            <w:tcW w:w="10629" w:type="dxa"/>
            <w:gridSpan w:val="7"/>
            <w:tcBorders>
              <w:right w:val="nil"/>
            </w:tcBorders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eastAsia="Calibri" w:hAnsi="Times New Roman"/>
                <w:bCs/>
                <w:sz w:val="18"/>
                <w:szCs w:val="18"/>
                <w:lang w:val="ru-RU" w:eastAsia="ru-RU"/>
              </w:rPr>
              <w:t xml:space="preserve">Модуль 7 Планы на будущее </w:t>
            </w:r>
          </w:p>
          <w:p w:rsidR="00C62F18" w:rsidRPr="00C62F18" w:rsidRDefault="00C62F18" w:rsidP="00C62F18">
            <w:pPr>
              <w:ind w:right="57"/>
              <w:contextualSpacing/>
              <w:rPr>
                <w:rFonts w:ascii="Times New Roman" w:eastAsia="Calibri" w:hAnsi="Times New Roman"/>
                <w:bCs/>
                <w:sz w:val="18"/>
                <w:szCs w:val="18"/>
                <w:lang w:val="ru-RU" w:eastAsia="ru-RU"/>
              </w:rPr>
            </w:pPr>
          </w:p>
        </w:tc>
      </w:tr>
      <w:tr w:rsidR="00C62F18" w:rsidRPr="00C62F18" w:rsidTr="004A2268">
        <w:trPr>
          <w:cantSplit/>
          <w:trHeight w:val="349"/>
        </w:trPr>
        <w:tc>
          <w:tcPr>
            <w:tcW w:w="565" w:type="dxa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/>
              </w:rPr>
              <w:lastRenderedPageBreak/>
              <w:t>79</w:t>
            </w:r>
          </w:p>
        </w:tc>
        <w:tc>
          <w:tcPr>
            <w:tcW w:w="1845" w:type="dxa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eastAsia="Calibri" w:hAnsi="Times New Roman"/>
                <w:bCs/>
                <w:sz w:val="18"/>
                <w:szCs w:val="18"/>
                <w:lang w:val="ru-RU" w:eastAsia="ru-RU"/>
              </w:rPr>
              <w:t>7</w:t>
            </w:r>
            <w:r w:rsidRPr="00C62F18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a</w:t>
            </w:r>
            <w:proofErr w:type="gramStart"/>
            <w:r w:rsidRPr="00C62F18">
              <w:rPr>
                <w:rFonts w:ascii="Times New Roman" w:eastAsia="Calibri" w:hAnsi="Times New Roman"/>
                <w:bCs/>
                <w:sz w:val="18"/>
                <w:szCs w:val="18"/>
                <w:lang w:val="ru-RU" w:eastAsia="ru-RU"/>
              </w:rPr>
              <w:t xml:space="preserve">  </w:t>
            </w:r>
            <w:r w:rsidRPr="00C62F18">
              <w:rPr>
                <w:rFonts w:ascii="Times New Roman" w:eastAsia="Calibri" w:hAnsi="Times New Roman"/>
                <w:iCs/>
                <w:sz w:val="18"/>
                <w:szCs w:val="18"/>
                <w:lang w:val="ru-RU" w:eastAsia="ru-RU"/>
              </w:rPr>
              <w:t xml:space="preserve"> У</w:t>
            </w:r>
            <w:proofErr w:type="gramEnd"/>
            <w:r w:rsidRPr="00C62F18">
              <w:rPr>
                <w:rFonts w:ascii="Times New Roman" w:eastAsia="Calibri" w:hAnsi="Times New Roman"/>
                <w:iCs/>
                <w:sz w:val="18"/>
                <w:szCs w:val="18"/>
                <w:lang w:val="ru-RU" w:eastAsia="ru-RU"/>
              </w:rPr>
              <w:t xml:space="preserve"> меня есть мечта…</w:t>
            </w:r>
          </w:p>
        </w:tc>
        <w:tc>
          <w:tcPr>
            <w:tcW w:w="709" w:type="dxa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272" w:type="dxa"/>
            <w:vMerge w:val="restart"/>
          </w:tcPr>
          <w:p w:rsidR="00C62F18" w:rsidRPr="00C62F18" w:rsidRDefault="00C62F18" w:rsidP="00C62F18">
            <w:pPr>
              <w:pBdr>
                <w:left w:val="single" w:sz="4" w:space="4" w:color="auto"/>
                <w:right w:val="single" w:sz="4" w:space="4" w:color="auto"/>
              </w:pBd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Уметь вести беседу о профессиях, выборе, планах на будущее. Знать возможности продолжения образования в России, Хакасии и за рубежом.</w:t>
            </w:r>
          </w:p>
          <w:p w:rsidR="00C62F18" w:rsidRPr="00C62F18" w:rsidRDefault="00C62F18" w:rsidP="00C62F18">
            <w:pPr>
              <w:pBdr>
                <w:left w:val="single" w:sz="4" w:space="4" w:color="auto"/>
                <w:right w:val="single" w:sz="4" w:space="4" w:color="auto"/>
              </w:pBd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В модуле предусмотрены межпредметные связи: с литературой (творчество Редьярда Киплинга), с обществознанием (работа волонтеров), с экологией (работа волонтеров по сохранению редких животных).</w:t>
            </w:r>
          </w:p>
        </w:tc>
        <w:tc>
          <w:tcPr>
            <w:tcW w:w="2546" w:type="dxa"/>
          </w:tcPr>
          <w:p w:rsidR="00C62F18" w:rsidRPr="00C62F18" w:rsidRDefault="00C62F18" w:rsidP="00C62F18">
            <w:pPr>
              <w:ind w:right="57"/>
              <w:contextualSpacing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hAnsi="Times New Roman"/>
                <w:sz w:val="18"/>
                <w:szCs w:val="18"/>
                <w:lang w:val="ru-RU" w:eastAsia="ru-RU"/>
              </w:rPr>
              <w:t>Диалог-обмен мнениями, поисковое и изучающее чтение, устное сообщение на основе прочитанного</w:t>
            </w:r>
            <w:proofErr w:type="gramStart"/>
            <w:r w:rsidRPr="00C62F18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.</w:t>
            </w:r>
            <w:proofErr w:type="gramEnd"/>
            <w:r w:rsidRPr="00C62F18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</w:t>
            </w:r>
          </w:p>
          <w:p w:rsidR="00C62F18" w:rsidRPr="00C62F18" w:rsidRDefault="00C62F18" w:rsidP="00C62F18">
            <w:pPr>
              <w:ind w:right="57"/>
              <w:contextualSpacing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552" w:type="dxa"/>
            <w:vMerge w:val="restart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  <w:t>Учащиеся должны знать основные значения усвоенных в модуле лексических единиц культуру и литературу англоговорящих стран.</w:t>
            </w:r>
          </w:p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  <w:t xml:space="preserve"> Должны знать особенности употребления и образования условных предложений и уметь использовать их в устной и письменной речи.</w:t>
            </w:r>
          </w:p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  <w:t xml:space="preserve">Должны уметь  читать стихи с пониманием особенностей рифмы, пересказывать стихотворение в прозе, выражать свое мнение. </w:t>
            </w:r>
          </w:p>
        </w:tc>
        <w:tc>
          <w:tcPr>
            <w:tcW w:w="2127" w:type="dxa"/>
            <w:gridSpan w:val="2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  <w:t>Знать значения лексических единиц, связанных с изученной тематикой.  Уметь выделять ключевые слова и фразы</w:t>
            </w:r>
            <w:proofErr w:type="gramStart"/>
            <w:r w:rsidRPr="00C62F18"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  <w:t xml:space="preserve"> .</w:t>
            </w:r>
            <w:proofErr w:type="gramEnd"/>
            <w:r w:rsidRPr="00C62F18"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  <w:t xml:space="preserve">Уметь рассказывать, рассуждать в рамках изученной тематики. </w:t>
            </w:r>
          </w:p>
        </w:tc>
        <w:tc>
          <w:tcPr>
            <w:tcW w:w="1416" w:type="dxa"/>
            <w:vMerge w:val="restart"/>
          </w:tcPr>
          <w:p w:rsidR="00C62F18" w:rsidRPr="00C62F18" w:rsidRDefault="00C62F18" w:rsidP="00C62F18">
            <w:pPr>
              <w:ind w:right="57"/>
              <w:contextualSpacing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Учебник, CD</w:t>
            </w:r>
          </w:p>
        </w:tc>
        <w:tc>
          <w:tcPr>
            <w:tcW w:w="1892" w:type="dxa"/>
            <w:gridSpan w:val="3"/>
            <w:vMerge w:val="restart"/>
          </w:tcPr>
          <w:p w:rsidR="00C62F18" w:rsidRPr="00C62F18" w:rsidRDefault="00C62F18" w:rsidP="00C62F18">
            <w:pPr>
              <w:ind w:right="57"/>
              <w:contextualSpacing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Индивидуальная парная, групповая, фронтальная</w:t>
            </w:r>
          </w:p>
        </w:tc>
        <w:tc>
          <w:tcPr>
            <w:tcW w:w="4350" w:type="dxa"/>
            <w:gridSpan w:val="5"/>
            <w:vMerge w:val="restart"/>
            <w:tcBorders>
              <w:top w:val="nil"/>
            </w:tcBorders>
          </w:tcPr>
          <w:p w:rsidR="00C62F18" w:rsidRPr="00C62F18" w:rsidRDefault="00C62F18" w:rsidP="00C62F18">
            <w:pPr>
              <w:ind w:right="57"/>
              <w:contextualSpacing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</w:p>
        </w:tc>
      </w:tr>
      <w:tr w:rsidR="00C62F18" w:rsidRPr="00685EF6" w:rsidTr="004A2268">
        <w:trPr>
          <w:cantSplit/>
          <w:trHeight w:val="1656"/>
        </w:trPr>
        <w:tc>
          <w:tcPr>
            <w:tcW w:w="565" w:type="dxa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80</w:t>
            </w:r>
          </w:p>
        </w:tc>
        <w:tc>
          <w:tcPr>
            <w:tcW w:w="1845" w:type="dxa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eastAsia="Calibri" w:hAnsi="Times New Roman"/>
                <w:bCs/>
                <w:sz w:val="18"/>
                <w:szCs w:val="18"/>
                <w:lang w:val="ru-RU" w:eastAsia="ru-RU"/>
              </w:rPr>
              <w:t>7</w:t>
            </w:r>
            <w:r w:rsidRPr="00C62F18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b</w:t>
            </w:r>
            <w:r w:rsidRPr="00C62F18">
              <w:rPr>
                <w:rFonts w:ascii="Times New Roman" w:eastAsia="Calibri" w:hAnsi="Times New Roman"/>
                <w:bCs/>
                <w:sz w:val="18"/>
                <w:szCs w:val="18"/>
                <w:lang w:val="ru-RU" w:eastAsia="ru-RU"/>
              </w:rPr>
              <w:t xml:space="preserve"> </w:t>
            </w:r>
            <w:r w:rsidRPr="00C62F18">
              <w:rPr>
                <w:rFonts w:ascii="Times New Roman" w:eastAsia="Calibri" w:hAnsi="Times New Roman"/>
                <w:iCs/>
                <w:sz w:val="18"/>
                <w:szCs w:val="18"/>
                <w:lang w:val="ru-RU" w:eastAsia="ru-RU"/>
              </w:rPr>
              <w:t>Образование и обучение.</w:t>
            </w:r>
          </w:p>
        </w:tc>
        <w:tc>
          <w:tcPr>
            <w:tcW w:w="709" w:type="dxa"/>
          </w:tcPr>
          <w:p w:rsidR="00C62F18" w:rsidRPr="00C62F18" w:rsidRDefault="00C62F18" w:rsidP="00C62F18">
            <w:pPr>
              <w:pBdr>
                <w:left w:val="single" w:sz="4" w:space="4" w:color="auto"/>
                <w:right w:val="single" w:sz="4" w:space="4" w:color="auto"/>
              </w:pBd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272" w:type="dxa"/>
            <w:vMerge/>
          </w:tcPr>
          <w:p w:rsidR="00C62F18" w:rsidRPr="00C62F18" w:rsidRDefault="00C62F18" w:rsidP="00C62F18">
            <w:pPr>
              <w:pBdr>
                <w:left w:val="single" w:sz="4" w:space="4" w:color="auto"/>
                <w:right w:val="single" w:sz="4" w:space="4" w:color="auto"/>
              </w:pBd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546" w:type="dxa"/>
          </w:tcPr>
          <w:p w:rsidR="00C62F18" w:rsidRPr="00C62F18" w:rsidRDefault="00C62F18" w:rsidP="00C62F18">
            <w:pPr>
              <w:ind w:right="57"/>
              <w:contextualSpacing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hAnsi="Times New Roman"/>
                <w:sz w:val="18"/>
                <w:szCs w:val="18"/>
                <w:lang w:val="ru-RU" w:eastAsia="ru-RU"/>
              </w:rPr>
              <w:t>Поисковое и изучающее чтение, передача основного содержания прочитанного, аудирование с пониманием основного содержания. Диало</w:t>
            </w:r>
            <w:proofErr w:type="gramStart"/>
            <w:r w:rsidRPr="00C62F18">
              <w:rPr>
                <w:rFonts w:ascii="Times New Roman" w:hAnsi="Times New Roman"/>
                <w:sz w:val="18"/>
                <w:szCs w:val="18"/>
                <w:lang w:val="ru-RU" w:eastAsia="ru-RU"/>
              </w:rPr>
              <w:t>г-</w:t>
            </w:r>
            <w:proofErr w:type="gramEnd"/>
            <w:r w:rsidRPr="00C62F18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обмен мнениями (выражать своё отношение к высказываниям партнера)</w:t>
            </w:r>
          </w:p>
        </w:tc>
        <w:tc>
          <w:tcPr>
            <w:tcW w:w="2552" w:type="dxa"/>
            <w:vMerge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127" w:type="dxa"/>
            <w:gridSpan w:val="2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  <w:t>Знать значения идиоматической лексики в рамках изученной темы. Уметь вести диалог-обмен информацией, рассказывать, рассуждать, приводя примеры, аргументы.</w:t>
            </w:r>
          </w:p>
        </w:tc>
        <w:tc>
          <w:tcPr>
            <w:tcW w:w="1416" w:type="dxa"/>
            <w:vMerge/>
          </w:tcPr>
          <w:p w:rsidR="00C62F18" w:rsidRPr="00C62F18" w:rsidRDefault="00C62F18" w:rsidP="00C62F18">
            <w:pPr>
              <w:ind w:right="57"/>
              <w:contextualSpacing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</w:p>
        </w:tc>
        <w:tc>
          <w:tcPr>
            <w:tcW w:w="1892" w:type="dxa"/>
            <w:gridSpan w:val="3"/>
            <w:vMerge/>
          </w:tcPr>
          <w:p w:rsidR="00C62F18" w:rsidRPr="00C62F18" w:rsidRDefault="00C62F18" w:rsidP="00C62F18">
            <w:pPr>
              <w:ind w:right="57"/>
              <w:contextualSpacing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</w:p>
        </w:tc>
        <w:tc>
          <w:tcPr>
            <w:tcW w:w="4350" w:type="dxa"/>
            <w:gridSpan w:val="5"/>
            <w:vMerge/>
          </w:tcPr>
          <w:p w:rsidR="00C62F18" w:rsidRPr="00C62F18" w:rsidRDefault="00C62F18" w:rsidP="00C62F18">
            <w:pPr>
              <w:ind w:right="57"/>
              <w:contextualSpacing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</w:p>
        </w:tc>
      </w:tr>
      <w:tr w:rsidR="00C62F18" w:rsidRPr="00685EF6" w:rsidTr="004A2268">
        <w:trPr>
          <w:cantSplit/>
          <w:trHeight w:val="1431"/>
        </w:trPr>
        <w:tc>
          <w:tcPr>
            <w:tcW w:w="565" w:type="dxa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81-82</w:t>
            </w:r>
          </w:p>
        </w:tc>
        <w:tc>
          <w:tcPr>
            <w:tcW w:w="1845" w:type="dxa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eastAsia="Calibri" w:hAnsi="Times New Roman"/>
                <w:bCs/>
                <w:sz w:val="18"/>
                <w:szCs w:val="18"/>
                <w:lang w:val="ru-RU" w:eastAsia="ru-RU"/>
              </w:rPr>
              <w:t xml:space="preserve">7с </w:t>
            </w:r>
            <w:r w:rsidRPr="00C62F18">
              <w:rPr>
                <w:rFonts w:ascii="Times New Roman" w:eastAsia="Calibri" w:hAnsi="Times New Roman"/>
                <w:iCs/>
                <w:sz w:val="18"/>
                <w:szCs w:val="18"/>
                <w:lang w:val="ru-RU" w:eastAsia="ru-RU"/>
              </w:rPr>
              <w:t xml:space="preserve"> Условные предложения</w:t>
            </w:r>
          </w:p>
        </w:tc>
        <w:tc>
          <w:tcPr>
            <w:tcW w:w="709" w:type="dxa"/>
          </w:tcPr>
          <w:p w:rsidR="00C62F18" w:rsidRPr="00C62F18" w:rsidRDefault="00C62F18" w:rsidP="00C62F18">
            <w:pPr>
              <w:pBdr>
                <w:left w:val="single" w:sz="4" w:space="4" w:color="auto"/>
                <w:right w:val="single" w:sz="4" w:space="4" w:color="auto"/>
              </w:pBd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272" w:type="dxa"/>
            <w:vMerge/>
          </w:tcPr>
          <w:p w:rsidR="00C62F18" w:rsidRPr="00C62F18" w:rsidRDefault="00C62F18" w:rsidP="00C62F18">
            <w:pPr>
              <w:pBdr>
                <w:left w:val="single" w:sz="4" w:space="4" w:color="auto"/>
                <w:right w:val="single" w:sz="4" w:space="4" w:color="auto"/>
              </w:pBd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</w:p>
        </w:tc>
        <w:tc>
          <w:tcPr>
            <w:tcW w:w="2546" w:type="dxa"/>
          </w:tcPr>
          <w:p w:rsidR="00C62F18" w:rsidRPr="00C62F18" w:rsidRDefault="00C62F18" w:rsidP="00C62F18">
            <w:pPr>
              <w:ind w:right="57"/>
              <w:contextualSpacing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hAnsi="Times New Roman"/>
                <w:sz w:val="18"/>
                <w:szCs w:val="18"/>
                <w:lang w:val="ru-RU" w:eastAsia="ru-RU"/>
              </w:rPr>
              <w:t>Условные предложения реального (</w:t>
            </w:r>
            <w:r w:rsidRPr="00C62F18">
              <w:rPr>
                <w:rFonts w:ascii="Times New Roman" w:hAnsi="Times New Roman"/>
                <w:sz w:val="18"/>
                <w:szCs w:val="18"/>
                <w:lang w:eastAsia="ru-RU"/>
              </w:rPr>
              <w:t>Conditional</w:t>
            </w:r>
            <w:r w:rsidRPr="00C62F18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</w:t>
            </w:r>
            <w:r w:rsidRPr="00C62F18">
              <w:rPr>
                <w:rFonts w:ascii="Times New Roman" w:hAnsi="Times New Roman"/>
                <w:sz w:val="18"/>
                <w:szCs w:val="18"/>
                <w:lang w:eastAsia="ru-RU"/>
              </w:rPr>
              <w:t>I</w:t>
            </w:r>
            <w:proofErr w:type="gramStart"/>
            <w:r w:rsidRPr="00C62F18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)</w:t>
            </w:r>
            <w:proofErr w:type="gramEnd"/>
            <w:r w:rsidRPr="00C62F18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и нереального характера (</w:t>
            </w:r>
            <w:r w:rsidRPr="00C62F18">
              <w:rPr>
                <w:rFonts w:ascii="Times New Roman" w:hAnsi="Times New Roman"/>
                <w:sz w:val="18"/>
                <w:szCs w:val="18"/>
                <w:lang w:eastAsia="ru-RU"/>
              </w:rPr>
              <w:t>Conditional</w:t>
            </w:r>
            <w:r w:rsidRPr="00C62F18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</w:t>
            </w:r>
            <w:r w:rsidRPr="00C62F18">
              <w:rPr>
                <w:rFonts w:ascii="Times New Roman" w:hAnsi="Times New Roman"/>
                <w:sz w:val="18"/>
                <w:szCs w:val="18"/>
                <w:lang w:eastAsia="ru-RU"/>
              </w:rPr>
              <w:t>II</w:t>
            </w:r>
            <w:r w:rsidRPr="00C62F18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). Употребление фразового глагола. Выполнение грамматических упражнений.</w:t>
            </w:r>
          </w:p>
        </w:tc>
        <w:tc>
          <w:tcPr>
            <w:tcW w:w="2552" w:type="dxa"/>
            <w:vMerge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127" w:type="dxa"/>
            <w:gridSpan w:val="2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  <w:t>Уметь употреблять в речи условные предложения реального и нереального характера. Знать значения фразового глагола, уметь применять в письме и речи.</w:t>
            </w:r>
          </w:p>
        </w:tc>
        <w:tc>
          <w:tcPr>
            <w:tcW w:w="1416" w:type="dxa"/>
            <w:vMerge/>
          </w:tcPr>
          <w:p w:rsidR="00C62F18" w:rsidRPr="00C62F18" w:rsidRDefault="00C62F18" w:rsidP="00C62F18">
            <w:pPr>
              <w:ind w:right="57"/>
              <w:contextualSpacing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</w:p>
        </w:tc>
        <w:tc>
          <w:tcPr>
            <w:tcW w:w="1892" w:type="dxa"/>
            <w:gridSpan w:val="3"/>
            <w:vMerge/>
          </w:tcPr>
          <w:p w:rsidR="00C62F18" w:rsidRPr="00C62F18" w:rsidRDefault="00C62F18" w:rsidP="00C62F18">
            <w:pPr>
              <w:ind w:right="57"/>
              <w:contextualSpacing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</w:p>
        </w:tc>
        <w:tc>
          <w:tcPr>
            <w:tcW w:w="4350" w:type="dxa"/>
            <w:gridSpan w:val="5"/>
            <w:vMerge/>
          </w:tcPr>
          <w:p w:rsidR="00C62F18" w:rsidRPr="00C62F18" w:rsidRDefault="00C62F18" w:rsidP="00C62F18">
            <w:pPr>
              <w:ind w:right="57"/>
              <w:contextualSpacing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</w:p>
        </w:tc>
      </w:tr>
      <w:tr w:rsidR="00C62F18" w:rsidRPr="00685EF6" w:rsidTr="004A2268">
        <w:trPr>
          <w:cantSplit/>
          <w:trHeight w:val="349"/>
        </w:trPr>
        <w:tc>
          <w:tcPr>
            <w:tcW w:w="565" w:type="dxa"/>
            <w:tcBorders>
              <w:top w:val="nil"/>
            </w:tcBorders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83-84</w:t>
            </w:r>
          </w:p>
        </w:tc>
        <w:tc>
          <w:tcPr>
            <w:tcW w:w="1845" w:type="dxa"/>
            <w:vMerge w:val="restart"/>
            <w:tcBorders>
              <w:top w:val="nil"/>
            </w:tcBorders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eastAsia="Calibri" w:hAnsi="Times New Roman"/>
                <w:bCs/>
                <w:sz w:val="18"/>
                <w:szCs w:val="18"/>
                <w:lang w:val="ru-RU" w:eastAsia="ru-RU"/>
              </w:rPr>
              <w:t>7</w:t>
            </w:r>
            <w:r w:rsidRPr="00C62F18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d</w:t>
            </w:r>
            <w:r w:rsidRPr="00C62F18">
              <w:rPr>
                <w:rFonts w:ascii="Times New Roman" w:eastAsia="Calibri" w:hAnsi="Times New Roman"/>
                <w:bCs/>
                <w:sz w:val="18"/>
                <w:szCs w:val="18"/>
                <w:lang w:val="ru-RU" w:eastAsia="ru-RU"/>
              </w:rPr>
              <w:t xml:space="preserve"> </w:t>
            </w:r>
            <w:r w:rsidRPr="00C62F18">
              <w:rPr>
                <w:rFonts w:ascii="Times New Roman" w:eastAsia="Calibri" w:hAnsi="Times New Roman"/>
                <w:iCs/>
                <w:sz w:val="18"/>
                <w:szCs w:val="18"/>
                <w:lang w:val="ru-RU" w:eastAsia="ru-RU"/>
              </w:rPr>
              <w:t>Р. Киплинг «Если…»</w:t>
            </w:r>
          </w:p>
        </w:tc>
        <w:tc>
          <w:tcPr>
            <w:tcW w:w="709" w:type="dxa"/>
            <w:vMerge w:val="restart"/>
            <w:tcBorders>
              <w:top w:val="nil"/>
            </w:tcBorders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272" w:type="dxa"/>
            <w:vMerge/>
            <w:tcBorders>
              <w:top w:val="nil"/>
              <w:bottom w:val="nil"/>
            </w:tcBorders>
          </w:tcPr>
          <w:p w:rsidR="00C62F18" w:rsidRPr="00C62F18" w:rsidRDefault="00C62F18" w:rsidP="00C62F18">
            <w:pPr>
              <w:pBdr>
                <w:left w:val="single" w:sz="4" w:space="4" w:color="auto"/>
                <w:right w:val="single" w:sz="4" w:space="4" w:color="auto"/>
              </w:pBd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</w:p>
        </w:tc>
        <w:tc>
          <w:tcPr>
            <w:tcW w:w="2546" w:type="dxa"/>
            <w:vMerge w:val="restart"/>
            <w:tcBorders>
              <w:top w:val="nil"/>
            </w:tcBorders>
          </w:tcPr>
          <w:p w:rsidR="00C62F18" w:rsidRPr="00C62F18" w:rsidRDefault="00C62F18" w:rsidP="00C62F18">
            <w:pPr>
              <w:ind w:right="57"/>
              <w:contextualSpacing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hAnsi="Times New Roman"/>
                <w:sz w:val="18"/>
                <w:szCs w:val="18"/>
                <w:lang w:val="ru-RU" w:eastAsia="ru-RU"/>
              </w:rPr>
              <w:t>Поисковое  и изучающее чтение. Обсуждение на основе прочитанного,  аудирование с пониманием основного содержания Нахождение в тексте сло</w:t>
            </w:r>
            <w:proofErr w:type="gramStart"/>
            <w:r w:rsidRPr="00C62F18">
              <w:rPr>
                <w:rFonts w:ascii="Times New Roman" w:hAnsi="Times New Roman"/>
                <w:sz w:val="18"/>
                <w:szCs w:val="18"/>
                <w:lang w:val="ru-RU" w:eastAsia="ru-RU"/>
              </w:rPr>
              <w:t>в-</w:t>
            </w:r>
            <w:proofErr w:type="gramEnd"/>
            <w:r w:rsidRPr="00C62F18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синонимов.</w:t>
            </w:r>
          </w:p>
        </w:tc>
        <w:tc>
          <w:tcPr>
            <w:tcW w:w="2552" w:type="dxa"/>
            <w:vMerge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127" w:type="dxa"/>
            <w:gridSpan w:val="2"/>
            <w:vMerge w:val="restart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  <w:t xml:space="preserve">Уметь употреблять  новые лексические единицы. Уметь отделять главную информацию от </w:t>
            </w:r>
            <w:proofErr w:type="gramStart"/>
            <w:r w:rsidRPr="00C62F18"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  <w:t>второстепенной</w:t>
            </w:r>
            <w:proofErr w:type="gramEnd"/>
            <w:r w:rsidRPr="00C62F18"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  <w:t>, выявлять наиболее значимые факты.</w:t>
            </w:r>
          </w:p>
        </w:tc>
        <w:tc>
          <w:tcPr>
            <w:tcW w:w="1416" w:type="dxa"/>
            <w:vMerge/>
          </w:tcPr>
          <w:p w:rsidR="00C62F18" w:rsidRPr="00C62F18" w:rsidRDefault="00C62F18" w:rsidP="00C62F18">
            <w:pPr>
              <w:ind w:right="57"/>
              <w:contextualSpacing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</w:p>
        </w:tc>
        <w:tc>
          <w:tcPr>
            <w:tcW w:w="1892" w:type="dxa"/>
            <w:gridSpan w:val="3"/>
            <w:vMerge/>
          </w:tcPr>
          <w:p w:rsidR="00C62F18" w:rsidRPr="00C62F18" w:rsidRDefault="00C62F18" w:rsidP="00C62F18">
            <w:pPr>
              <w:ind w:right="57"/>
              <w:contextualSpacing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</w:p>
        </w:tc>
        <w:tc>
          <w:tcPr>
            <w:tcW w:w="4350" w:type="dxa"/>
            <w:gridSpan w:val="5"/>
            <w:vMerge/>
          </w:tcPr>
          <w:p w:rsidR="00C62F18" w:rsidRPr="00C62F18" w:rsidRDefault="00C62F18" w:rsidP="00C62F18">
            <w:pPr>
              <w:ind w:right="57"/>
              <w:contextualSpacing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</w:p>
        </w:tc>
      </w:tr>
      <w:tr w:rsidR="00C62F18" w:rsidRPr="00685EF6" w:rsidTr="004A2268">
        <w:trPr>
          <w:cantSplit/>
          <w:trHeight w:val="349"/>
        </w:trPr>
        <w:tc>
          <w:tcPr>
            <w:tcW w:w="565" w:type="dxa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272" w:type="dxa"/>
            <w:vMerge/>
            <w:tcBorders>
              <w:top w:val="nil"/>
              <w:bottom w:val="nil"/>
            </w:tcBorders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546" w:type="dxa"/>
            <w:vMerge/>
            <w:tcBorders>
              <w:top w:val="nil"/>
            </w:tcBorders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552" w:type="dxa"/>
            <w:vMerge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</w:p>
        </w:tc>
        <w:tc>
          <w:tcPr>
            <w:tcW w:w="2127" w:type="dxa"/>
            <w:gridSpan w:val="2"/>
            <w:vMerge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416" w:type="dxa"/>
            <w:vMerge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92" w:type="dxa"/>
            <w:gridSpan w:val="3"/>
            <w:vMerge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50" w:type="dxa"/>
            <w:gridSpan w:val="5"/>
            <w:vMerge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</w:pPr>
          </w:p>
        </w:tc>
      </w:tr>
      <w:tr w:rsidR="00C62F18" w:rsidRPr="00685EF6" w:rsidTr="004A2268">
        <w:trPr>
          <w:cantSplit/>
          <w:trHeight w:val="349"/>
        </w:trPr>
        <w:tc>
          <w:tcPr>
            <w:tcW w:w="565" w:type="dxa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85</w:t>
            </w:r>
          </w:p>
        </w:tc>
        <w:tc>
          <w:tcPr>
            <w:tcW w:w="1845" w:type="dxa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eastAsia="Calibri" w:hAnsi="Times New Roman"/>
                <w:bCs/>
                <w:sz w:val="18"/>
                <w:szCs w:val="18"/>
                <w:lang w:val="ru-RU" w:eastAsia="ru-RU"/>
              </w:rPr>
              <w:t>7</w:t>
            </w:r>
            <w:r w:rsidRPr="00C62F18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e</w:t>
            </w:r>
            <w:r w:rsidRPr="00C62F18">
              <w:rPr>
                <w:rFonts w:ascii="Times New Roman" w:eastAsia="Calibri" w:hAnsi="Times New Roman"/>
                <w:bCs/>
                <w:sz w:val="18"/>
                <w:szCs w:val="18"/>
                <w:lang w:val="ru-RU" w:eastAsia="ru-RU"/>
              </w:rPr>
              <w:t xml:space="preserve"> </w:t>
            </w:r>
            <w:r w:rsidRPr="00C62F18">
              <w:rPr>
                <w:rFonts w:ascii="Times New Roman" w:eastAsia="Calibri" w:hAnsi="Times New Roman"/>
                <w:iCs/>
                <w:sz w:val="18"/>
                <w:szCs w:val="18"/>
                <w:lang w:val="ru-RU" w:eastAsia="ru-RU"/>
              </w:rPr>
              <w:t xml:space="preserve"> Официальные письма/электронные письма</w:t>
            </w:r>
          </w:p>
        </w:tc>
        <w:tc>
          <w:tcPr>
            <w:tcW w:w="709" w:type="dxa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272" w:type="dxa"/>
            <w:vMerge/>
            <w:tcBorders>
              <w:top w:val="nil"/>
              <w:bottom w:val="nil"/>
            </w:tcBorders>
          </w:tcPr>
          <w:p w:rsidR="00C62F18" w:rsidRPr="00C62F18" w:rsidRDefault="00C62F18" w:rsidP="00C62F18">
            <w:pPr>
              <w:pBdr>
                <w:left w:val="single" w:sz="4" w:space="4" w:color="auto"/>
                <w:right w:val="single" w:sz="4" w:space="4" w:color="auto"/>
              </w:pBd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</w:p>
        </w:tc>
        <w:tc>
          <w:tcPr>
            <w:tcW w:w="2546" w:type="dxa"/>
          </w:tcPr>
          <w:p w:rsidR="00C62F18" w:rsidRPr="00C62F18" w:rsidRDefault="00C62F18" w:rsidP="00C62F18">
            <w:pPr>
              <w:ind w:right="57"/>
              <w:contextualSpacing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hAnsi="Times New Roman"/>
                <w:sz w:val="18"/>
                <w:szCs w:val="18"/>
                <w:lang w:val="ru-RU" w:eastAsia="ru-RU"/>
              </w:rPr>
              <w:t>Написание делового письма с употреблением формул речевого этикета. Составление плана письменного сообщения на основе выписок из текста.</w:t>
            </w:r>
          </w:p>
        </w:tc>
        <w:tc>
          <w:tcPr>
            <w:tcW w:w="2552" w:type="dxa"/>
            <w:vMerge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127" w:type="dxa"/>
            <w:gridSpan w:val="2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  <w:t>Уметь писать официал</w:t>
            </w:r>
            <w:proofErr w:type="gramStart"/>
            <w:r w:rsidRPr="00C62F18"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  <w:t>.</w:t>
            </w:r>
            <w:proofErr w:type="gramEnd"/>
            <w:r w:rsidRPr="00C62F18"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  <w:t xml:space="preserve"> </w:t>
            </w:r>
            <w:proofErr w:type="gramStart"/>
            <w:r w:rsidRPr="00C62F18"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  <w:t>п</w:t>
            </w:r>
            <w:proofErr w:type="gramEnd"/>
            <w:r w:rsidRPr="00C62F18"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  <w:t>исьма по плану, описывать явления, события, излагать факты в письме делового характера, знать слова-связки.</w:t>
            </w:r>
          </w:p>
        </w:tc>
        <w:tc>
          <w:tcPr>
            <w:tcW w:w="1416" w:type="dxa"/>
            <w:vMerge/>
          </w:tcPr>
          <w:p w:rsidR="00C62F18" w:rsidRPr="00C62F18" w:rsidRDefault="00C62F18" w:rsidP="00C62F18">
            <w:pPr>
              <w:ind w:right="57"/>
              <w:contextualSpacing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</w:p>
        </w:tc>
        <w:tc>
          <w:tcPr>
            <w:tcW w:w="1892" w:type="dxa"/>
            <w:gridSpan w:val="3"/>
            <w:vMerge/>
          </w:tcPr>
          <w:p w:rsidR="00C62F18" w:rsidRPr="00C62F18" w:rsidRDefault="00C62F18" w:rsidP="00C62F18">
            <w:pPr>
              <w:ind w:right="57"/>
              <w:contextualSpacing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</w:p>
        </w:tc>
        <w:tc>
          <w:tcPr>
            <w:tcW w:w="4350" w:type="dxa"/>
            <w:gridSpan w:val="5"/>
            <w:vMerge/>
          </w:tcPr>
          <w:p w:rsidR="00C62F18" w:rsidRPr="00C62F18" w:rsidRDefault="00C62F18" w:rsidP="00C62F18">
            <w:pPr>
              <w:ind w:right="57"/>
              <w:contextualSpacing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</w:p>
        </w:tc>
      </w:tr>
      <w:tr w:rsidR="00C62F18" w:rsidRPr="00C62F18" w:rsidTr="004A2268">
        <w:trPr>
          <w:cantSplit/>
          <w:trHeight w:val="349"/>
        </w:trPr>
        <w:tc>
          <w:tcPr>
            <w:tcW w:w="565" w:type="dxa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/>
              </w:rPr>
              <w:lastRenderedPageBreak/>
              <w:t>86</w:t>
            </w:r>
          </w:p>
        </w:tc>
        <w:tc>
          <w:tcPr>
            <w:tcW w:w="1845" w:type="dxa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eastAsia="Calibri" w:hAnsi="Times New Roman"/>
                <w:bCs/>
                <w:sz w:val="18"/>
                <w:szCs w:val="18"/>
                <w:lang w:val="ru-RU" w:eastAsia="ru-RU"/>
              </w:rPr>
              <w:t xml:space="preserve">Культуроведение: </w:t>
            </w:r>
            <w:r w:rsidRPr="00C62F18">
              <w:rPr>
                <w:rFonts w:ascii="Times New Roman" w:eastAsia="Calibri" w:hAnsi="Times New Roman"/>
                <w:iCs/>
                <w:sz w:val="18"/>
                <w:szCs w:val="18"/>
                <w:lang w:val="ru-RU" w:eastAsia="ru-RU"/>
              </w:rPr>
              <w:t>Студенческая жизнь.</w:t>
            </w:r>
            <w:r w:rsidRPr="00C62F18">
              <w:rPr>
                <w:rFonts w:ascii="Times New Roman" w:eastAsia="Calibri" w:hAnsi="Times New Roman"/>
                <w:bCs/>
                <w:sz w:val="18"/>
                <w:szCs w:val="18"/>
                <w:lang w:val="ru-RU" w:eastAsia="ru-RU"/>
              </w:rPr>
              <w:t xml:space="preserve"> Межкультурные связи: Гражданская позиция</w:t>
            </w:r>
          </w:p>
        </w:tc>
        <w:tc>
          <w:tcPr>
            <w:tcW w:w="709" w:type="dxa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272" w:type="dxa"/>
            <w:vMerge/>
            <w:tcBorders>
              <w:top w:val="nil"/>
              <w:bottom w:val="nil"/>
            </w:tcBorders>
          </w:tcPr>
          <w:p w:rsidR="00C62F18" w:rsidRPr="00C62F18" w:rsidRDefault="00C62F18" w:rsidP="00C62F18">
            <w:pPr>
              <w:pBdr>
                <w:left w:val="single" w:sz="4" w:space="4" w:color="auto"/>
                <w:right w:val="single" w:sz="4" w:space="4" w:color="auto"/>
              </w:pBd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</w:p>
        </w:tc>
        <w:tc>
          <w:tcPr>
            <w:tcW w:w="2546" w:type="dxa"/>
          </w:tcPr>
          <w:p w:rsidR="00C62F18" w:rsidRPr="00C62F18" w:rsidRDefault="00C62F18" w:rsidP="00C62F18">
            <w:pPr>
              <w:ind w:right="57"/>
              <w:contextualSpacing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hAnsi="Times New Roman"/>
                <w:sz w:val="18"/>
                <w:szCs w:val="18"/>
                <w:lang w:val="ru-RU" w:eastAsia="ru-RU"/>
              </w:rPr>
              <w:t>Поисковое и изучающее чтение, высказывания на основе прочитанного.</w:t>
            </w:r>
          </w:p>
        </w:tc>
        <w:tc>
          <w:tcPr>
            <w:tcW w:w="2552" w:type="dxa"/>
            <w:vMerge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127" w:type="dxa"/>
            <w:gridSpan w:val="2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  <w:t>Уметь использовать изучающее чтение с целью полного понимания  информации. Знать сведения о науке и культуре страны, изучаемого языка.</w:t>
            </w:r>
          </w:p>
        </w:tc>
        <w:tc>
          <w:tcPr>
            <w:tcW w:w="1416" w:type="dxa"/>
            <w:vMerge/>
          </w:tcPr>
          <w:p w:rsidR="00C62F18" w:rsidRPr="00C62F18" w:rsidRDefault="00C62F18" w:rsidP="00C62F18">
            <w:pPr>
              <w:ind w:right="57"/>
              <w:contextualSpacing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</w:p>
        </w:tc>
        <w:tc>
          <w:tcPr>
            <w:tcW w:w="1892" w:type="dxa"/>
            <w:gridSpan w:val="3"/>
            <w:vMerge/>
          </w:tcPr>
          <w:p w:rsidR="00C62F18" w:rsidRPr="00C62F18" w:rsidRDefault="00C62F18" w:rsidP="00C62F18">
            <w:pPr>
              <w:ind w:right="57"/>
              <w:contextualSpacing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</w:p>
        </w:tc>
        <w:tc>
          <w:tcPr>
            <w:tcW w:w="4350" w:type="dxa"/>
            <w:gridSpan w:val="5"/>
            <w:vMerge/>
          </w:tcPr>
          <w:p w:rsidR="00C62F18" w:rsidRPr="00C62F18" w:rsidRDefault="00C62F18" w:rsidP="00C62F18">
            <w:pPr>
              <w:ind w:right="57"/>
              <w:contextualSpacing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</w:p>
        </w:tc>
      </w:tr>
      <w:tr w:rsidR="00C62F18" w:rsidRPr="00C62F18" w:rsidTr="004A2268">
        <w:trPr>
          <w:cantSplit/>
          <w:trHeight w:val="1607"/>
        </w:trPr>
        <w:tc>
          <w:tcPr>
            <w:tcW w:w="565" w:type="dxa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87</w:t>
            </w:r>
          </w:p>
        </w:tc>
        <w:tc>
          <w:tcPr>
            <w:tcW w:w="1845" w:type="dxa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iCs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eastAsia="Calibri" w:hAnsi="Times New Roman"/>
                <w:bCs/>
                <w:sz w:val="18"/>
                <w:szCs w:val="18"/>
                <w:lang w:val="ru-RU" w:eastAsia="ru-RU"/>
              </w:rPr>
              <w:t xml:space="preserve">Экология: </w:t>
            </w:r>
            <w:r w:rsidRPr="00C62F18">
              <w:rPr>
                <w:rFonts w:ascii="Times New Roman" w:eastAsia="Calibri" w:hAnsi="Times New Roman"/>
                <w:iCs/>
                <w:sz w:val="18"/>
                <w:szCs w:val="18"/>
                <w:lang w:val="ru-RU" w:eastAsia="ru-RU"/>
              </w:rPr>
              <w:t>Дайан Фосси.</w:t>
            </w:r>
          </w:p>
        </w:tc>
        <w:tc>
          <w:tcPr>
            <w:tcW w:w="709" w:type="dxa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272" w:type="dxa"/>
            <w:vMerge/>
            <w:tcBorders>
              <w:top w:val="nil"/>
              <w:bottom w:val="nil"/>
            </w:tcBorders>
          </w:tcPr>
          <w:p w:rsidR="00C62F18" w:rsidRPr="00C62F18" w:rsidRDefault="00C62F18" w:rsidP="00C62F18">
            <w:pPr>
              <w:pBdr>
                <w:left w:val="single" w:sz="4" w:space="4" w:color="auto"/>
                <w:right w:val="single" w:sz="4" w:space="4" w:color="auto"/>
              </w:pBd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</w:p>
        </w:tc>
        <w:tc>
          <w:tcPr>
            <w:tcW w:w="2546" w:type="dxa"/>
          </w:tcPr>
          <w:p w:rsidR="00C62F18" w:rsidRPr="00C62F18" w:rsidRDefault="00C62F18" w:rsidP="00C62F18">
            <w:pPr>
              <w:ind w:right="57"/>
              <w:contextualSpacing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hAnsi="Times New Roman"/>
                <w:sz w:val="18"/>
                <w:szCs w:val="18"/>
                <w:lang w:val="ru-RU" w:eastAsia="ru-RU"/>
              </w:rPr>
              <w:t>Поисковое и изучающее чтение, передача основного содержания прочитанного с выражением своего отношения, оценки, аргументации. Составление рассказа по картинкам.</w:t>
            </w:r>
          </w:p>
        </w:tc>
        <w:tc>
          <w:tcPr>
            <w:tcW w:w="2552" w:type="dxa"/>
            <w:vMerge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127" w:type="dxa"/>
            <w:gridSpan w:val="2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  <w:t xml:space="preserve">Уметь отделять гл. информацию от </w:t>
            </w:r>
            <w:proofErr w:type="gramStart"/>
            <w:r w:rsidRPr="00C62F18"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  <w:t>второстепенной</w:t>
            </w:r>
            <w:proofErr w:type="gramEnd"/>
            <w:r w:rsidRPr="00C62F18"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  <w:t>, определять своё отношение к прочитанному. Рассказывать, рассуждать в рамках изучаемой тематики, приводя примеры.</w:t>
            </w:r>
          </w:p>
        </w:tc>
        <w:tc>
          <w:tcPr>
            <w:tcW w:w="1416" w:type="dxa"/>
            <w:vMerge w:val="restart"/>
          </w:tcPr>
          <w:p w:rsidR="00C62F18" w:rsidRPr="00C62F18" w:rsidRDefault="00C62F18" w:rsidP="00C62F18">
            <w:pPr>
              <w:ind w:right="57"/>
              <w:contextualSpacing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Учебник, CD</w:t>
            </w:r>
          </w:p>
        </w:tc>
        <w:tc>
          <w:tcPr>
            <w:tcW w:w="1875" w:type="dxa"/>
            <w:gridSpan w:val="2"/>
            <w:vMerge w:val="restart"/>
          </w:tcPr>
          <w:p w:rsidR="00C62F18" w:rsidRPr="00C62F18" w:rsidRDefault="00C62F18" w:rsidP="00C62F18">
            <w:pPr>
              <w:ind w:right="57"/>
              <w:contextualSpacing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Индивидуальная парная, групповая, фронтальная</w:t>
            </w:r>
          </w:p>
        </w:tc>
        <w:tc>
          <w:tcPr>
            <w:tcW w:w="4367" w:type="dxa"/>
            <w:gridSpan w:val="6"/>
            <w:vMerge w:val="restart"/>
            <w:tcBorders>
              <w:top w:val="nil"/>
            </w:tcBorders>
          </w:tcPr>
          <w:p w:rsidR="00C62F18" w:rsidRPr="00C62F18" w:rsidRDefault="00C62F18" w:rsidP="00C62F18">
            <w:pPr>
              <w:ind w:right="57"/>
              <w:contextualSpacing/>
              <w:rPr>
                <w:rFonts w:ascii="Times New Roman" w:eastAsia="Calibri" w:hAnsi="Times New Roman"/>
                <w:bCs/>
                <w:sz w:val="18"/>
                <w:szCs w:val="18"/>
                <w:lang w:val="ru-RU" w:eastAsia="ru-RU"/>
              </w:rPr>
            </w:pPr>
          </w:p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</w:p>
        </w:tc>
      </w:tr>
      <w:tr w:rsidR="00C62F18" w:rsidRPr="00685EF6" w:rsidTr="004A2268">
        <w:trPr>
          <w:cantSplit/>
          <w:trHeight w:val="806"/>
        </w:trPr>
        <w:tc>
          <w:tcPr>
            <w:tcW w:w="565" w:type="dxa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88-89</w:t>
            </w:r>
          </w:p>
        </w:tc>
        <w:tc>
          <w:tcPr>
            <w:tcW w:w="1845" w:type="dxa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eastAsia="Calibri" w:hAnsi="Times New Roman"/>
                <w:bCs/>
                <w:sz w:val="18"/>
                <w:szCs w:val="18"/>
                <w:lang w:val="ru-RU" w:eastAsia="ru-RU"/>
              </w:rPr>
              <w:t>Повторение по теме: «Планы на будущее».</w:t>
            </w:r>
          </w:p>
        </w:tc>
        <w:tc>
          <w:tcPr>
            <w:tcW w:w="709" w:type="dxa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272" w:type="dxa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Формирование ценностного отношения к результатам свей учебной деятельности</w:t>
            </w:r>
          </w:p>
        </w:tc>
        <w:tc>
          <w:tcPr>
            <w:tcW w:w="2546" w:type="dxa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Формирование умения работать самостоятельно</w:t>
            </w:r>
          </w:p>
        </w:tc>
        <w:tc>
          <w:tcPr>
            <w:tcW w:w="2552" w:type="dxa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Обобщение знаний по модулю</w:t>
            </w:r>
          </w:p>
        </w:tc>
        <w:tc>
          <w:tcPr>
            <w:tcW w:w="2127" w:type="dxa"/>
            <w:gridSpan w:val="2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Рефлексия по пройденному материалу, формирование умений самоконтроля</w:t>
            </w:r>
          </w:p>
        </w:tc>
        <w:tc>
          <w:tcPr>
            <w:tcW w:w="1416" w:type="dxa"/>
            <w:vMerge/>
          </w:tcPr>
          <w:p w:rsidR="00C62F18" w:rsidRPr="00C62F18" w:rsidRDefault="00C62F18" w:rsidP="00C62F18">
            <w:pPr>
              <w:ind w:right="57"/>
              <w:contextualSpacing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</w:p>
        </w:tc>
        <w:tc>
          <w:tcPr>
            <w:tcW w:w="1875" w:type="dxa"/>
            <w:gridSpan w:val="2"/>
            <w:vMerge/>
          </w:tcPr>
          <w:p w:rsidR="00C62F18" w:rsidRPr="00C62F18" w:rsidRDefault="00C62F18" w:rsidP="00C62F18">
            <w:pPr>
              <w:ind w:right="57"/>
              <w:contextualSpacing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</w:p>
        </w:tc>
        <w:tc>
          <w:tcPr>
            <w:tcW w:w="4367" w:type="dxa"/>
            <w:gridSpan w:val="6"/>
            <w:vMerge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</w:p>
        </w:tc>
      </w:tr>
      <w:tr w:rsidR="00C62F18" w:rsidRPr="00C62F18" w:rsidTr="004A2268">
        <w:trPr>
          <w:cantSplit/>
          <w:trHeight w:val="708"/>
        </w:trPr>
        <w:tc>
          <w:tcPr>
            <w:tcW w:w="565" w:type="dxa"/>
            <w:tcBorders>
              <w:bottom w:val="single" w:sz="4" w:space="0" w:color="auto"/>
            </w:tcBorders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90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  <w:t>Тест  по теме: «Планы на будущее».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2F18" w:rsidRPr="00C62F18" w:rsidRDefault="00C62F18" w:rsidP="00C62F18">
            <w:pPr>
              <w:keepNext/>
              <w:tabs>
                <w:tab w:val="left" w:pos="510"/>
                <w:tab w:val="center" w:pos="799"/>
              </w:tabs>
              <w:ind w:right="57"/>
              <w:contextualSpacing/>
              <w:jc w:val="both"/>
              <w:outlineLvl w:val="0"/>
              <w:rPr>
                <w:rFonts w:ascii="Times New Roman" w:hAnsi="Times New Roman"/>
                <w:iCs/>
                <w:sz w:val="18"/>
                <w:szCs w:val="18"/>
                <w:lang w:val="ru-RU" w:eastAsia="ru-RU"/>
              </w:rPr>
            </w:pP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  <w:t>Формирование ценностного отношения к результатам свей учебной деятельности</w:t>
            </w:r>
          </w:p>
        </w:tc>
        <w:tc>
          <w:tcPr>
            <w:tcW w:w="2546" w:type="dxa"/>
            <w:tcBorders>
              <w:bottom w:val="single" w:sz="4" w:space="0" w:color="auto"/>
            </w:tcBorders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Умение организовывать свою учебную деятельность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Обобщение знаний по модулю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Демонстрация знаний</w:t>
            </w:r>
          </w:p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/>
              </w:rPr>
              <w:t xml:space="preserve">Тест </w:t>
            </w:r>
          </w:p>
        </w:tc>
        <w:tc>
          <w:tcPr>
            <w:tcW w:w="1875" w:type="dxa"/>
            <w:gridSpan w:val="2"/>
            <w:tcBorders>
              <w:bottom w:val="single" w:sz="4" w:space="0" w:color="auto"/>
            </w:tcBorders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/>
              </w:rPr>
              <w:t xml:space="preserve">Индивидуальная </w:t>
            </w:r>
          </w:p>
        </w:tc>
        <w:tc>
          <w:tcPr>
            <w:tcW w:w="4367" w:type="dxa"/>
            <w:gridSpan w:val="6"/>
            <w:vMerge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</w:p>
        </w:tc>
      </w:tr>
      <w:tr w:rsidR="00C62F18" w:rsidRPr="00C62F18" w:rsidTr="004A2268">
        <w:trPr>
          <w:cantSplit/>
          <w:trHeight w:val="65"/>
        </w:trPr>
        <w:tc>
          <w:tcPr>
            <w:tcW w:w="15907" w:type="dxa"/>
            <w:gridSpan w:val="11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eastAsia="Calibri" w:hAnsi="Times New Roman"/>
                <w:bCs/>
                <w:sz w:val="18"/>
                <w:szCs w:val="18"/>
                <w:lang w:val="ru-RU" w:eastAsia="ru-RU"/>
              </w:rPr>
              <w:t>Модуль 8 Путешествия</w:t>
            </w:r>
          </w:p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4367" w:type="dxa"/>
            <w:gridSpan w:val="6"/>
            <w:vMerge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u-RU" w:eastAsia="ru-RU"/>
              </w:rPr>
            </w:pPr>
          </w:p>
        </w:tc>
      </w:tr>
      <w:tr w:rsidR="00C62F18" w:rsidRPr="00C62F18" w:rsidTr="004A2268">
        <w:trPr>
          <w:cantSplit/>
          <w:trHeight w:val="349"/>
        </w:trPr>
        <w:tc>
          <w:tcPr>
            <w:tcW w:w="565" w:type="dxa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91</w:t>
            </w:r>
          </w:p>
        </w:tc>
        <w:tc>
          <w:tcPr>
            <w:tcW w:w="1845" w:type="dxa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eastAsia="Calibri" w:hAnsi="Times New Roman"/>
                <w:bCs/>
                <w:sz w:val="18"/>
                <w:szCs w:val="18"/>
                <w:lang w:val="ru-RU" w:eastAsia="ru-RU"/>
              </w:rPr>
              <w:t>8</w:t>
            </w:r>
            <w:r w:rsidRPr="00C62F18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a</w:t>
            </w:r>
            <w:r w:rsidRPr="00C62F18">
              <w:rPr>
                <w:rFonts w:ascii="Times New Roman" w:eastAsia="Calibri" w:hAnsi="Times New Roman"/>
                <w:bCs/>
                <w:sz w:val="18"/>
                <w:szCs w:val="18"/>
                <w:lang w:val="ru-RU" w:eastAsia="ru-RU"/>
              </w:rPr>
              <w:t xml:space="preserve">  </w:t>
            </w:r>
            <w:r w:rsidRPr="00C62F18">
              <w:rPr>
                <w:rFonts w:ascii="Times New Roman" w:eastAsia="Calibri" w:hAnsi="Times New Roman"/>
                <w:iCs/>
                <w:sz w:val="18"/>
                <w:szCs w:val="18"/>
                <w:lang w:val="ru-RU" w:eastAsia="ru-RU"/>
              </w:rPr>
              <w:t xml:space="preserve"> </w:t>
            </w:r>
            <w:r w:rsidRPr="00C62F18">
              <w:rPr>
                <w:rFonts w:ascii="Times New Roman" w:eastAsia="Calibri" w:hAnsi="Times New Roman"/>
                <w:bCs/>
                <w:sz w:val="18"/>
                <w:szCs w:val="18"/>
                <w:lang w:val="ru-RU" w:eastAsia="ru-RU"/>
              </w:rPr>
              <w:t>Та</w:t>
            </w:r>
            <w:r w:rsidRPr="00C62F18">
              <w:rPr>
                <w:rFonts w:ascii="Times New Roman" w:eastAsia="Calibri" w:hAnsi="Times New Roman"/>
                <w:iCs/>
                <w:sz w:val="18"/>
                <w:szCs w:val="18"/>
                <w:lang w:val="ru-RU" w:eastAsia="ru-RU"/>
              </w:rPr>
              <w:t>инственные места.</w:t>
            </w:r>
          </w:p>
        </w:tc>
        <w:tc>
          <w:tcPr>
            <w:tcW w:w="709" w:type="dxa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272" w:type="dxa"/>
            <w:vMerge w:val="restart"/>
          </w:tcPr>
          <w:p w:rsidR="00C62F18" w:rsidRPr="00C62F18" w:rsidRDefault="00C62F18" w:rsidP="00C62F18">
            <w:pPr>
              <w:pBdr>
                <w:left w:val="single" w:sz="4" w:space="4" w:color="auto"/>
                <w:right w:val="single" w:sz="4" w:space="4" w:color="auto"/>
              </w:pBd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Знать образ жизни британцев и американцев, их культуру, нравы, кухню, традиции, достопримечательности.</w:t>
            </w:r>
          </w:p>
          <w:p w:rsidR="00C62F18" w:rsidRPr="00C62F18" w:rsidRDefault="00C62F18" w:rsidP="00C62F18">
            <w:pPr>
              <w:pBdr>
                <w:left w:val="single" w:sz="4" w:space="4" w:color="auto"/>
                <w:right w:val="single" w:sz="4" w:space="4" w:color="auto"/>
              </w:pBd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Уметь вести беседы этикетного характера, запрашивать и сообщать информацию. Приглашать к себе в гости, рассказывать о Хакасии и районе, достопримечательностях, культуре и традициях, рассуждать о возможностях экотуризма.</w:t>
            </w:r>
          </w:p>
        </w:tc>
        <w:tc>
          <w:tcPr>
            <w:tcW w:w="2546" w:type="dxa"/>
          </w:tcPr>
          <w:p w:rsidR="00C62F18" w:rsidRPr="00C62F18" w:rsidRDefault="00C62F18" w:rsidP="00C62F18">
            <w:pPr>
              <w:ind w:right="57"/>
              <w:contextualSpacing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hAnsi="Times New Roman"/>
                <w:sz w:val="18"/>
                <w:szCs w:val="18"/>
                <w:lang w:val="ru-RU" w:eastAsia="ru-RU"/>
              </w:rPr>
              <w:t>Понимание основного содержания текста, структурно-смысловых связей текста. Передача основного содержания прочитанного с выражением своего отношения. Ознакомление с новой лексикой.</w:t>
            </w:r>
          </w:p>
        </w:tc>
        <w:tc>
          <w:tcPr>
            <w:tcW w:w="2552" w:type="dxa"/>
            <w:vMerge w:val="restart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  <w:t xml:space="preserve">Учащиеся должны знать основные значения усвоенного в модуле лексического материала,  множественное число существительных, причастие. Должны уметь  читать аутентичные тексты с полным пониманием </w:t>
            </w:r>
            <w:proofErr w:type="gramStart"/>
            <w:r w:rsidRPr="00C62F18"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  <w:t>прочитанного</w:t>
            </w:r>
            <w:proofErr w:type="gramEnd"/>
            <w:r w:rsidRPr="00C62F18"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  <w:t>, пересказывать прочитанное, выделять главное и основную мысль, вести беседу по прочитанному, выражать свое мнение и отношение к почитанному.</w:t>
            </w:r>
          </w:p>
        </w:tc>
        <w:tc>
          <w:tcPr>
            <w:tcW w:w="2127" w:type="dxa"/>
            <w:gridSpan w:val="2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  <w:t xml:space="preserve">Уметь читать с различными стратегиями в зависимости от коммуникативной задачи. Уметь выделять ключевые слова и фразы. </w:t>
            </w:r>
          </w:p>
        </w:tc>
        <w:tc>
          <w:tcPr>
            <w:tcW w:w="1416" w:type="dxa"/>
            <w:vMerge w:val="restart"/>
          </w:tcPr>
          <w:p w:rsidR="00C62F18" w:rsidRPr="00C62F18" w:rsidRDefault="00C62F18" w:rsidP="00C62F18">
            <w:pPr>
              <w:ind w:right="57"/>
              <w:contextualSpacing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Учебник, CD</w:t>
            </w:r>
          </w:p>
        </w:tc>
        <w:tc>
          <w:tcPr>
            <w:tcW w:w="1875" w:type="dxa"/>
            <w:gridSpan w:val="2"/>
            <w:vMerge w:val="restart"/>
          </w:tcPr>
          <w:p w:rsidR="00C62F18" w:rsidRPr="00C62F18" w:rsidRDefault="00C62F18" w:rsidP="00C62F18">
            <w:pPr>
              <w:ind w:right="57"/>
              <w:contextualSpacing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Индивидуальная парная, групповая, фронтальная</w:t>
            </w:r>
          </w:p>
        </w:tc>
        <w:tc>
          <w:tcPr>
            <w:tcW w:w="4367" w:type="dxa"/>
            <w:gridSpan w:val="6"/>
            <w:vMerge/>
          </w:tcPr>
          <w:p w:rsidR="00C62F18" w:rsidRPr="00C62F18" w:rsidRDefault="00C62F18" w:rsidP="00C62F18">
            <w:pPr>
              <w:ind w:right="57"/>
              <w:contextualSpacing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</w:p>
        </w:tc>
      </w:tr>
      <w:tr w:rsidR="00C62F18" w:rsidRPr="00C62F18" w:rsidTr="004A2268">
        <w:trPr>
          <w:cantSplit/>
          <w:trHeight w:val="1205"/>
        </w:trPr>
        <w:tc>
          <w:tcPr>
            <w:tcW w:w="565" w:type="dxa"/>
            <w:tcBorders>
              <w:top w:val="nil"/>
            </w:tcBorders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92</w:t>
            </w:r>
          </w:p>
        </w:tc>
        <w:tc>
          <w:tcPr>
            <w:tcW w:w="1845" w:type="dxa"/>
            <w:tcBorders>
              <w:top w:val="nil"/>
            </w:tcBorders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iCs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eastAsia="Calibri" w:hAnsi="Times New Roman"/>
                <w:bCs/>
                <w:sz w:val="18"/>
                <w:szCs w:val="18"/>
                <w:lang w:val="ru-RU" w:eastAsia="ru-RU"/>
              </w:rPr>
              <w:t>8</w:t>
            </w:r>
            <w:r w:rsidRPr="00C62F18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b</w:t>
            </w:r>
            <w:r w:rsidRPr="00C62F18">
              <w:rPr>
                <w:rFonts w:ascii="Times New Roman" w:eastAsia="Calibri" w:hAnsi="Times New Roman"/>
                <w:bCs/>
                <w:sz w:val="18"/>
                <w:szCs w:val="18"/>
                <w:lang w:val="ru-RU" w:eastAsia="ru-RU"/>
              </w:rPr>
              <w:t xml:space="preserve"> </w:t>
            </w:r>
            <w:r w:rsidRPr="00C62F18">
              <w:rPr>
                <w:rFonts w:ascii="Times New Roman" w:eastAsia="Calibri" w:hAnsi="Times New Roman"/>
                <w:iCs/>
                <w:sz w:val="18"/>
                <w:szCs w:val="18"/>
                <w:lang w:val="ru-RU" w:eastAsia="ru-RU"/>
              </w:rPr>
              <w:t>Аэропорты и воздушные путешествия.</w:t>
            </w:r>
          </w:p>
        </w:tc>
        <w:tc>
          <w:tcPr>
            <w:tcW w:w="709" w:type="dxa"/>
            <w:tcBorders>
              <w:top w:val="nil"/>
            </w:tcBorders>
          </w:tcPr>
          <w:p w:rsidR="00C62F18" w:rsidRPr="00C62F18" w:rsidRDefault="00C62F18" w:rsidP="00C62F18">
            <w:pPr>
              <w:pBdr>
                <w:left w:val="single" w:sz="4" w:space="4" w:color="auto"/>
                <w:right w:val="single" w:sz="4" w:space="4" w:color="auto"/>
              </w:pBd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C62F18" w:rsidRPr="00C62F18" w:rsidRDefault="00C62F18" w:rsidP="00C62F18">
            <w:pPr>
              <w:pBdr>
                <w:left w:val="single" w:sz="4" w:space="4" w:color="auto"/>
                <w:right w:val="single" w:sz="4" w:space="4" w:color="auto"/>
              </w:pBd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</w:p>
        </w:tc>
        <w:tc>
          <w:tcPr>
            <w:tcW w:w="2546" w:type="dxa"/>
            <w:tcBorders>
              <w:top w:val="nil"/>
            </w:tcBorders>
          </w:tcPr>
          <w:p w:rsidR="00C62F18" w:rsidRPr="00C62F18" w:rsidRDefault="00C62F18" w:rsidP="00C62F18">
            <w:pPr>
              <w:ind w:right="57"/>
              <w:contextualSpacing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Употребление новых лексических единиц в тренировочных упражнениях. Комбинированный диалог  на основе тематики учебного общения, в ситуациях официального и неофициального повседневного общения.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127" w:type="dxa"/>
            <w:gridSpan w:val="2"/>
            <w:tcBorders>
              <w:top w:val="nil"/>
            </w:tcBorders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  <w:t>Знать значения лексических единиц, связанных с изученной тематикой. Уметь вести диалог-обсуждение, пользоваться языковой догадкой при аудировании.</w:t>
            </w:r>
          </w:p>
        </w:tc>
        <w:tc>
          <w:tcPr>
            <w:tcW w:w="1416" w:type="dxa"/>
            <w:vMerge/>
          </w:tcPr>
          <w:p w:rsidR="00C62F18" w:rsidRPr="00C62F18" w:rsidRDefault="00C62F18" w:rsidP="00C62F18">
            <w:pPr>
              <w:ind w:right="57"/>
              <w:contextualSpacing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</w:p>
        </w:tc>
        <w:tc>
          <w:tcPr>
            <w:tcW w:w="1875" w:type="dxa"/>
            <w:gridSpan w:val="2"/>
            <w:vMerge/>
          </w:tcPr>
          <w:p w:rsidR="00C62F18" w:rsidRPr="00C62F18" w:rsidRDefault="00C62F18" w:rsidP="00C62F18">
            <w:pPr>
              <w:ind w:right="57"/>
              <w:contextualSpacing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</w:p>
        </w:tc>
        <w:tc>
          <w:tcPr>
            <w:tcW w:w="4367" w:type="dxa"/>
            <w:gridSpan w:val="6"/>
            <w:vMerge/>
            <w:tcBorders>
              <w:top w:val="nil"/>
            </w:tcBorders>
          </w:tcPr>
          <w:p w:rsidR="00C62F18" w:rsidRPr="00C62F18" w:rsidRDefault="00C62F18" w:rsidP="00C62F18">
            <w:pPr>
              <w:ind w:right="57"/>
              <w:contextualSpacing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</w:p>
        </w:tc>
      </w:tr>
      <w:tr w:rsidR="00C62F18" w:rsidRPr="00C62F18" w:rsidTr="004A2268">
        <w:trPr>
          <w:cantSplit/>
          <w:trHeight w:val="1829"/>
        </w:trPr>
        <w:tc>
          <w:tcPr>
            <w:tcW w:w="565" w:type="dxa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/>
              </w:rPr>
              <w:lastRenderedPageBreak/>
              <w:t>93-94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iCs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eastAsia="Calibri" w:hAnsi="Times New Roman"/>
                <w:bCs/>
                <w:sz w:val="18"/>
                <w:szCs w:val="18"/>
                <w:lang w:val="ru-RU" w:eastAsia="ru-RU"/>
              </w:rPr>
              <w:t xml:space="preserve">8с </w:t>
            </w:r>
            <w:r w:rsidRPr="00C62F18">
              <w:rPr>
                <w:rFonts w:ascii="Times New Roman" w:eastAsia="Calibri" w:hAnsi="Times New Roman"/>
                <w:iCs/>
                <w:sz w:val="18"/>
                <w:szCs w:val="18"/>
                <w:lang w:val="ru-RU" w:eastAsia="ru-RU"/>
              </w:rPr>
              <w:t xml:space="preserve">Инверсия. Существительные, наречия. </w:t>
            </w:r>
          </w:p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272" w:type="dxa"/>
            <w:vMerge/>
            <w:tcBorders>
              <w:top w:val="nil"/>
              <w:bottom w:val="single" w:sz="4" w:space="0" w:color="auto"/>
            </w:tcBorders>
          </w:tcPr>
          <w:p w:rsidR="00C62F18" w:rsidRPr="00C62F18" w:rsidRDefault="00C62F18" w:rsidP="00C62F18">
            <w:pPr>
              <w:pBdr>
                <w:left w:val="single" w:sz="4" w:space="4" w:color="auto"/>
                <w:right w:val="single" w:sz="4" w:space="4" w:color="auto"/>
              </w:pBd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</w:p>
        </w:tc>
        <w:tc>
          <w:tcPr>
            <w:tcW w:w="2546" w:type="dxa"/>
          </w:tcPr>
          <w:p w:rsidR="00C62F18" w:rsidRPr="00C62F18" w:rsidRDefault="00C62F18" w:rsidP="00C62F18">
            <w:pPr>
              <w:ind w:right="57"/>
              <w:contextualSpacing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hAnsi="Times New Roman"/>
                <w:sz w:val="18"/>
                <w:szCs w:val="18"/>
                <w:lang w:val="ru-RU" w:eastAsia="ru-RU"/>
              </w:rPr>
              <w:t>Имена существительные во множественном числе, образованные по правилу, и исключения. Наречия, выражающие количество, инверсия. Выполнение тренировочных упражнений.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  <w:t>Знать, что такое инверсия, знать имена существительные в ед. и во множественном числе, образованные по правилу, и исключения. Уметь распознавать и употреблять в речи наречия, выражающие количество</w:t>
            </w:r>
          </w:p>
        </w:tc>
        <w:tc>
          <w:tcPr>
            <w:tcW w:w="1416" w:type="dxa"/>
            <w:vMerge w:val="restart"/>
          </w:tcPr>
          <w:p w:rsidR="00C62F18" w:rsidRPr="00C62F18" w:rsidRDefault="00C62F18" w:rsidP="00C62F18">
            <w:pPr>
              <w:ind w:right="57"/>
              <w:contextualSpacing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Учебник, CD</w:t>
            </w:r>
          </w:p>
        </w:tc>
        <w:tc>
          <w:tcPr>
            <w:tcW w:w="1959" w:type="dxa"/>
            <w:gridSpan w:val="4"/>
            <w:vMerge w:val="restart"/>
          </w:tcPr>
          <w:p w:rsidR="00C62F18" w:rsidRPr="00C62F18" w:rsidRDefault="00C62F18" w:rsidP="00C62F18">
            <w:pPr>
              <w:ind w:right="57"/>
              <w:contextualSpacing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Индивидуальная парная, групповая, фронтальная</w:t>
            </w:r>
          </w:p>
        </w:tc>
        <w:tc>
          <w:tcPr>
            <w:tcW w:w="4283" w:type="dxa"/>
            <w:gridSpan w:val="4"/>
            <w:vMerge w:val="restart"/>
          </w:tcPr>
          <w:p w:rsidR="00C62F18" w:rsidRPr="00C62F18" w:rsidRDefault="00C62F18" w:rsidP="00C62F18">
            <w:pPr>
              <w:ind w:right="57"/>
              <w:contextualSpacing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</w:p>
        </w:tc>
      </w:tr>
      <w:tr w:rsidR="00C62F18" w:rsidRPr="00C62F18" w:rsidTr="004A2268">
        <w:trPr>
          <w:cantSplit/>
          <w:trHeight w:val="349"/>
        </w:trPr>
        <w:tc>
          <w:tcPr>
            <w:tcW w:w="565" w:type="dxa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95</w:t>
            </w:r>
          </w:p>
        </w:tc>
        <w:tc>
          <w:tcPr>
            <w:tcW w:w="1845" w:type="dxa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iCs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eastAsia="Calibri" w:hAnsi="Times New Roman"/>
                <w:bCs/>
                <w:sz w:val="18"/>
                <w:szCs w:val="18"/>
                <w:lang w:val="ru-RU" w:eastAsia="ru-RU"/>
              </w:rPr>
              <w:t>8</w:t>
            </w:r>
            <w:r w:rsidRPr="00C62F18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d</w:t>
            </w:r>
            <w:r w:rsidRPr="00C62F18">
              <w:rPr>
                <w:rFonts w:ascii="Times New Roman" w:eastAsia="Calibri" w:hAnsi="Times New Roman"/>
                <w:bCs/>
                <w:sz w:val="18"/>
                <w:szCs w:val="18"/>
                <w:lang w:val="ru-RU" w:eastAsia="ru-RU"/>
              </w:rPr>
              <w:t xml:space="preserve"> </w:t>
            </w:r>
            <w:r w:rsidRPr="00C62F18">
              <w:rPr>
                <w:rFonts w:ascii="Times New Roman" w:eastAsia="Calibri" w:hAnsi="Times New Roman"/>
                <w:iCs/>
                <w:sz w:val="18"/>
                <w:szCs w:val="18"/>
                <w:lang w:val="ru-RU" w:eastAsia="ru-RU"/>
              </w:rPr>
              <w:t>Д.Свифт «Путешествия Гулливера».</w:t>
            </w:r>
          </w:p>
        </w:tc>
        <w:tc>
          <w:tcPr>
            <w:tcW w:w="709" w:type="dxa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C62F18" w:rsidRPr="00C62F18" w:rsidRDefault="00C62F18" w:rsidP="00C62F18">
            <w:pPr>
              <w:pBdr>
                <w:left w:val="single" w:sz="4" w:space="4" w:color="auto"/>
                <w:right w:val="single" w:sz="4" w:space="4" w:color="auto"/>
              </w:pBd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</w:p>
        </w:tc>
        <w:tc>
          <w:tcPr>
            <w:tcW w:w="2546" w:type="dxa"/>
          </w:tcPr>
          <w:p w:rsidR="00C62F18" w:rsidRPr="00C62F18" w:rsidRDefault="00C62F18" w:rsidP="00C62F18">
            <w:pPr>
              <w:ind w:right="57"/>
              <w:contextualSpacing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hAnsi="Times New Roman"/>
                <w:sz w:val="18"/>
                <w:szCs w:val="18"/>
                <w:lang w:val="ru-RU" w:eastAsia="ru-RU"/>
              </w:rPr>
              <w:t>Понимание основного содержания текста, замысла автора, используя элементы анализа текста</w:t>
            </w:r>
            <w:proofErr w:type="gramStart"/>
            <w:r w:rsidRPr="00C62F18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.</w:t>
            </w:r>
            <w:proofErr w:type="gramEnd"/>
            <w:r w:rsidRPr="00C62F18">
              <w:rPr>
                <w:rFonts w:ascii="Times New Roman" w:hAnsi="Times New Roman"/>
                <w:sz w:val="18"/>
                <w:szCs w:val="18"/>
                <w:lang w:val="ru-RU" w:eastAsia="ru-RU"/>
              </w:rPr>
              <w:t>Передача основного содержания прочитанного с выражением своего отношения, аудирование.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127" w:type="dxa"/>
            <w:gridSpan w:val="2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  <w:t xml:space="preserve">Уметь отделять главную информацию от </w:t>
            </w:r>
            <w:proofErr w:type="gramStart"/>
            <w:r w:rsidRPr="00C62F18"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  <w:t>второстепенной</w:t>
            </w:r>
            <w:proofErr w:type="gramEnd"/>
            <w:r w:rsidRPr="00C62F18"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  <w:t>, определять свое отношение к прочитанному. Знать значения идиоматической лексики в рамках изученной темы.</w:t>
            </w:r>
          </w:p>
        </w:tc>
        <w:tc>
          <w:tcPr>
            <w:tcW w:w="1416" w:type="dxa"/>
            <w:vMerge/>
          </w:tcPr>
          <w:p w:rsidR="00C62F18" w:rsidRPr="00C62F18" w:rsidRDefault="00C62F18" w:rsidP="00C62F18">
            <w:pPr>
              <w:ind w:right="57"/>
              <w:contextualSpacing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</w:p>
        </w:tc>
        <w:tc>
          <w:tcPr>
            <w:tcW w:w="1959" w:type="dxa"/>
            <w:gridSpan w:val="4"/>
            <w:vMerge/>
          </w:tcPr>
          <w:p w:rsidR="00C62F18" w:rsidRPr="00C62F18" w:rsidRDefault="00C62F18" w:rsidP="00C62F18">
            <w:pPr>
              <w:ind w:right="57"/>
              <w:contextualSpacing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</w:p>
        </w:tc>
        <w:tc>
          <w:tcPr>
            <w:tcW w:w="4283" w:type="dxa"/>
            <w:gridSpan w:val="4"/>
            <w:vMerge/>
          </w:tcPr>
          <w:p w:rsidR="00C62F18" w:rsidRPr="00C62F18" w:rsidRDefault="00C62F18" w:rsidP="00C62F18">
            <w:pPr>
              <w:ind w:right="57"/>
              <w:contextualSpacing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</w:p>
        </w:tc>
      </w:tr>
      <w:tr w:rsidR="00C62F18" w:rsidRPr="00C62F18" w:rsidTr="004A2268">
        <w:trPr>
          <w:cantSplit/>
          <w:trHeight w:val="349"/>
        </w:trPr>
        <w:tc>
          <w:tcPr>
            <w:tcW w:w="565" w:type="dxa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96</w:t>
            </w:r>
          </w:p>
        </w:tc>
        <w:tc>
          <w:tcPr>
            <w:tcW w:w="1845" w:type="dxa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iCs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eastAsia="Calibri" w:hAnsi="Times New Roman"/>
                <w:bCs/>
                <w:sz w:val="18"/>
                <w:szCs w:val="18"/>
                <w:lang w:val="ru-RU" w:eastAsia="ru-RU"/>
              </w:rPr>
              <w:t xml:space="preserve">8е </w:t>
            </w:r>
            <w:r w:rsidRPr="00C62F18">
              <w:rPr>
                <w:rFonts w:ascii="Times New Roman" w:eastAsia="Calibri" w:hAnsi="Times New Roman"/>
                <w:iCs/>
                <w:sz w:val="18"/>
                <w:szCs w:val="18"/>
                <w:lang w:val="ru-RU" w:eastAsia="ru-RU"/>
              </w:rPr>
              <w:t xml:space="preserve"> Статья о л</w:t>
            </w:r>
            <w:r w:rsidRPr="00C62F18">
              <w:rPr>
                <w:rFonts w:ascii="Times New Roman" w:eastAsia="Calibri" w:hAnsi="Times New Roman"/>
                <w:bCs/>
                <w:sz w:val="18"/>
                <w:szCs w:val="18"/>
                <w:lang w:val="ru-RU" w:eastAsia="ru-RU"/>
              </w:rPr>
              <w:t>юбимых местах.</w:t>
            </w:r>
          </w:p>
        </w:tc>
        <w:tc>
          <w:tcPr>
            <w:tcW w:w="709" w:type="dxa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C62F18" w:rsidRPr="00C62F18" w:rsidRDefault="00C62F18" w:rsidP="00C62F18">
            <w:pPr>
              <w:pBdr>
                <w:left w:val="single" w:sz="4" w:space="4" w:color="auto"/>
                <w:right w:val="single" w:sz="4" w:space="4" w:color="auto"/>
              </w:pBd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</w:p>
        </w:tc>
        <w:tc>
          <w:tcPr>
            <w:tcW w:w="2546" w:type="dxa"/>
          </w:tcPr>
          <w:p w:rsidR="00C62F18" w:rsidRPr="00C62F18" w:rsidRDefault="00C62F18" w:rsidP="00C62F18">
            <w:pPr>
              <w:ind w:right="57"/>
              <w:contextualSpacing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Написание статьи по плану </w:t>
            </w:r>
            <w:proofErr w:type="gramStart"/>
            <w:r w:rsidRPr="00C62F18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( </w:t>
            </w:r>
            <w:proofErr w:type="gramEnd"/>
            <w:r w:rsidRPr="00C62F18">
              <w:rPr>
                <w:rFonts w:ascii="Times New Roman" w:hAnsi="Times New Roman"/>
                <w:sz w:val="18"/>
                <w:szCs w:val="18"/>
                <w:lang w:val="ru-RU" w:eastAsia="ru-RU"/>
              </w:rPr>
              <w:t>вступление, основная часть, заключение)  с описанием  фактов, явлений,  посещенные любимые места,  выражая свои чувства и эмоции.</w:t>
            </w:r>
          </w:p>
        </w:tc>
        <w:tc>
          <w:tcPr>
            <w:tcW w:w="2552" w:type="dxa"/>
            <w:vMerge w:val="restart"/>
            <w:tcBorders>
              <w:top w:val="nil"/>
            </w:tcBorders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127" w:type="dxa"/>
            <w:gridSpan w:val="2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  <w:t>Знать  и уметь употреблять многозначность лексических единиц (синонимов). Уметь описывать любимые места, используя план.</w:t>
            </w:r>
          </w:p>
        </w:tc>
        <w:tc>
          <w:tcPr>
            <w:tcW w:w="1416" w:type="dxa"/>
            <w:vMerge/>
          </w:tcPr>
          <w:p w:rsidR="00C62F18" w:rsidRPr="00C62F18" w:rsidRDefault="00C62F18" w:rsidP="00C62F18">
            <w:pPr>
              <w:ind w:right="57"/>
              <w:contextualSpacing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</w:p>
        </w:tc>
        <w:tc>
          <w:tcPr>
            <w:tcW w:w="1959" w:type="dxa"/>
            <w:gridSpan w:val="4"/>
            <w:vMerge/>
          </w:tcPr>
          <w:p w:rsidR="00C62F18" w:rsidRPr="00C62F18" w:rsidRDefault="00C62F18" w:rsidP="00C62F18">
            <w:pPr>
              <w:ind w:right="57"/>
              <w:contextualSpacing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</w:p>
        </w:tc>
        <w:tc>
          <w:tcPr>
            <w:tcW w:w="4283" w:type="dxa"/>
            <w:gridSpan w:val="4"/>
            <w:vMerge/>
          </w:tcPr>
          <w:p w:rsidR="00C62F18" w:rsidRPr="00C62F18" w:rsidRDefault="00C62F18" w:rsidP="00C62F18">
            <w:pPr>
              <w:ind w:right="57"/>
              <w:contextualSpacing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</w:p>
        </w:tc>
      </w:tr>
      <w:tr w:rsidR="00C62F18" w:rsidRPr="00C62F18" w:rsidTr="004A2268">
        <w:trPr>
          <w:cantSplit/>
          <w:trHeight w:val="349"/>
        </w:trPr>
        <w:tc>
          <w:tcPr>
            <w:tcW w:w="565" w:type="dxa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97</w:t>
            </w:r>
          </w:p>
        </w:tc>
        <w:tc>
          <w:tcPr>
            <w:tcW w:w="1845" w:type="dxa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eastAsia="Calibri" w:hAnsi="Times New Roman"/>
                <w:bCs/>
                <w:sz w:val="18"/>
                <w:szCs w:val="18"/>
                <w:lang w:val="ru-RU" w:eastAsia="ru-RU"/>
              </w:rPr>
              <w:t xml:space="preserve">Культуроведение: </w:t>
            </w:r>
            <w:r w:rsidRPr="00C62F18">
              <w:rPr>
                <w:rFonts w:ascii="Times New Roman" w:eastAsia="Calibri" w:hAnsi="Times New Roman"/>
                <w:iCs/>
                <w:sz w:val="18"/>
                <w:szCs w:val="18"/>
                <w:lang w:val="ru-RU" w:eastAsia="ru-RU"/>
              </w:rPr>
              <w:t xml:space="preserve">США. </w:t>
            </w:r>
            <w:r w:rsidRPr="00C62F18">
              <w:rPr>
                <w:rFonts w:ascii="Times New Roman" w:eastAsia="Calibri" w:hAnsi="Times New Roman"/>
                <w:bCs/>
                <w:sz w:val="18"/>
                <w:szCs w:val="18"/>
                <w:lang w:val="ru-RU" w:eastAsia="ru-RU"/>
              </w:rPr>
              <w:t xml:space="preserve">  Межкультурные связи</w:t>
            </w:r>
            <w:proofErr w:type="gramStart"/>
            <w:r w:rsidRPr="00C62F18">
              <w:rPr>
                <w:rFonts w:ascii="Times New Roman" w:eastAsia="Calibri" w:hAnsi="Times New Roman"/>
                <w:bCs/>
                <w:sz w:val="18"/>
                <w:szCs w:val="18"/>
                <w:lang w:val="ru-RU" w:eastAsia="ru-RU"/>
              </w:rPr>
              <w:t xml:space="preserve">:.. </w:t>
            </w:r>
            <w:proofErr w:type="gramEnd"/>
            <w:r w:rsidRPr="00C62F18">
              <w:rPr>
                <w:rFonts w:ascii="Times New Roman" w:eastAsia="Calibri" w:hAnsi="Times New Roman"/>
                <w:iCs/>
                <w:sz w:val="18"/>
                <w:szCs w:val="18"/>
                <w:lang w:val="ru-RU" w:eastAsia="ru-RU"/>
              </w:rPr>
              <w:t>Искусство и дизайн..</w:t>
            </w:r>
            <w:r w:rsidRPr="00C62F18">
              <w:rPr>
                <w:rFonts w:ascii="Times New Roman" w:eastAsia="Calibri" w:hAnsi="Times New Roman"/>
                <w:bCs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709" w:type="dxa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C62F18" w:rsidRPr="00C62F18" w:rsidRDefault="00C62F18" w:rsidP="00C62F18">
            <w:pPr>
              <w:pBdr>
                <w:left w:val="single" w:sz="4" w:space="4" w:color="auto"/>
                <w:right w:val="single" w:sz="4" w:space="4" w:color="auto"/>
              </w:pBd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</w:p>
        </w:tc>
        <w:tc>
          <w:tcPr>
            <w:tcW w:w="2546" w:type="dxa"/>
          </w:tcPr>
          <w:p w:rsidR="00C62F18" w:rsidRPr="00C62F18" w:rsidRDefault="00C62F18" w:rsidP="00C62F18">
            <w:pPr>
              <w:ind w:right="57"/>
              <w:contextualSpacing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Понимание основного содержания сообщений. Выборочное понимание на слух основного содержания текста. Высказывание на основе </w:t>
            </w:r>
            <w:proofErr w:type="gramStart"/>
            <w:r w:rsidRPr="00C62F18">
              <w:rPr>
                <w:rFonts w:ascii="Times New Roman" w:hAnsi="Times New Roman"/>
                <w:sz w:val="18"/>
                <w:szCs w:val="18"/>
                <w:lang w:val="ru-RU" w:eastAsia="ru-RU"/>
              </w:rPr>
              <w:t>прочитанного</w:t>
            </w:r>
            <w:proofErr w:type="gramEnd"/>
            <w:r w:rsidRPr="00C62F18">
              <w:rPr>
                <w:rFonts w:ascii="Times New Roman" w:hAnsi="Times New Roman"/>
                <w:sz w:val="18"/>
                <w:szCs w:val="18"/>
                <w:lang w:val="ru-RU" w:eastAsia="ru-RU"/>
              </w:rPr>
              <w:t>.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127" w:type="dxa"/>
            <w:gridSpan w:val="2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  <w:t xml:space="preserve">Уметь использовать просмотровое чтение с извлечением нужной информации. Пользоваться языковой догадкой при аудировании. </w:t>
            </w:r>
          </w:p>
        </w:tc>
        <w:tc>
          <w:tcPr>
            <w:tcW w:w="1416" w:type="dxa"/>
            <w:vMerge/>
          </w:tcPr>
          <w:p w:rsidR="00C62F18" w:rsidRPr="00C62F18" w:rsidRDefault="00C62F18" w:rsidP="00C62F18">
            <w:pPr>
              <w:ind w:right="57"/>
              <w:contextualSpacing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</w:p>
        </w:tc>
        <w:tc>
          <w:tcPr>
            <w:tcW w:w="1959" w:type="dxa"/>
            <w:gridSpan w:val="4"/>
            <w:vMerge/>
          </w:tcPr>
          <w:p w:rsidR="00C62F18" w:rsidRPr="00C62F18" w:rsidRDefault="00C62F18" w:rsidP="00C62F18">
            <w:pPr>
              <w:ind w:right="57"/>
              <w:contextualSpacing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</w:p>
        </w:tc>
        <w:tc>
          <w:tcPr>
            <w:tcW w:w="4283" w:type="dxa"/>
            <w:gridSpan w:val="4"/>
            <w:vMerge/>
          </w:tcPr>
          <w:p w:rsidR="00C62F18" w:rsidRPr="00C62F18" w:rsidRDefault="00C62F18" w:rsidP="00C62F18">
            <w:pPr>
              <w:ind w:right="57"/>
              <w:contextualSpacing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</w:p>
        </w:tc>
      </w:tr>
      <w:tr w:rsidR="00C62F18" w:rsidRPr="00685EF6" w:rsidTr="004A2268">
        <w:trPr>
          <w:cantSplit/>
          <w:trHeight w:val="349"/>
        </w:trPr>
        <w:tc>
          <w:tcPr>
            <w:tcW w:w="565" w:type="dxa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98</w:t>
            </w:r>
          </w:p>
        </w:tc>
        <w:tc>
          <w:tcPr>
            <w:tcW w:w="1845" w:type="dxa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iCs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eastAsia="Calibri" w:hAnsi="Times New Roman"/>
                <w:bCs/>
                <w:sz w:val="18"/>
                <w:szCs w:val="18"/>
                <w:lang w:val="ru-RU" w:eastAsia="ru-RU"/>
              </w:rPr>
              <w:t>Экология:  Э</w:t>
            </w:r>
            <w:r w:rsidRPr="00C62F18">
              <w:rPr>
                <w:rFonts w:ascii="Times New Roman" w:eastAsia="Calibri" w:hAnsi="Times New Roman"/>
                <w:iCs/>
                <w:sz w:val="18"/>
                <w:szCs w:val="18"/>
                <w:lang w:val="ru-RU" w:eastAsia="ru-RU"/>
              </w:rPr>
              <w:t>котуризм</w:t>
            </w:r>
          </w:p>
        </w:tc>
        <w:tc>
          <w:tcPr>
            <w:tcW w:w="709" w:type="dxa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546" w:type="dxa"/>
          </w:tcPr>
          <w:p w:rsidR="00C62F18" w:rsidRPr="00C62F18" w:rsidRDefault="00C62F18" w:rsidP="00C62F18">
            <w:pPr>
              <w:ind w:right="57"/>
              <w:contextualSpacing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hAnsi="Times New Roman"/>
                <w:sz w:val="18"/>
                <w:szCs w:val="18"/>
                <w:lang w:val="ru-RU" w:eastAsia="ru-RU"/>
              </w:rPr>
              <w:t>Понимание на слух основного содержания текста. Работа со словарем. Образование новых слов. Выборочное понимание на слух необходимой информации.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127" w:type="dxa"/>
            <w:gridSpan w:val="2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  <w:t>Уметь извлекать необходимую информацию, пользоваться языковой догадкой.</w:t>
            </w:r>
            <w:proofErr w:type="gramStart"/>
            <w:r w:rsidRPr="00C62F18"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  <w:t xml:space="preserve"> .</w:t>
            </w:r>
            <w:proofErr w:type="gramEnd"/>
            <w:r w:rsidRPr="00C62F18"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  <w:t>прогнозировать содержание текста по заголовку.</w:t>
            </w:r>
          </w:p>
        </w:tc>
        <w:tc>
          <w:tcPr>
            <w:tcW w:w="1416" w:type="dxa"/>
            <w:vMerge/>
          </w:tcPr>
          <w:p w:rsidR="00C62F18" w:rsidRPr="00C62F18" w:rsidRDefault="00C62F18" w:rsidP="00C62F18">
            <w:pPr>
              <w:ind w:right="57"/>
              <w:contextualSpacing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</w:p>
        </w:tc>
        <w:tc>
          <w:tcPr>
            <w:tcW w:w="1959" w:type="dxa"/>
            <w:gridSpan w:val="4"/>
            <w:vMerge/>
          </w:tcPr>
          <w:p w:rsidR="00C62F18" w:rsidRPr="00C62F18" w:rsidRDefault="00C62F18" w:rsidP="00C62F18">
            <w:pPr>
              <w:ind w:right="57"/>
              <w:contextualSpacing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</w:p>
        </w:tc>
        <w:tc>
          <w:tcPr>
            <w:tcW w:w="4283" w:type="dxa"/>
            <w:gridSpan w:val="4"/>
            <w:vMerge/>
          </w:tcPr>
          <w:p w:rsidR="00C62F18" w:rsidRPr="00C62F18" w:rsidRDefault="00C62F18" w:rsidP="00C62F18">
            <w:pPr>
              <w:ind w:right="57"/>
              <w:contextualSpacing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</w:p>
        </w:tc>
      </w:tr>
      <w:tr w:rsidR="00C62F18" w:rsidRPr="00685EF6" w:rsidTr="004A2268">
        <w:trPr>
          <w:cantSplit/>
          <w:trHeight w:val="349"/>
        </w:trPr>
        <w:tc>
          <w:tcPr>
            <w:tcW w:w="565" w:type="dxa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99</w:t>
            </w:r>
          </w:p>
        </w:tc>
        <w:tc>
          <w:tcPr>
            <w:tcW w:w="1845" w:type="dxa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eastAsia="Calibri" w:hAnsi="Times New Roman"/>
                <w:bCs/>
                <w:sz w:val="18"/>
                <w:szCs w:val="18"/>
                <w:lang w:val="ru-RU" w:eastAsia="ru-RU"/>
              </w:rPr>
              <w:t>Повторение по теме: «Путешествия».</w:t>
            </w:r>
          </w:p>
        </w:tc>
        <w:tc>
          <w:tcPr>
            <w:tcW w:w="709" w:type="dxa"/>
          </w:tcPr>
          <w:p w:rsidR="00C62F18" w:rsidRPr="00C62F18" w:rsidRDefault="00C62F18" w:rsidP="00C62F18">
            <w:pPr>
              <w:pBdr>
                <w:left w:val="single" w:sz="4" w:space="4" w:color="auto"/>
                <w:right w:val="single" w:sz="4" w:space="4" w:color="auto"/>
              </w:pBd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272" w:type="dxa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Формирование ценностного отношения к результатам свей учебной деятельности</w:t>
            </w:r>
          </w:p>
        </w:tc>
        <w:tc>
          <w:tcPr>
            <w:tcW w:w="2546" w:type="dxa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Формирование умения работать самостоятельно</w:t>
            </w:r>
          </w:p>
        </w:tc>
        <w:tc>
          <w:tcPr>
            <w:tcW w:w="2552" w:type="dxa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Обобщение знаний по модулю</w:t>
            </w:r>
          </w:p>
        </w:tc>
        <w:tc>
          <w:tcPr>
            <w:tcW w:w="2127" w:type="dxa"/>
            <w:gridSpan w:val="2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Рефлексия по пройденному материалу, формирование умений самоконтроля</w:t>
            </w:r>
          </w:p>
        </w:tc>
        <w:tc>
          <w:tcPr>
            <w:tcW w:w="1416" w:type="dxa"/>
            <w:vMerge/>
          </w:tcPr>
          <w:p w:rsidR="00C62F18" w:rsidRPr="00C62F18" w:rsidRDefault="00C62F18" w:rsidP="00C62F18">
            <w:pPr>
              <w:ind w:right="57"/>
              <w:contextualSpacing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</w:p>
        </w:tc>
        <w:tc>
          <w:tcPr>
            <w:tcW w:w="1959" w:type="dxa"/>
            <w:gridSpan w:val="4"/>
            <w:vMerge/>
          </w:tcPr>
          <w:p w:rsidR="00C62F18" w:rsidRPr="00C62F18" w:rsidRDefault="00C62F18" w:rsidP="00C62F18">
            <w:pPr>
              <w:ind w:right="57"/>
              <w:contextualSpacing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</w:p>
        </w:tc>
        <w:tc>
          <w:tcPr>
            <w:tcW w:w="4283" w:type="dxa"/>
            <w:gridSpan w:val="4"/>
            <w:vMerge/>
          </w:tcPr>
          <w:p w:rsidR="00C62F18" w:rsidRPr="00C62F18" w:rsidRDefault="00C62F18" w:rsidP="00C62F18">
            <w:pPr>
              <w:ind w:right="57"/>
              <w:contextualSpacing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</w:p>
        </w:tc>
      </w:tr>
      <w:tr w:rsidR="00C62F18" w:rsidRPr="00C62F18" w:rsidTr="004A2268">
        <w:trPr>
          <w:cantSplit/>
          <w:trHeight w:val="349"/>
        </w:trPr>
        <w:tc>
          <w:tcPr>
            <w:tcW w:w="565" w:type="dxa"/>
            <w:tcBorders>
              <w:top w:val="nil"/>
            </w:tcBorders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/>
              </w:rPr>
              <w:lastRenderedPageBreak/>
              <w:t>100</w:t>
            </w:r>
          </w:p>
        </w:tc>
        <w:tc>
          <w:tcPr>
            <w:tcW w:w="1845" w:type="dxa"/>
            <w:tcBorders>
              <w:top w:val="nil"/>
            </w:tcBorders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  <w:t>Тест по теме: «Путешествия».</w:t>
            </w:r>
          </w:p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</w:tcPr>
          <w:p w:rsidR="00C62F18" w:rsidRPr="00C62F18" w:rsidRDefault="00C62F18" w:rsidP="00C62F18">
            <w:pPr>
              <w:keepNext/>
              <w:tabs>
                <w:tab w:val="left" w:pos="510"/>
                <w:tab w:val="center" w:pos="799"/>
              </w:tabs>
              <w:ind w:right="57"/>
              <w:contextualSpacing/>
              <w:jc w:val="both"/>
              <w:outlineLvl w:val="0"/>
              <w:rPr>
                <w:rFonts w:ascii="Times New Roman" w:hAnsi="Times New Roman"/>
                <w:iCs/>
                <w:sz w:val="18"/>
                <w:szCs w:val="18"/>
                <w:lang w:val="ru-RU" w:eastAsia="ru-RU"/>
              </w:rPr>
            </w:pPr>
          </w:p>
        </w:tc>
        <w:tc>
          <w:tcPr>
            <w:tcW w:w="2272" w:type="dxa"/>
            <w:vMerge w:val="restart"/>
            <w:tcBorders>
              <w:top w:val="nil"/>
            </w:tcBorders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  <w:t>Формирование ценностного отношения к результатам свей учебной деятельности</w:t>
            </w:r>
          </w:p>
        </w:tc>
        <w:tc>
          <w:tcPr>
            <w:tcW w:w="2546" w:type="dxa"/>
            <w:vMerge w:val="restart"/>
            <w:tcBorders>
              <w:top w:val="nil"/>
            </w:tcBorders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Умение организовывать свою учебную деятельность</w:t>
            </w:r>
          </w:p>
        </w:tc>
        <w:tc>
          <w:tcPr>
            <w:tcW w:w="2552" w:type="dxa"/>
            <w:vMerge w:val="restart"/>
            <w:tcBorders>
              <w:top w:val="nil"/>
            </w:tcBorders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Обобщение знаний по модулю</w:t>
            </w:r>
          </w:p>
        </w:tc>
        <w:tc>
          <w:tcPr>
            <w:tcW w:w="2127" w:type="dxa"/>
            <w:gridSpan w:val="2"/>
            <w:vMerge w:val="restart"/>
            <w:tcBorders>
              <w:top w:val="nil"/>
            </w:tcBorders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Демонстрация знаний</w:t>
            </w:r>
          </w:p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</w:p>
        </w:tc>
        <w:tc>
          <w:tcPr>
            <w:tcW w:w="1416" w:type="dxa"/>
            <w:vMerge w:val="restart"/>
            <w:tcBorders>
              <w:top w:val="nil"/>
            </w:tcBorders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/>
              </w:rPr>
              <w:t xml:space="preserve">Тест </w:t>
            </w:r>
          </w:p>
        </w:tc>
        <w:tc>
          <w:tcPr>
            <w:tcW w:w="1959" w:type="dxa"/>
            <w:gridSpan w:val="4"/>
            <w:tcBorders>
              <w:top w:val="nil"/>
            </w:tcBorders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/>
              </w:rPr>
              <w:t xml:space="preserve">Индивидуальная </w:t>
            </w:r>
          </w:p>
        </w:tc>
        <w:tc>
          <w:tcPr>
            <w:tcW w:w="4283" w:type="dxa"/>
            <w:gridSpan w:val="4"/>
            <w:vMerge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</w:p>
        </w:tc>
      </w:tr>
      <w:tr w:rsidR="00C62F18" w:rsidRPr="00C62F18" w:rsidTr="004A2268">
        <w:trPr>
          <w:cantSplit/>
          <w:trHeight w:val="349"/>
        </w:trPr>
        <w:tc>
          <w:tcPr>
            <w:tcW w:w="565" w:type="dxa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101</w:t>
            </w:r>
          </w:p>
        </w:tc>
        <w:tc>
          <w:tcPr>
            <w:tcW w:w="1845" w:type="dxa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  <w:t>Анализ работы.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546" w:type="dxa"/>
            <w:vMerge/>
            <w:tcBorders>
              <w:top w:val="nil"/>
            </w:tcBorders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</w:tcBorders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959" w:type="dxa"/>
            <w:gridSpan w:val="4"/>
            <w:vMerge w:val="restart"/>
          </w:tcPr>
          <w:p w:rsidR="00C62F18" w:rsidRPr="00C62F18" w:rsidRDefault="00C62F18" w:rsidP="00C62F18">
            <w:pPr>
              <w:ind w:right="57"/>
              <w:contextualSpacing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Индивидуальная парная, групповая, фронтальная</w:t>
            </w:r>
          </w:p>
        </w:tc>
        <w:tc>
          <w:tcPr>
            <w:tcW w:w="4283" w:type="dxa"/>
            <w:gridSpan w:val="4"/>
            <w:vMerge/>
          </w:tcPr>
          <w:p w:rsidR="00C62F18" w:rsidRPr="00C62F18" w:rsidRDefault="00C62F18" w:rsidP="00C62F18">
            <w:pPr>
              <w:ind w:right="57"/>
              <w:contextualSpacing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</w:p>
        </w:tc>
      </w:tr>
      <w:tr w:rsidR="00C62F18" w:rsidRPr="00C62F18" w:rsidTr="004A2268">
        <w:trPr>
          <w:cantSplit/>
          <w:trHeight w:val="349"/>
        </w:trPr>
        <w:tc>
          <w:tcPr>
            <w:tcW w:w="565" w:type="dxa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C62F18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102</w:t>
            </w:r>
          </w:p>
        </w:tc>
        <w:tc>
          <w:tcPr>
            <w:tcW w:w="1845" w:type="dxa"/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val="ru-RU" w:eastAsia="ru-RU"/>
              </w:rPr>
            </w:pPr>
            <w:r w:rsidRPr="00C62F18">
              <w:rPr>
                <w:rFonts w:ascii="Times New Roman" w:eastAsia="Calibri" w:hAnsi="Times New Roman"/>
                <w:bCs/>
                <w:sz w:val="18"/>
                <w:szCs w:val="18"/>
                <w:lang w:val="ru-RU" w:eastAsia="ru-RU"/>
              </w:rPr>
              <w:t>Итоговый урок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546" w:type="dxa"/>
            <w:vMerge/>
            <w:tcBorders>
              <w:top w:val="nil"/>
            </w:tcBorders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</w:tcBorders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C62F18" w:rsidRPr="00C62F18" w:rsidRDefault="00C62F18" w:rsidP="00C62F18">
            <w:pPr>
              <w:ind w:right="57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959" w:type="dxa"/>
            <w:gridSpan w:val="4"/>
            <w:vMerge/>
          </w:tcPr>
          <w:p w:rsidR="00C62F18" w:rsidRPr="00C62F18" w:rsidRDefault="00C62F18" w:rsidP="00C62F18">
            <w:pPr>
              <w:ind w:right="57"/>
              <w:contextualSpacing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</w:p>
        </w:tc>
        <w:tc>
          <w:tcPr>
            <w:tcW w:w="4283" w:type="dxa"/>
            <w:gridSpan w:val="4"/>
            <w:vMerge/>
            <w:tcBorders>
              <w:bottom w:val="nil"/>
            </w:tcBorders>
          </w:tcPr>
          <w:p w:rsidR="00C62F18" w:rsidRPr="00C62F18" w:rsidRDefault="00C62F18" w:rsidP="00C62F18">
            <w:pPr>
              <w:ind w:right="57"/>
              <w:contextualSpacing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</w:p>
        </w:tc>
      </w:tr>
    </w:tbl>
    <w:p w:rsidR="005D070A" w:rsidRPr="005D070A" w:rsidRDefault="005D070A" w:rsidP="005D070A">
      <w:pPr>
        <w:spacing w:after="200" w:line="276" w:lineRule="auto"/>
        <w:rPr>
          <w:rFonts w:ascii="Times New Roman" w:eastAsiaTheme="minorEastAsia" w:hAnsi="Times New Roman"/>
          <w:lang w:val="ru-RU" w:eastAsia="ru-RU"/>
        </w:rPr>
      </w:pPr>
    </w:p>
    <w:p w:rsidR="00A36CB7" w:rsidRPr="0041548A" w:rsidRDefault="00A36CB7">
      <w:pPr>
        <w:rPr>
          <w:lang w:val="ru-RU"/>
        </w:rPr>
      </w:pPr>
    </w:p>
    <w:sectPr w:rsidR="00A36CB7" w:rsidRPr="0041548A" w:rsidSect="00C62F18">
      <w:pgSz w:w="16838" w:h="11906" w:orient="landscape"/>
      <w:pgMar w:top="737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A645C"/>
    <w:multiLevelType w:val="hybridMultilevel"/>
    <w:tmpl w:val="A1B2A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EC4EA2"/>
    <w:multiLevelType w:val="hybridMultilevel"/>
    <w:tmpl w:val="5B66D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B71FC4"/>
    <w:multiLevelType w:val="hybridMultilevel"/>
    <w:tmpl w:val="3BA0B6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48A"/>
    <w:rsid w:val="001B0204"/>
    <w:rsid w:val="00327E14"/>
    <w:rsid w:val="0041548A"/>
    <w:rsid w:val="00445AA3"/>
    <w:rsid w:val="004C7F34"/>
    <w:rsid w:val="005D070A"/>
    <w:rsid w:val="00685EF6"/>
    <w:rsid w:val="006A279A"/>
    <w:rsid w:val="006E1F6B"/>
    <w:rsid w:val="006F5395"/>
    <w:rsid w:val="00751A00"/>
    <w:rsid w:val="007738F6"/>
    <w:rsid w:val="00914BEE"/>
    <w:rsid w:val="00A36CB7"/>
    <w:rsid w:val="00AC3B65"/>
    <w:rsid w:val="00C257EF"/>
    <w:rsid w:val="00C6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48A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C62F18"/>
    <w:pPr>
      <w:keepNext/>
      <w:outlineLvl w:val="0"/>
    </w:pPr>
    <w:rPr>
      <w:rFonts w:ascii="Times New Roman" w:hAnsi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548A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table" w:styleId="a4">
    <w:name w:val="Table Grid"/>
    <w:basedOn w:val="a1"/>
    <w:uiPriority w:val="59"/>
    <w:rsid w:val="005D070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9"/>
    <w:rsid w:val="00C62F1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62F18"/>
  </w:style>
  <w:style w:type="paragraph" w:styleId="a5">
    <w:name w:val="List Paragraph"/>
    <w:basedOn w:val="a"/>
    <w:uiPriority w:val="99"/>
    <w:qFormat/>
    <w:rsid w:val="00C62F1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u-RU"/>
    </w:rPr>
  </w:style>
  <w:style w:type="paragraph" w:customStyle="1" w:styleId="Default">
    <w:name w:val="Default"/>
    <w:uiPriority w:val="99"/>
    <w:rsid w:val="00C62F1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character" w:styleId="a6">
    <w:name w:val="Strong"/>
    <w:basedOn w:val="a0"/>
    <w:uiPriority w:val="99"/>
    <w:qFormat/>
    <w:rsid w:val="00C62F18"/>
    <w:rPr>
      <w:b/>
      <w:bCs/>
    </w:rPr>
  </w:style>
  <w:style w:type="character" w:customStyle="1" w:styleId="apple-converted-space">
    <w:name w:val="apple-converted-space"/>
    <w:basedOn w:val="a0"/>
    <w:uiPriority w:val="99"/>
    <w:rsid w:val="00C62F18"/>
  </w:style>
  <w:style w:type="table" w:customStyle="1" w:styleId="12">
    <w:name w:val="Сетка таблицы1"/>
    <w:basedOn w:val="a1"/>
    <w:next w:val="a4"/>
    <w:uiPriority w:val="59"/>
    <w:rsid w:val="00C62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62F18"/>
    <w:rPr>
      <w:rFonts w:ascii="Segoe UI" w:eastAsia="Calibri" w:hAnsi="Segoe UI" w:cs="Segoe UI"/>
      <w:sz w:val="18"/>
      <w:szCs w:val="18"/>
      <w:lang w:val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C62F18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48A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C62F18"/>
    <w:pPr>
      <w:keepNext/>
      <w:outlineLvl w:val="0"/>
    </w:pPr>
    <w:rPr>
      <w:rFonts w:ascii="Times New Roman" w:hAnsi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548A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table" w:styleId="a4">
    <w:name w:val="Table Grid"/>
    <w:basedOn w:val="a1"/>
    <w:uiPriority w:val="59"/>
    <w:rsid w:val="005D070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9"/>
    <w:rsid w:val="00C62F1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62F18"/>
  </w:style>
  <w:style w:type="paragraph" w:styleId="a5">
    <w:name w:val="List Paragraph"/>
    <w:basedOn w:val="a"/>
    <w:uiPriority w:val="99"/>
    <w:qFormat/>
    <w:rsid w:val="00C62F1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u-RU"/>
    </w:rPr>
  </w:style>
  <w:style w:type="paragraph" w:customStyle="1" w:styleId="Default">
    <w:name w:val="Default"/>
    <w:uiPriority w:val="99"/>
    <w:rsid w:val="00C62F1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character" w:styleId="a6">
    <w:name w:val="Strong"/>
    <w:basedOn w:val="a0"/>
    <w:uiPriority w:val="99"/>
    <w:qFormat/>
    <w:rsid w:val="00C62F18"/>
    <w:rPr>
      <w:b/>
      <w:bCs/>
    </w:rPr>
  </w:style>
  <w:style w:type="character" w:customStyle="1" w:styleId="apple-converted-space">
    <w:name w:val="apple-converted-space"/>
    <w:basedOn w:val="a0"/>
    <w:uiPriority w:val="99"/>
    <w:rsid w:val="00C62F18"/>
  </w:style>
  <w:style w:type="table" w:customStyle="1" w:styleId="12">
    <w:name w:val="Сетка таблицы1"/>
    <w:basedOn w:val="a1"/>
    <w:next w:val="a4"/>
    <w:uiPriority w:val="59"/>
    <w:rsid w:val="00C62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62F18"/>
    <w:rPr>
      <w:rFonts w:ascii="Segoe UI" w:eastAsia="Calibri" w:hAnsi="Segoe UI" w:cs="Segoe UI"/>
      <w:sz w:val="18"/>
      <w:szCs w:val="18"/>
      <w:lang w:val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C62F1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19</Pages>
  <Words>6731</Words>
  <Characters>38372</Characters>
  <Application>Microsoft Office Word</Application>
  <DocSecurity>0</DocSecurity>
  <Lines>319</Lines>
  <Paragraphs>90</Paragraphs>
  <ScaleCrop>false</ScaleCrop>
  <Company/>
  <LinksUpToDate>false</LinksUpToDate>
  <CharactersWithSpaces>45013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к9а</cp:lastModifiedBy>
  <cp:revision>11</cp:revision>
  <cp:lastPrinted>2017-09-12T13:35:00Z</cp:lastPrinted>
  <dcterms:created xsi:type="dcterms:W3CDTF">2018-09-19T07:53:00Z</dcterms:created>
  <dcterms:modified xsi:type="dcterms:W3CDTF">2021-01-13T07:25:00Z</dcterms:modified>
</cp:coreProperties>
</file>