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1C" w:rsidRPr="00BB4CE9" w:rsidRDefault="008A071C" w:rsidP="008A071C">
      <w:pPr>
        <w:rPr>
          <w:color w:val="000000" w:themeColor="text1"/>
          <w:sz w:val="28"/>
          <w:szCs w:val="28"/>
        </w:rPr>
      </w:pPr>
    </w:p>
    <w:p w:rsidR="008A071C" w:rsidRPr="00BB4CE9" w:rsidRDefault="008A071C" w:rsidP="008A071C">
      <w:pPr>
        <w:rPr>
          <w:color w:val="000000" w:themeColor="text1"/>
          <w:sz w:val="28"/>
          <w:szCs w:val="28"/>
        </w:rPr>
      </w:pPr>
    </w:p>
    <w:p w:rsidR="008A071C" w:rsidRPr="00BB4CE9" w:rsidRDefault="008A071C" w:rsidP="008A071C">
      <w:pPr>
        <w:rPr>
          <w:color w:val="000000" w:themeColor="text1"/>
          <w:sz w:val="28"/>
          <w:szCs w:val="28"/>
        </w:rPr>
      </w:pPr>
    </w:p>
    <w:p w:rsidR="008A071C" w:rsidRPr="00BB4CE9" w:rsidRDefault="008A071C" w:rsidP="008A071C">
      <w:pPr>
        <w:rPr>
          <w:color w:val="000000" w:themeColor="text1"/>
          <w:sz w:val="28"/>
          <w:szCs w:val="28"/>
        </w:rPr>
      </w:pPr>
    </w:p>
    <w:p w:rsidR="008A071C" w:rsidRPr="00BB4CE9" w:rsidRDefault="0091360B" w:rsidP="008A071C">
      <w:pPr>
        <w:rPr>
          <w:color w:val="000000" w:themeColor="text1"/>
          <w:sz w:val="28"/>
          <w:szCs w:val="28"/>
        </w:rPr>
      </w:pPr>
      <w:r>
        <w:rPr>
          <w:noProof/>
          <w:color w:val="000000" w:themeColor="text1"/>
          <w:sz w:val="28"/>
          <w:szCs w:val="28"/>
        </w:rPr>
        <w:drawing>
          <wp:inline distT="0" distB="0" distL="0" distR="0">
            <wp:extent cx="5762625" cy="812929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890" b="3174"/>
                    <a:stretch/>
                  </pic:blipFill>
                  <pic:spPr bwMode="auto">
                    <a:xfrm>
                      <a:off x="0" y="0"/>
                      <a:ext cx="5768792" cy="8137995"/>
                    </a:xfrm>
                    <a:prstGeom prst="rect">
                      <a:avLst/>
                    </a:prstGeom>
                    <a:noFill/>
                    <a:ln>
                      <a:noFill/>
                    </a:ln>
                    <a:extLst>
                      <a:ext uri="{53640926-AAD7-44D8-BBD7-CCE9431645EC}">
                        <a14:shadowObscured xmlns:a14="http://schemas.microsoft.com/office/drawing/2010/main"/>
                      </a:ext>
                    </a:extLst>
                  </pic:spPr>
                </pic:pic>
              </a:graphicData>
            </a:graphic>
          </wp:inline>
        </w:drawing>
      </w:r>
    </w:p>
    <w:p w:rsidR="008A071C" w:rsidRPr="00BB4CE9" w:rsidRDefault="008A071C" w:rsidP="008A071C">
      <w:pPr>
        <w:rPr>
          <w:color w:val="000000" w:themeColor="text1"/>
          <w:sz w:val="28"/>
          <w:szCs w:val="28"/>
        </w:rPr>
      </w:pPr>
    </w:p>
    <w:p w:rsidR="008A071C" w:rsidRPr="00BB4CE9" w:rsidRDefault="008A071C" w:rsidP="008A071C">
      <w:pPr>
        <w:rPr>
          <w:color w:val="000000" w:themeColor="text1"/>
          <w:sz w:val="28"/>
          <w:szCs w:val="28"/>
        </w:rPr>
      </w:pPr>
    </w:p>
    <w:p w:rsidR="008A071C" w:rsidRPr="00BB4CE9" w:rsidRDefault="008A071C" w:rsidP="008A071C">
      <w:pPr>
        <w:ind w:firstLine="708"/>
        <w:rPr>
          <w:color w:val="000000" w:themeColor="text1"/>
          <w:sz w:val="28"/>
          <w:szCs w:val="28"/>
        </w:rPr>
      </w:pPr>
    </w:p>
    <w:p w:rsidR="008A071C" w:rsidRPr="00BB4CE9" w:rsidRDefault="008A071C" w:rsidP="008A071C">
      <w:pPr>
        <w:rPr>
          <w:color w:val="000000" w:themeColor="text1"/>
          <w:sz w:val="28"/>
          <w:szCs w:val="28"/>
        </w:rPr>
      </w:pPr>
    </w:p>
    <w:p w:rsidR="008A071C" w:rsidRPr="00BB4CE9" w:rsidRDefault="008A071C" w:rsidP="008A071C">
      <w:pPr>
        <w:rPr>
          <w:color w:val="000000" w:themeColor="text1"/>
          <w:sz w:val="28"/>
          <w:szCs w:val="28"/>
        </w:rPr>
      </w:pPr>
    </w:p>
    <w:p w:rsidR="008A071C" w:rsidRPr="00BB4CE9" w:rsidRDefault="008A071C" w:rsidP="008A071C">
      <w:pPr>
        <w:rPr>
          <w:color w:val="000000" w:themeColor="text1"/>
          <w:sz w:val="28"/>
          <w:szCs w:val="28"/>
        </w:rPr>
      </w:pPr>
    </w:p>
    <w:p w:rsidR="008A071C" w:rsidRPr="00BB4CE9" w:rsidRDefault="008A071C" w:rsidP="008A071C">
      <w:pPr>
        <w:rPr>
          <w:color w:val="000000" w:themeColor="text1"/>
          <w:sz w:val="28"/>
          <w:szCs w:val="28"/>
        </w:rPr>
      </w:pPr>
    </w:p>
    <w:p w:rsidR="008A071C" w:rsidRPr="00BB4CE9" w:rsidRDefault="008A071C" w:rsidP="008A071C">
      <w:pPr>
        <w:rPr>
          <w:color w:val="000000" w:themeColor="text1"/>
          <w:sz w:val="28"/>
          <w:szCs w:val="28"/>
        </w:rPr>
      </w:pPr>
    </w:p>
    <w:p w:rsidR="008A071C" w:rsidRPr="00BB4CE9" w:rsidRDefault="008A071C" w:rsidP="008A071C">
      <w:pPr>
        <w:rPr>
          <w:color w:val="000000" w:themeColor="text1"/>
          <w:sz w:val="28"/>
          <w:szCs w:val="28"/>
        </w:rPr>
      </w:pPr>
    </w:p>
    <w:p w:rsidR="008A071C" w:rsidRDefault="008A071C" w:rsidP="008A071C">
      <w:pPr>
        <w:rPr>
          <w:b/>
          <w:color w:val="000000" w:themeColor="text1"/>
          <w:sz w:val="28"/>
          <w:szCs w:val="28"/>
        </w:rPr>
      </w:pPr>
    </w:p>
    <w:p w:rsidR="003074B4" w:rsidRDefault="003074B4" w:rsidP="003074B4">
      <w:pPr>
        <w:ind w:firstLine="567"/>
        <w:jc w:val="center"/>
      </w:pPr>
      <w:r w:rsidRPr="006F2098">
        <w:rPr>
          <w:b/>
          <w:sz w:val="28"/>
          <w:szCs w:val="28"/>
        </w:rPr>
        <w:t>Пояснительная записка</w:t>
      </w:r>
    </w:p>
    <w:p w:rsidR="008A071C" w:rsidRPr="00D344CF" w:rsidRDefault="008A071C" w:rsidP="003074B4">
      <w:pPr>
        <w:ind w:firstLine="567"/>
        <w:jc w:val="both"/>
      </w:pPr>
      <w:r w:rsidRPr="00D344CF">
        <w:t>Рабочая программа учебного предмета «</w:t>
      </w:r>
      <w:r w:rsidR="00D344CF" w:rsidRPr="00D344CF">
        <w:t>Алгебра</w:t>
      </w:r>
      <w:r w:rsidR="005419F0">
        <w:t xml:space="preserve"> и начал</w:t>
      </w:r>
      <w:r w:rsidR="001F0608">
        <w:t>а математического</w:t>
      </w:r>
      <w:r w:rsidR="005419F0">
        <w:t xml:space="preserve"> анализа</w:t>
      </w:r>
      <w:r w:rsidRPr="00D344CF">
        <w:t xml:space="preserve">» составлена в соответствии с требованиями  Федерального государственного  образовательного стандарта основного общего образования, Примерной программы по </w:t>
      </w:r>
      <w:r w:rsidR="00D344CF" w:rsidRPr="00D344CF">
        <w:t>алгебре</w:t>
      </w:r>
      <w:r w:rsidRPr="00D344CF">
        <w:t xml:space="preserve"> для основной школы, рекомендованной Министерством образования и науки РФ, на основе авторской программы по </w:t>
      </w:r>
      <w:r w:rsidR="00D344CF" w:rsidRPr="00D344CF">
        <w:t>алгебре</w:t>
      </w:r>
      <w:r w:rsidRPr="00D344CF">
        <w:t xml:space="preserve"> </w:t>
      </w:r>
      <w:r w:rsidR="005419F0">
        <w:t xml:space="preserve">и началам анализа </w:t>
      </w:r>
      <w:r w:rsidR="00D344CF" w:rsidRPr="00D344CF">
        <w:t>Мордковича А.Г</w:t>
      </w:r>
      <w:r w:rsidRPr="00D344CF">
        <w:t>. и др.</w:t>
      </w:r>
    </w:p>
    <w:p w:rsidR="008A071C" w:rsidRPr="00D344CF" w:rsidRDefault="008A071C" w:rsidP="003074B4">
      <w:pPr>
        <w:ind w:right="-1" w:firstLine="567"/>
        <w:jc w:val="both"/>
      </w:pPr>
      <w:r w:rsidRPr="00D344CF">
        <w:t xml:space="preserve">Рабочая программа по </w:t>
      </w:r>
      <w:r w:rsidR="00D344CF" w:rsidRPr="00D344CF">
        <w:t>алгебре</w:t>
      </w:r>
      <w:r w:rsidR="005419F0">
        <w:t xml:space="preserve"> и началам </w:t>
      </w:r>
      <w:r w:rsidR="001F0608">
        <w:t xml:space="preserve">математического </w:t>
      </w:r>
      <w:r w:rsidR="005419F0">
        <w:t xml:space="preserve">анализа ориентирована </w:t>
      </w:r>
      <w:proofErr w:type="gramStart"/>
      <w:r w:rsidR="005419F0">
        <w:t>на</w:t>
      </w:r>
      <w:proofErr w:type="gramEnd"/>
      <w:r w:rsidR="005419F0">
        <w:t xml:space="preserve"> обучающихся 10</w:t>
      </w:r>
      <w:r w:rsidRPr="00D344CF">
        <w:t xml:space="preserve"> классов.</w:t>
      </w:r>
      <w:r w:rsidRPr="00D344CF">
        <w:rPr>
          <w:b/>
        </w:rPr>
        <w:t xml:space="preserve"> </w:t>
      </w:r>
      <w:r w:rsidRPr="00D344CF">
        <w:t xml:space="preserve">Уровень изучения предмета  –  </w:t>
      </w:r>
      <w:r w:rsidR="000E1F24">
        <w:t>углубленный</w:t>
      </w:r>
      <w:r w:rsidRPr="00D344CF">
        <w:t xml:space="preserve">. Тематическое планирование рассчитано на </w:t>
      </w:r>
      <w:r w:rsidR="003074B4">
        <w:t>4 учебных часа</w:t>
      </w:r>
      <w:r w:rsidRPr="00D344CF">
        <w:t xml:space="preserve"> в неделю, 34 уч</w:t>
      </w:r>
      <w:r w:rsidR="00571598">
        <w:t>ебных недели, что составляет 1</w:t>
      </w:r>
      <w:r w:rsidR="003074B4">
        <w:t>36</w:t>
      </w:r>
      <w:r w:rsidR="00D344CF" w:rsidRPr="00D344CF">
        <w:t xml:space="preserve"> учебных часов</w:t>
      </w:r>
      <w:r w:rsidRPr="00D344CF">
        <w:t xml:space="preserve"> в год.</w:t>
      </w:r>
      <w:r w:rsidRPr="00D344CF">
        <w:rPr>
          <w:b/>
        </w:rPr>
        <w:t xml:space="preserve"> </w:t>
      </w:r>
      <w:proofErr w:type="gramStart"/>
      <w:r w:rsidRPr="00D344CF">
        <w:t xml:space="preserve">Данное количество часов полностью соответствует варианту авторской программы по </w:t>
      </w:r>
      <w:r w:rsidR="00D344CF" w:rsidRPr="00D344CF">
        <w:t>алгебре Мордковича А.Г</w:t>
      </w:r>
      <w:r w:rsidRPr="00D344CF">
        <w:t>., рекомендованной Министерством образования и науки РФ (</w:t>
      </w:r>
      <w:r w:rsidR="005419F0">
        <w:t>Математика: алгебра и начала математического анализа, геометрия.</w:t>
      </w:r>
      <w:proofErr w:type="gramEnd"/>
      <w:r w:rsidR="005419F0">
        <w:t xml:space="preserve"> Алгебра и начала математического анализа. 10 класс (базовый и углубленный уровни): методическое пособие для </w:t>
      </w:r>
      <w:r w:rsidR="00571598" w:rsidRPr="00492D40">
        <w:t>учителя / А.Г. Мордкович</w:t>
      </w:r>
      <w:r w:rsidR="005419F0">
        <w:t xml:space="preserve">, П.В. Семенов. – </w:t>
      </w:r>
      <w:proofErr w:type="gramStart"/>
      <w:r w:rsidR="005419F0">
        <w:t>М. Мнемозина, 2015</w:t>
      </w:r>
      <w:r w:rsidRPr="00D344CF">
        <w:t>).</w:t>
      </w:r>
      <w:proofErr w:type="gramEnd"/>
    </w:p>
    <w:p w:rsidR="002451D3" w:rsidRPr="00CD189A" w:rsidRDefault="002451D3" w:rsidP="002451D3">
      <w:pPr>
        <w:ind w:firstLine="567"/>
        <w:jc w:val="both"/>
        <w:rPr>
          <w:rStyle w:val="dash041e0431044b0447043d044b0439char1"/>
          <w:rFonts w:eastAsia="Calibri"/>
        </w:rPr>
      </w:pPr>
      <w:r w:rsidRPr="00CD189A">
        <w:t xml:space="preserve">Изучение алгебры и начала анализа  </w:t>
      </w:r>
      <w:r>
        <w:t>в 10</w:t>
      </w:r>
      <w:r w:rsidRPr="00CD189A">
        <w:t xml:space="preserve"> классе направлено на достижение следующих целей:</w:t>
      </w:r>
    </w:p>
    <w:p w:rsidR="002451D3" w:rsidRPr="00CD189A" w:rsidRDefault="002451D3" w:rsidP="002451D3">
      <w:pPr>
        <w:numPr>
          <w:ilvl w:val="0"/>
          <w:numId w:val="26"/>
        </w:numPr>
        <w:overflowPunct w:val="0"/>
        <w:autoSpaceDE w:val="0"/>
        <w:autoSpaceDN w:val="0"/>
        <w:adjustRightInd w:val="0"/>
        <w:ind w:right="57"/>
        <w:jc w:val="both"/>
        <w:textAlignment w:val="baseline"/>
      </w:pPr>
      <w:r w:rsidRPr="00CD189A">
        <w:t xml:space="preserve">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2451D3" w:rsidRPr="00CD189A" w:rsidRDefault="002451D3" w:rsidP="002451D3">
      <w:pPr>
        <w:numPr>
          <w:ilvl w:val="0"/>
          <w:numId w:val="26"/>
        </w:numPr>
        <w:overflowPunct w:val="0"/>
        <w:autoSpaceDE w:val="0"/>
        <w:autoSpaceDN w:val="0"/>
        <w:adjustRightInd w:val="0"/>
        <w:ind w:right="57"/>
        <w:jc w:val="both"/>
        <w:textAlignment w:val="baseline"/>
      </w:pPr>
      <w:r w:rsidRPr="00CD189A">
        <w:t>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2451D3" w:rsidRPr="00CD189A" w:rsidRDefault="002451D3" w:rsidP="002451D3">
      <w:pPr>
        <w:numPr>
          <w:ilvl w:val="0"/>
          <w:numId w:val="26"/>
        </w:numPr>
        <w:overflowPunct w:val="0"/>
        <w:autoSpaceDE w:val="0"/>
        <w:autoSpaceDN w:val="0"/>
        <w:adjustRightInd w:val="0"/>
        <w:ind w:right="57"/>
        <w:jc w:val="both"/>
        <w:textAlignment w:val="baseline"/>
      </w:pPr>
      <w:r w:rsidRPr="00CD189A">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2451D3" w:rsidRPr="00CD189A" w:rsidRDefault="002451D3" w:rsidP="002451D3">
      <w:pPr>
        <w:numPr>
          <w:ilvl w:val="0"/>
          <w:numId w:val="26"/>
        </w:numPr>
        <w:overflowPunct w:val="0"/>
        <w:autoSpaceDE w:val="0"/>
        <w:autoSpaceDN w:val="0"/>
        <w:adjustRightInd w:val="0"/>
        <w:ind w:right="57"/>
        <w:jc w:val="both"/>
        <w:textAlignment w:val="baseline"/>
      </w:pPr>
      <w:r w:rsidRPr="00CD189A">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2451D3" w:rsidRDefault="002451D3" w:rsidP="002451D3">
      <w:pPr>
        <w:ind w:firstLine="567"/>
        <w:jc w:val="both"/>
      </w:pPr>
      <w:r w:rsidRPr="00CD189A">
        <w:t>Для достижения поставленных целей необходимо решение следующих задач:</w:t>
      </w:r>
    </w:p>
    <w:p w:rsidR="002451D3" w:rsidRPr="00BA0A7A" w:rsidRDefault="002451D3" w:rsidP="002451D3">
      <w:pPr>
        <w:ind w:right="-2" w:firstLine="567"/>
        <w:jc w:val="both"/>
      </w:pPr>
      <w:proofErr w:type="gramStart"/>
      <w:r w:rsidRPr="00BA0A7A">
        <w:t>•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roofErr w:type="gramEnd"/>
    </w:p>
    <w:p w:rsidR="002451D3" w:rsidRPr="00BA0A7A" w:rsidRDefault="002451D3" w:rsidP="002451D3">
      <w:pPr>
        <w:ind w:right="-2" w:firstLine="567"/>
        <w:jc w:val="both"/>
      </w:pPr>
      <w:r w:rsidRPr="00BA0A7A">
        <w:t xml:space="preserve">• развитие и совершенствование техники алгебраических преобразований, решения уравнений, неравенств, систем; </w:t>
      </w:r>
    </w:p>
    <w:p w:rsidR="002451D3" w:rsidRPr="00BA0A7A" w:rsidRDefault="002451D3" w:rsidP="002451D3">
      <w:pPr>
        <w:ind w:right="-2" w:firstLine="567"/>
        <w:jc w:val="both"/>
      </w:pPr>
      <w:r w:rsidRPr="00BA0A7A">
        <w:t xml:space="preserve">•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w:t>
      </w:r>
    </w:p>
    <w:p w:rsidR="002451D3" w:rsidRPr="00BA0A7A" w:rsidRDefault="002451D3" w:rsidP="002451D3">
      <w:pPr>
        <w:ind w:right="-2" w:firstLine="567"/>
        <w:jc w:val="both"/>
      </w:pPr>
      <w:r w:rsidRPr="00BA0A7A">
        <w:lastRenderedPageBreak/>
        <w:t>• развитие представлений о вероятностно-статистических закономерностях в окружающем мире;</w:t>
      </w:r>
    </w:p>
    <w:p w:rsidR="002451D3" w:rsidRPr="00BA0A7A" w:rsidRDefault="002451D3" w:rsidP="002451D3">
      <w:pPr>
        <w:ind w:right="-2" w:firstLine="567"/>
        <w:jc w:val="both"/>
      </w:pPr>
      <w:r w:rsidRPr="00BA0A7A">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2451D3" w:rsidRPr="008C0A9E" w:rsidRDefault="002451D3" w:rsidP="002451D3">
      <w:pPr>
        <w:ind w:right="-2" w:firstLine="567"/>
        <w:jc w:val="both"/>
        <w:rPr>
          <w:sz w:val="28"/>
          <w:szCs w:val="28"/>
        </w:rPr>
      </w:pPr>
      <w:r w:rsidRPr="00BA0A7A">
        <w:t xml:space="preserve">•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  </w:t>
      </w:r>
    </w:p>
    <w:p w:rsidR="008A071C" w:rsidRDefault="003074B4" w:rsidP="002451D3">
      <w:pPr>
        <w:ind w:right="283" w:firstLine="567"/>
        <w:jc w:val="both"/>
        <w:rPr>
          <w:bCs/>
          <w:color w:val="000000" w:themeColor="text1"/>
        </w:rPr>
      </w:pPr>
      <w:r w:rsidRPr="00544844">
        <w:rPr>
          <w:bCs/>
          <w:color w:val="000000" w:themeColor="text1"/>
        </w:rPr>
        <w:t xml:space="preserve">Для выполнения всех видов обучающих работ по алгебре в </w:t>
      </w:r>
      <w:r w:rsidR="00E637CD">
        <w:rPr>
          <w:bCs/>
          <w:color w:val="000000" w:themeColor="text1"/>
        </w:rPr>
        <w:t>10</w:t>
      </w:r>
      <w:r w:rsidRPr="00544844">
        <w:rPr>
          <w:bCs/>
          <w:color w:val="000000" w:themeColor="text1"/>
        </w:rPr>
        <w:t xml:space="preserve">  классе в УМК име</w:t>
      </w:r>
      <w:r w:rsidR="00E637CD">
        <w:rPr>
          <w:bCs/>
          <w:color w:val="000000" w:themeColor="text1"/>
        </w:rPr>
        <w:t>ю</w:t>
      </w:r>
      <w:r>
        <w:rPr>
          <w:bCs/>
          <w:color w:val="000000" w:themeColor="text1"/>
        </w:rPr>
        <w:t>тся учебник</w:t>
      </w:r>
      <w:r w:rsidR="00E637CD">
        <w:rPr>
          <w:bCs/>
          <w:color w:val="000000" w:themeColor="text1"/>
        </w:rPr>
        <w:t>, учебные пособия</w:t>
      </w:r>
      <w:r w:rsidRPr="00544844">
        <w:rPr>
          <w:bCs/>
          <w:color w:val="000000" w:themeColor="text1"/>
        </w:rPr>
        <w:t xml:space="preserve">: </w:t>
      </w:r>
    </w:p>
    <w:p w:rsidR="00842E5D" w:rsidRDefault="00842E5D" w:rsidP="00842E5D">
      <w:pPr>
        <w:pStyle w:val="a5"/>
        <w:numPr>
          <w:ilvl w:val="0"/>
          <w:numId w:val="21"/>
        </w:numPr>
        <w:tabs>
          <w:tab w:val="left" w:pos="1416"/>
          <w:tab w:val="left" w:pos="2124"/>
          <w:tab w:val="left" w:pos="2832"/>
          <w:tab w:val="left" w:pos="3540"/>
          <w:tab w:val="left" w:pos="4248"/>
          <w:tab w:val="left" w:pos="4956"/>
          <w:tab w:val="left" w:pos="5664"/>
          <w:tab w:val="left" w:pos="6372"/>
          <w:tab w:val="left" w:pos="6960"/>
        </w:tabs>
        <w:ind w:left="709" w:hanging="283"/>
        <w:jc w:val="both"/>
      </w:pPr>
      <w:r>
        <w:t>Математика: алгебра и начала математического анализа, геометрия. Алгебра и начала математического анализа. 10 класс. В 2 ч. Ч. 1. Учебник для учащихся общеобразовательных организаций (базовый и углубленный уровни) / А.Г. Мордкович, П.В. Семенов. – М.: Мнемозина, 2016.</w:t>
      </w:r>
    </w:p>
    <w:p w:rsidR="00E637CD" w:rsidRPr="00E637CD" w:rsidRDefault="00842E5D" w:rsidP="00842E5D">
      <w:pPr>
        <w:pStyle w:val="a5"/>
        <w:numPr>
          <w:ilvl w:val="0"/>
          <w:numId w:val="21"/>
        </w:numPr>
        <w:ind w:left="709" w:right="283" w:hanging="283"/>
        <w:jc w:val="both"/>
        <w:rPr>
          <w:color w:val="000000" w:themeColor="text1"/>
        </w:rPr>
      </w:pPr>
      <w:r>
        <w:t>Математика: алгебра и начала математического анализа, геометрия. Алгебра и начала математического анализа. 10 класс. В 2 ч. Ч. 2. Задачник для учащихся общеобразовательных организаций (базовый и углубленный уровни) / А.Г. Мордкович и др.; под ред. А.Г. Мордковича. – М.: Мнемозина, 2016.</w:t>
      </w:r>
    </w:p>
    <w:p w:rsidR="001F0608" w:rsidRPr="009B5A86" w:rsidRDefault="001F0608" w:rsidP="009B5A86">
      <w:pPr>
        <w:widowControl w:val="0"/>
        <w:autoSpaceDE w:val="0"/>
        <w:autoSpaceDN w:val="0"/>
        <w:adjustRightInd w:val="0"/>
        <w:spacing w:line="360" w:lineRule="auto"/>
        <w:ind w:left="357"/>
        <w:contextualSpacing/>
        <w:jc w:val="both"/>
        <w:rPr>
          <w:iCs/>
        </w:rPr>
      </w:pPr>
    </w:p>
    <w:p w:rsidR="005F236C" w:rsidRPr="00E410E4" w:rsidRDefault="00842E5D" w:rsidP="005F236C">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rPr>
      </w:pPr>
      <w:r w:rsidRPr="006F2098">
        <w:rPr>
          <w:b/>
          <w:sz w:val="28"/>
          <w:szCs w:val="28"/>
        </w:rPr>
        <w:t>1. Содержание учебного предмета</w:t>
      </w:r>
    </w:p>
    <w:p w:rsidR="00FF2F4F" w:rsidRPr="00DD7302" w:rsidRDefault="00E410E4" w:rsidP="00842E5D">
      <w:pPr>
        <w:tabs>
          <w:tab w:val="left" w:pos="1416"/>
          <w:tab w:val="left" w:pos="2124"/>
          <w:tab w:val="left" w:pos="2832"/>
          <w:tab w:val="left" w:pos="3540"/>
          <w:tab w:val="left" w:pos="4248"/>
          <w:tab w:val="left" w:pos="4956"/>
          <w:tab w:val="left" w:pos="5664"/>
          <w:tab w:val="left" w:pos="6372"/>
          <w:tab w:val="left" w:pos="6960"/>
        </w:tabs>
        <w:jc w:val="both"/>
        <w:rPr>
          <w:b/>
          <w:sz w:val="28"/>
          <w:szCs w:val="28"/>
        </w:rPr>
      </w:pPr>
      <w:r>
        <w:rPr>
          <w:b/>
          <w:i/>
        </w:rPr>
        <w:t>Вводное повторение (3</w:t>
      </w:r>
      <w:r w:rsidR="00FF2F4F">
        <w:rPr>
          <w:b/>
          <w:i/>
        </w:rPr>
        <w:t xml:space="preserve"> ч</w:t>
      </w:r>
      <w:r w:rsidR="0098778A">
        <w:rPr>
          <w:b/>
          <w:i/>
        </w:rPr>
        <w:t>аса</w:t>
      </w:r>
      <w:r w:rsidR="00FF2F4F" w:rsidRPr="00D821A0">
        <w:rPr>
          <w:b/>
          <w:i/>
        </w:rPr>
        <w:t>)</w:t>
      </w:r>
    </w:p>
    <w:p w:rsidR="00DD7302" w:rsidRPr="00371E03" w:rsidRDefault="0094425F" w:rsidP="00842E5D">
      <w:pPr>
        <w:tabs>
          <w:tab w:val="left" w:pos="1416"/>
          <w:tab w:val="left" w:pos="2124"/>
          <w:tab w:val="left" w:pos="2832"/>
          <w:tab w:val="left" w:pos="3540"/>
          <w:tab w:val="left" w:pos="4248"/>
          <w:tab w:val="left" w:pos="4956"/>
          <w:tab w:val="left" w:pos="5664"/>
          <w:tab w:val="left" w:pos="6372"/>
          <w:tab w:val="left" w:pos="6960"/>
        </w:tabs>
        <w:jc w:val="both"/>
        <w:rPr>
          <w:b/>
          <w:i/>
        </w:rPr>
      </w:pPr>
      <w:r w:rsidRPr="00371E03">
        <w:rPr>
          <w:b/>
          <w:i/>
        </w:rPr>
        <w:t>Действительные числа (1</w:t>
      </w:r>
      <w:r w:rsidR="0098778A">
        <w:rPr>
          <w:b/>
          <w:i/>
        </w:rPr>
        <w:t>2</w:t>
      </w:r>
      <w:r w:rsidRPr="00371E03">
        <w:rPr>
          <w:b/>
          <w:i/>
        </w:rPr>
        <w:t xml:space="preserve"> часов)</w:t>
      </w:r>
    </w:p>
    <w:p w:rsidR="0094425F" w:rsidRPr="0094425F" w:rsidRDefault="0094425F" w:rsidP="00842E5D">
      <w:pPr>
        <w:tabs>
          <w:tab w:val="left" w:pos="1416"/>
          <w:tab w:val="left" w:pos="2124"/>
          <w:tab w:val="left" w:pos="2832"/>
          <w:tab w:val="left" w:pos="3540"/>
          <w:tab w:val="left" w:pos="4248"/>
          <w:tab w:val="left" w:pos="4956"/>
          <w:tab w:val="left" w:pos="5664"/>
          <w:tab w:val="left" w:pos="6372"/>
          <w:tab w:val="left" w:pos="6960"/>
        </w:tabs>
        <w:jc w:val="both"/>
      </w:pPr>
      <w:r>
        <w:t>Натуральные и целые числа. Рациональные числа. Иррациональные числа. Множество действительных чисел. Модуль действительного числа. Метод математической индукции.</w:t>
      </w:r>
    </w:p>
    <w:p w:rsidR="005F236C" w:rsidRPr="00371E03" w:rsidRDefault="0094425F" w:rsidP="00842E5D">
      <w:pPr>
        <w:tabs>
          <w:tab w:val="left" w:pos="1416"/>
          <w:tab w:val="left" w:pos="2124"/>
          <w:tab w:val="left" w:pos="2832"/>
          <w:tab w:val="left" w:pos="3540"/>
          <w:tab w:val="left" w:pos="4248"/>
          <w:tab w:val="left" w:pos="4956"/>
          <w:tab w:val="left" w:pos="5664"/>
          <w:tab w:val="left" w:pos="6372"/>
          <w:tab w:val="left" w:pos="6960"/>
        </w:tabs>
        <w:jc w:val="both"/>
        <w:rPr>
          <w:b/>
          <w:i/>
          <w:color w:val="000000" w:themeColor="text1"/>
        </w:rPr>
      </w:pPr>
      <w:r w:rsidRPr="00371E03">
        <w:rPr>
          <w:b/>
          <w:i/>
          <w:color w:val="000000" w:themeColor="text1"/>
        </w:rPr>
        <w:t>Числовые функции (1</w:t>
      </w:r>
      <w:r w:rsidR="0098778A">
        <w:rPr>
          <w:b/>
          <w:i/>
          <w:color w:val="000000" w:themeColor="text1"/>
        </w:rPr>
        <w:t>0</w:t>
      </w:r>
      <w:r w:rsidRPr="00371E03">
        <w:rPr>
          <w:b/>
          <w:i/>
          <w:color w:val="000000" w:themeColor="text1"/>
        </w:rPr>
        <w:t xml:space="preserve"> часов)</w:t>
      </w:r>
    </w:p>
    <w:p w:rsidR="0094425F" w:rsidRDefault="0094425F" w:rsidP="00842E5D">
      <w:pPr>
        <w:tabs>
          <w:tab w:val="left" w:pos="1416"/>
          <w:tab w:val="left" w:pos="2124"/>
          <w:tab w:val="left" w:pos="2832"/>
          <w:tab w:val="left" w:pos="3540"/>
          <w:tab w:val="left" w:pos="4248"/>
          <w:tab w:val="left" w:pos="4956"/>
          <w:tab w:val="left" w:pos="5664"/>
          <w:tab w:val="left" w:pos="6372"/>
          <w:tab w:val="left" w:pos="6960"/>
        </w:tabs>
        <w:jc w:val="both"/>
        <w:rPr>
          <w:color w:val="000000" w:themeColor="text1"/>
        </w:rPr>
      </w:pPr>
      <w:r w:rsidRPr="0094425F">
        <w:rPr>
          <w:color w:val="000000" w:themeColor="text1"/>
        </w:rPr>
        <w:t>Опре</w:t>
      </w:r>
      <w:r>
        <w:rPr>
          <w:color w:val="000000" w:themeColor="text1"/>
        </w:rPr>
        <w:t>деление числовой функции и способы ее задания</w:t>
      </w:r>
      <w:r w:rsidR="00A875E7">
        <w:rPr>
          <w:color w:val="000000" w:themeColor="text1"/>
        </w:rPr>
        <w:t>. Свойства функций. Периодические функции. Обратная функция.</w:t>
      </w:r>
    </w:p>
    <w:p w:rsidR="00A875E7" w:rsidRPr="00371E03" w:rsidRDefault="0098778A" w:rsidP="00842E5D">
      <w:pPr>
        <w:tabs>
          <w:tab w:val="left" w:pos="1416"/>
          <w:tab w:val="left" w:pos="2124"/>
          <w:tab w:val="left" w:pos="2832"/>
          <w:tab w:val="left" w:pos="3540"/>
          <w:tab w:val="left" w:pos="4248"/>
          <w:tab w:val="left" w:pos="4956"/>
          <w:tab w:val="left" w:pos="5664"/>
          <w:tab w:val="left" w:pos="6372"/>
          <w:tab w:val="left" w:pos="6960"/>
        </w:tabs>
        <w:jc w:val="both"/>
        <w:rPr>
          <w:b/>
          <w:i/>
          <w:color w:val="000000" w:themeColor="text1"/>
        </w:rPr>
      </w:pPr>
      <w:r>
        <w:rPr>
          <w:b/>
          <w:i/>
          <w:color w:val="000000" w:themeColor="text1"/>
        </w:rPr>
        <w:t>Тригонометрические функции (24 часа</w:t>
      </w:r>
      <w:r w:rsidR="00A875E7" w:rsidRPr="00371E03">
        <w:rPr>
          <w:b/>
          <w:i/>
          <w:color w:val="000000" w:themeColor="text1"/>
        </w:rPr>
        <w:t>)</w:t>
      </w:r>
    </w:p>
    <w:p w:rsidR="00A875E7" w:rsidRDefault="00A875E7" w:rsidP="00842E5D">
      <w:pPr>
        <w:tabs>
          <w:tab w:val="left" w:pos="1416"/>
          <w:tab w:val="left" w:pos="2124"/>
          <w:tab w:val="left" w:pos="2832"/>
          <w:tab w:val="left" w:pos="3540"/>
          <w:tab w:val="left" w:pos="4248"/>
          <w:tab w:val="left" w:pos="4956"/>
          <w:tab w:val="left" w:pos="5664"/>
          <w:tab w:val="left" w:pos="6372"/>
          <w:tab w:val="left" w:pos="6960"/>
        </w:tabs>
        <w:jc w:val="both"/>
        <w:rPr>
          <w:color w:val="000000" w:themeColor="text1"/>
        </w:rPr>
      </w:pPr>
      <w:r>
        <w:rPr>
          <w:color w:val="000000" w:themeColor="text1"/>
        </w:rPr>
        <w:t>Числовая окружность. Числовая окружность на координатной плоскости. Синус и</w:t>
      </w:r>
      <w:r w:rsidR="002451D3">
        <w:rPr>
          <w:color w:val="000000" w:themeColor="text1"/>
        </w:rPr>
        <w:t xml:space="preserve"> </w:t>
      </w:r>
      <w:r>
        <w:rPr>
          <w:color w:val="000000" w:themeColor="text1"/>
        </w:rPr>
        <w:t xml:space="preserve">косинус. Тангенс и котангенс. Тригонометрические функции числового аргумента. Тригонометрические функции числового аргумента. Функции </w:t>
      </w:r>
      <w:r>
        <w:rPr>
          <w:color w:val="000000" w:themeColor="text1"/>
          <w:lang w:val="en-US"/>
        </w:rPr>
        <w:t>y</w:t>
      </w:r>
      <w:r w:rsidRPr="005B4AE0">
        <w:rPr>
          <w:color w:val="000000" w:themeColor="text1"/>
        </w:rPr>
        <w:t xml:space="preserve"> = </w:t>
      </w:r>
      <m:oMath>
        <m:func>
          <m:funcPr>
            <m:ctrlPr>
              <w:rPr>
                <w:rFonts w:ascii="Cambria Math" w:hAnsi="Cambria Math"/>
                <w:i/>
                <w:color w:val="000000" w:themeColor="text1"/>
                <w:lang w:val="en-US"/>
              </w:rPr>
            </m:ctrlPr>
          </m:funcPr>
          <m:fName>
            <m:r>
              <m:rPr>
                <m:sty m:val="p"/>
              </m:rPr>
              <w:rPr>
                <w:rFonts w:ascii="Cambria Math" w:hAnsi="Cambria Math"/>
                <w:color w:val="000000" w:themeColor="text1"/>
                <w:lang w:val="en-US"/>
              </w:rPr>
              <m:t>sin</m:t>
            </m:r>
          </m:fName>
          <m:e>
            <m:r>
              <w:rPr>
                <w:rFonts w:ascii="Cambria Math" w:hAnsi="Cambria Math"/>
                <w:color w:val="000000" w:themeColor="text1"/>
                <w:lang w:val="en-US"/>
              </w:rPr>
              <m:t>x</m:t>
            </m:r>
          </m:e>
        </m:func>
      </m:oMath>
      <w:r>
        <w:rPr>
          <w:color w:val="000000" w:themeColor="text1"/>
        </w:rPr>
        <w:t xml:space="preserve">, </w:t>
      </w:r>
      <w:r>
        <w:rPr>
          <w:color w:val="000000" w:themeColor="text1"/>
          <w:lang w:val="en-US"/>
        </w:rPr>
        <w:t>y</w:t>
      </w:r>
      <w:r w:rsidRPr="005B4AE0">
        <w:rPr>
          <w:color w:val="000000" w:themeColor="text1"/>
        </w:rPr>
        <w:t xml:space="preserve"> = </w:t>
      </w:r>
      <m:oMath>
        <m:func>
          <m:funcPr>
            <m:ctrlPr>
              <w:rPr>
                <w:rFonts w:ascii="Cambria Math" w:hAnsi="Cambria Math"/>
                <w:i/>
                <w:color w:val="000000" w:themeColor="text1"/>
                <w:lang w:val="en-US"/>
              </w:rPr>
            </m:ctrlPr>
          </m:funcPr>
          <m:fName>
            <m:r>
              <m:rPr>
                <m:sty m:val="p"/>
              </m:rPr>
              <w:rPr>
                <w:rFonts w:ascii="Cambria Math" w:hAnsi="Cambria Math"/>
                <w:color w:val="000000" w:themeColor="text1"/>
                <w:lang w:val="en-US"/>
              </w:rPr>
              <m:t>cos</m:t>
            </m:r>
          </m:fName>
          <m:e>
            <m:r>
              <w:rPr>
                <w:rFonts w:ascii="Cambria Math" w:hAnsi="Cambria Math"/>
                <w:color w:val="000000" w:themeColor="text1"/>
                <w:lang w:val="en-US"/>
              </w:rPr>
              <m:t>x</m:t>
            </m:r>
          </m:e>
        </m:func>
      </m:oMath>
      <w:r>
        <w:rPr>
          <w:color w:val="000000" w:themeColor="text1"/>
        </w:rPr>
        <w:t>, их</w:t>
      </w:r>
      <w:r w:rsidR="005B4AE0" w:rsidRPr="005B4AE0">
        <w:rPr>
          <w:color w:val="000000" w:themeColor="text1"/>
        </w:rPr>
        <w:t xml:space="preserve"> </w:t>
      </w:r>
      <w:r w:rsidR="005B4AE0">
        <w:rPr>
          <w:color w:val="000000" w:themeColor="text1"/>
        </w:rPr>
        <w:t xml:space="preserve">свойства и графики. Построение графика функции </w:t>
      </w:r>
      <w:r w:rsidR="005B4AE0">
        <w:rPr>
          <w:color w:val="000000" w:themeColor="text1"/>
          <w:lang w:val="en-US"/>
        </w:rPr>
        <w:t>y</w:t>
      </w:r>
      <w:r w:rsidR="005B4AE0" w:rsidRPr="005B4AE0">
        <w:rPr>
          <w:color w:val="000000" w:themeColor="text1"/>
        </w:rPr>
        <w:t xml:space="preserve"> = </w:t>
      </w:r>
      <w:r w:rsidR="005B4AE0">
        <w:rPr>
          <w:color w:val="000000" w:themeColor="text1"/>
          <w:lang w:val="en-US"/>
        </w:rPr>
        <w:t>mf</w:t>
      </w:r>
      <w:r w:rsidR="005B4AE0" w:rsidRPr="005B4AE0">
        <w:rPr>
          <w:color w:val="000000" w:themeColor="text1"/>
        </w:rPr>
        <w:t>(</w:t>
      </w:r>
      <w:r w:rsidR="005B4AE0">
        <w:rPr>
          <w:color w:val="000000" w:themeColor="text1"/>
          <w:lang w:val="en-US"/>
        </w:rPr>
        <w:t>x</w:t>
      </w:r>
      <w:r w:rsidR="005B4AE0" w:rsidRPr="005B4AE0">
        <w:rPr>
          <w:color w:val="000000" w:themeColor="text1"/>
        </w:rPr>
        <w:t xml:space="preserve">). </w:t>
      </w:r>
      <w:r w:rsidR="005B4AE0">
        <w:rPr>
          <w:color w:val="000000" w:themeColor="text1"/>
        </w:rPr>
        <w:t xml:space="preserve">Построение графика функции </w:t>
      </w:r>
      <w:r w:rsidR="005B4AE0">
        <w:rPr>
          <w:color w:val="000000" w:themeColor="text1"/>
          <w:lang w:val="en-US"/>
        </w:rPr>
        <w:t>y</w:t>
      </w:r>
      <w:r w:rsidR="005B4AE0" w:rsidRPr="005B4AE0">
        <w:rPr>
          <w:color w:val="000000" w:themeColor="text1"/>
        </w:rPr>
        <w:t xml:space="preserve"> = </w:t>
      </w:r>
      <w:r w:rsidR="005B4AE0">
        <w:rPr>
          <w:color w:val="000000" w:themeColor="text1"/>
          <w:lang w:val="en-US"/>
        </w:rPr>
        <w:t>f</w:t>
      </w:r>
      <w:r w:rsidR="005B4AE0" w:rsidRPr="005B4AE0">
        <w:rPr>
          <w:color w:val="000000" w:themeColor="text1"/>
        </w:rPr>
        <w:t>(</w:t>
      </w:r>
      <w:proofErr w:type="spellStart"/>
      <w:r w:rsidR="005B4AE0">
        <w:rPr>
          <w:color w:val="000000" w:themeColor="text1"/>
          <w:lang w:val="en-US"/>
        </w:rPr>
        <w:t>kx</w:t>
      </w:r>
      <w:proofErr w:type="spellEnd"/>
      <w:r w:rsidR="005B4AE0" w:rsidRPr="005B4AE0">
        <w:rPr>
          <w:color w:val="000000" w:themeColor="text1"/>
        </w:rPr>
        <w:t>)</w:t>
      </w:r>
      <w:r w:rsidR="005B4AE0">
        <w:rPr>
          <w:color w:val="000000" w:themeColor="text1"/>
        </w:rPr>
        <w:t xml:space="preserve">. График гармонического колебания. Функции </w:t>
      </w:r>
      <w:r w:rsidR="005B4AE0">
        <w:rPr>
          <w:color w:val="000000" w:themeColor="text1"/>
          <w:lang w:val="en-US"/>
        </w:rPr>
        <w:t>y</w:t>
      </w:r>
      <w:r w:rsidR="005B4AE0" w:rsidRPr="005B4AE0">
        <w:rPr>
          <w:color w:val="000000" w:themeColor="text1"/>
        </w:rPr>
        <w:t xml:space="preserve"> = </w:t>
      </w:r>
      <w:proofErr w:type="spellStart"/>
      <w:r w:rsidR="005B4AE0">
        <w:rPr>
          <w:color w:val="000000" w:themeColor="text1"/>
          <w:lang w:val="en-US"/>
        </w:rPr>
        <w:t>tg</w:t>
      </w:r>
      <w:proofErr w:type="spellEnd"/>
      <w:r w:rsidR="005B4AE0" w:rsidRPr="005B4AE0">
        <w:rPr>
          <w:color w:val="000000" w:themeColor="text1"/>
        </w:rPr>
        <w:t xml:space="preserve"> </w:t>
      </w:r>
      <w:r w:rsidR="005B4AE0">
        <w:rPr>
          <w:color w:val="000000" w:themeColor="text1"/>
          <w:lang w:val="en-US"/>
        </w:rPr>
        <w:t>x</w:t>
      </w:r>
      <w:r w:rsidR="005B4AE0" w:rsidRPr="005B4AE0">
        <w:rPr>
          <w:color w:val="000000" w:themeColor="text1"/>
        </w:rPr>
        <w:t xml:space="preserve">, </w:t>
      </w:r>
      <w:r w:rsidR="005B4AE0">
        <w:rPr>
          <w:color w:val="000000" w:themeColor="text1"/>
          <w:lang w:val="en-US"/>
        </w:rPr>
        <w:t>y</w:t>
      </w:r>
      <w:r w:rsidR="005B4AE0" w:rsidRPr="005B4AE0">
        <w:rPr>
          <w:color w:val="000000" w:themeColor="text1"/>
        </w:rPr>
        <w:t xml:space="preserve"> = </w:t>
      </w:r>
      <w:proofErr w:type="spellStart"/>
      <w:r w:rsidR="005B4AE0">
        <w:rPr>
          <w:color w:val="000000" w:themeColor="text1"/>
          <w:lang w:val="en-US"/>
        </w:rPr>
        <w:t>ctg</w:t>
      </w:r>
      <w:proofErr w:type="spellEnd"/>
      <w:r w:rsidR="005B4AE0" w:rsidRPr="005B4AE0">
        <w:rPr>
          <w:color w:val="000000" w:themeColor="text1"/>
        </w:rPr>
        <w:t xml:space="preserve"> </w:t>
      </w:r>
      <w:r w:rsidR="005B4AE0">
        <w:rPr>
          <w:color w:val="000000" w:themeColor="text1"/>
          <w:lang w:val="en-US"/>
        </w:rPr>
        <w:t>x</w:t>
      </w:r>
      <w:r w:rsidR="005B4AE0">
        <w:rPr>
          <w:color w:val="000000" w:themeColor="text1"/>
        </w:rPr>
        <w:t>, их свойства и графики. Обратные тригонометрические функции.</w:t>
      </w:r>
    </w:p>
    <w:p w:rsidR="005B4AE0" w:rsidRPr="00371E03" w:rsidRDefault="008A79CC" w:rsidP="00842E5D">
      <w:pPr>
        <w:tabs>
          <w:tab w:val="left" w:pos="1416"/>
          <w:tab w:val="left" w:pos="2124"/>
          <w:tab w:val="left" w:pos="2832"/>
          <w:tab w:val="left" w:pos="3540"/>
          <w:tab w:val="left" w:pos="4248"/>
          <w:tab w:val="left" w:pos="4956"/>
          <w:tab w:val="left" w:pos="5664"/>
          <w:tab w:val="left" w:pos="6372"/>
          <w:tab w:val="left" w:pos="6960"/>
        </w:tabs>
        <w:jc w:val="both"/>
        <w:rPr>
          <w:b/>
          <w:i/>
          <w:color w:val="000000" w:themeColor="text1"/>
        </w:rPr>
      </w:pPr>
      <w:r w:rsidRPr="00371E03">
        <w:rPr>
          <w:b/>
          <w:i/>
          <w:color w:val="000000" w:themeColor="text1"/>
        </w:rPr>
        <w:t>Тригонометрические уравнения (1</w:t>
      </w:r>
      <w:r w:rsidR="0098778A">
        <w:rPr>
          <w:b/>
          <w:i/>
          <w:color w:val="000000" w:themeColor="text1"/>
        </w:rPr>
        <w:t>0</w:t>
      </w:r>
      <w:r w:rsidRPr="00371E03">
        <w:rPr>
          <w:b/>
          <w:i/>
          <w:color w:val="000000" w:themeColor="text1"/>
        </w:rPr>
        <w:t xml:space="preserve"> часов)</w:t>
      </w:r>
    </w:p>
    <w:p w:rsidR="008A79CC" w:rsidRDefault="008A79CC" w:rsidP="00842E5D">
      <w:pPr>
        <w:tabs>
          <w:tab w:val="left" w:pos="1416"/>
          <w:tab w:val="left" w:pos="2124"/>
          <w:tab w:val="left" w:pos="2832"/>
          <w:tab w:val="left" w:pos="3540"/>
          <w:tab w:val="left" w:pos="4248"/>
          <w:tab w:val="left" w:pos="4956"/>
          <w:tab w:val="left" w:pos="5664"/>
          <w:tab w:val="left" w:pos="6372"/>
          <w:tab w:val="left" w:pos="6960"/>
        </w:tabs>
        <w:jc w:val="both"/>
        <w:rPr>
          <w:color w:val="000000" w:themeColor="text1"/>
        </w:rPr>
      </w:pPr>
      <w:r>
        <w:rPr>
          <w:color w:val="000000" w:themeColor="text1"/>
        </w:rPr>
        <w:t>Простейшие тригонометрические уравнения и неравенства. Методы решения           тригонометрических уравнений.</w:t>
      </w:r>
    </w:p>
    <w:p w:rsidR="008A79CC" w:rsidRPr="00371E03" w:rsidRDefault="008A79CC" w:rsidP="00842E5D">
      <w:pPr>
        <w:tabs>
          <w:tab w:val="left" w:pos="1416"/>
          <w:tab w:val="left" w:pos="2124"/>
          <w:tab w:val="left" w:pos="2832"/>
          <w:tab w:val="left" w:pos="3540"/>
          <w:tab w:val="left" w:pos="4248"/>
          <w:tab w:val="left" w:pos="4956"/>
          <w:tab w:val="left" w:pos="5664"/>
          <w:tab w:val="left" w:pos="6372"/>
          <w:tab w:val="left" w:pos="6960"/>
        </w:tabs>
        <w:jc w:val="both"/>
        <w:rPr>
          <w:b/>
          <w:i/>
          <w:color w:val="000000" w:themeColor="text1"/>
        </w:rPr>
      </w:pPr>
      <w:r w:rsidRPr="00371E03">
        <w:rPr>
          <w:b/>
          <w:i/>
          <w:color w:val="000000" w:themeColor="text1"/>
        </w:rPr>
        <w:t>Преобразования тригонометрических выражений (2</w:t>
      </w:r>
      <w:r w:rsidR="0098778A">
        <w:rPr>
          <w:b/>
          <w:i/>
          <w:color w:val="000000" w:themeColor="text1"/>
        </w:rPr>
        <w:t>1 час</w:t>
      </w:r>
      <w:r w:rsidRPr="00371E03">
        <w:rPr>
          <w:b/>
          <w:i/>
          <w:color w:val="000000" w:themeColor="text1"/>
        </w:rPr>
        <w:t>)</w:t>
      </w:r>
    </w:p>
    <w:p w:rsidR="008A79CC" w:rsidRDefault="008A79CC" w:rsidP="00842E5D">
      <w:pPr>
        <w:tabs>
          <w:tab w:val="left" w:pos="1416"/>
          <w:tab w:val="left" w:pos="2124"/>
          <w:tab w:val="left" w:pos="2832"/>
          <w:tab w:val="left" w:pos="3540"/>
          <w:tab w:val="left" w:pos="4248"/>
          <w:tab w:val="left" w:pos="4956"/>
          <w:tab w:val="left" w:pos="5664"/>
          <w:tab w:val="left" w:pos="6372"/>
          <w:tab w:val="left" w:pos="6960"/>
        </w:tabs>
        <w:jc w:val="both"/>
        <w:rPr>
          <w:color w:val="000000" w:themeColor="text1"/>
        </w:rPr>
      </w:pPr>
      <w:r>
        <w:rPr>
          <w:color w:val="000000" w:themeColor="text1"/>
        </w:rPr>
        <w:t>Синус и косинус суммы и разности аргументов. Тангенс суммы и разности аргументов. Формулы приведения. Формулы двойного аргумента. Формулы</w:t>
      </w:r>
      <w:r w:rsidR="002451D3">
        <w:rPr>
          <w:color w:val="000000" w:themeColor="text1"/>
        </w:rPr>
        <w:t xml:space="preserve"> </w:t>
      </w:r>
      <w:r>
        <w:rPr>
          <w:color w:val="000000" w:themeColor="text1"/>
        </w:rPr>
        <w:t>понижения степени. Преобразование суммы тригонометрических функций в произведение. Преобразование произведения тригонометрических функций в</w:t>
      </w:r>
      <w:r w:rsidR="002451D3">
        <w:rPr>
          <w:color w:val="000000" w:themeColor="text1"/>
        </w:rPr>
        <w:t xml:space="preserve"> </w:t>
      </w:r>
      <w:r>
        <w:rPr>
          <w:color w:val="000000" w:themeColor="text1"/>
        </w:rPr>
        <w:t>сумму. Преобразование выражения</w:t>
      </w:r>
      <w:proofErr w:type="gramStart"/>
      <w:r>
        <w:rPr>
          <w:color w:val="000000" w:themeColor="text1"/>
        </w:rPr>
        <w:t xml:space="preserve"> А</w:t>
      </w:r>
      <w:proofErr w:type="gramEnd"/>
      <w:r>
        <w:rPr>
          <w:color w:val="000000" w:themeColor="text1"/>
        </w:rPr>
        <w:t xml:space="preserve"> </w:t>
      </w:r>
      <w:r>
        <w:rPr>
          <w:color w:val="000000" w:themeColor="text1"/>
          <w:lang w:val="en-US"/>
        </w:rPr>
        <w:t>sin</w:t>
      </w:r>
      <w:r w:rsidRPr="00F82647">
        <w:rPr>
          <w:color w:val="000000" w:themeColor="text1"/>
        </w:rPr>
        <w:t xml:space="preserve"> </w:t>
      </w:r>
      <w:r>
        <w:rPr>
          <w:color w:val="000000" w:themeColor="text1"/>
          <w:lang w:val="en-US"/>
        </w:rPr>
        <w:t>x</w:t>
      </w:r>
      <w:r w:rsidRPr="00F82647">
        <w:rPr>
          <w:color w:val="000000" w:themeColor="text1"/>
        </w:rPr>
        <w:t xml:space="preserve"> + </w:t>
      </w:r>
      <w:r w:rsidR="00F82647">
        <w:rPr>
          <w:color w:val="000000" w:themeColor="text1"/>
          <w:lang w:val="en-US"/>
        </w:rPr>
        <w:t>B</w:t>
      </w:r>
      <w:r w:rsidR="00F82647" w:rsidRPr="00F82647">
        <w:rPr>
          <w:color w:val="000000" w:themeColor="text1"/>
        </w:rPr>
        <w:t xml:space="preserve"> </w:t>
      </w:r>
      <w:proofErr w:type="spellStart"/>
      <w:r w:rsidR="00F82647">
        <w:rPr>
          <w:color w:val="000000" w:themeColor="text1"/>
          <w:lang w:val="en-US"/>
        </w:rPr>
        <w:t>cos</w:t>
      </w:r>
      <w:proofErr w:type="spellEnd"/>
      <w:r w:rsidR="00F82647" w:rsidRPr="00F82647">
        <w:rPr>
          <w:color w:val="000000" w:themeColor="text1"/>
        </w:rPr>
        <w:t xml:space="preserve"> </w:t>
      </w:r>
      <w:r w:rsidR="00F82647">
        <w:rPr>
          <w:color w:val="000000" w:themeColor="text1"/>
          <w:lang w:val="en-US"/>
        </w:rPr>
        <w:t>x</w:t>
      </w:r>
      <w:r w:rsidR="00F82647" w:rsidRPr="00F82647">
        <w:rPr>
          <w:color w:val="000000" w:themeColor="text1"/>
        </w:rPr>
        <w:t xml:space="preserve"> </w:t>
      </w:r>
      <w:r w:rsidR="00F82647">
        <w:rPr>
          <w:color w:val="000000" w:themeColor="text1"/>
        </w:rPr>
        <w:t xml:space="preserve">к виду </w:t>
      </w:r>
      <w:r w:rsidR="00F82647">
        <w:rPr>
          <w:color w:val="000000" w:themeColor="text1"/>
          <w:lang w:val="en-US"/>
        </w:rPr>
        <w:t>C</w:t>
      </w:r>
      <w:r w:rsidR="00F82647" w:rsidRPr="00F82647">
        <w:rPr>
          <w:color w:val="000000" w:themeColor="text1"/>
        </w:rPr>
        <w:t xml:space="preserve"> </w:t>
      </w:r>
      <w:r w:rsidR="00F82647">
        <w:rPr>
          <w:color w:val="000000" w:themeColor="text1"/>
          <w:lang w:val="en-US"/>
        </w:rPr>
        <w:t>sin</w:t>
      </w:r>
      <w:r w:rsidR="00F82647" w:rsidRPr="00F82647">
        <w:rPr>
          <w:color w:val="000000" w:themeColor="text1"/>
        </w:rPr>
        <w:t xml:space="preserve"> (</w:t>
      </w:r>
      <w:r w:rsidR="00F82647">
        <w:rPr>
          <w:color w:val="000000" w:themeColor="text1"/>
          <w:lang w:val="en-US"/>
        </w:rPr>
        <w:t>x</w:t>
      </w:r>
      <w:r w:rsidR="00F82647" w:rsidRPr="00F82647">
        <w:rPr>
          <w:color w:val="000000" w:themeColor="text1"/>
        </w:rPr>
        <w:t xml:space="preserve"> + </w:t>
      </w:r>
      <w:r w:rsidR="00F82647">
        <w:rPr>
          <w:color w:val="000000" w:themeColor="text1"/>
          <w:lang w:val="en-US"/>
        </w:rPr>
        <w:t>t</w:t>
      </w:r>
      <w:r w:rsidR="00F82647" w:rsidRPr="00F82647">
        <w:rPr>
          <w:color w:val="000000" w:themeColor="text1"/>
        </w:rPr>
        <w:t xml:space="preserve">). </w:t>
      </w:r>
      <w:r w:rsidR="00F82647">
        <w:rPr>
          <w:color w:val="000000" w:themeColor="text1"/>
        </w:rPr>
        <w:t xml:space="preserve"> Методы</w:t>
      </w:r>
      <w:r w:rsidR="002451D3">
        <w:rPr>
          <w:color w:val="000000" w:themeColor="text1"/>
        </w:rPr>
        <w:t xml:space="preserve"> </w:t>
      </w:r>
      <w:r w:rsidR="00F82647">
        <w:rPr>
          <w:color w:val="000000" w:themeColor="text1"/>
        </w:rPr>
        <w:t>решения тригонометрических уравнений.</w:t>
      </w:r>
    </w:p>
    <w:p w:rsidR="00F82647" w:rsidRPr="00371E03" w:rsidRDefault="00F82647" w:rsidP="00842E5D">
      <w:pPr>
        <w:tabs>
          <w:tab w:val="left" w:pos="1416"/>
          <w:tab w:val="left" w:pos="2124"/>
          <w:tab w:val="left" w:pos="2832"/>
          <w:tab w:val="left" w:pos="3540"/>
          <w:tab w:val="left" w:pos="4248"/>
          <w:tab w:val="left" w:pos="4956"/>
          <w:tab w:val="left" w:pos="5664"/>
          <w:tab w:val="left" w:pos="6372"/>
          <w:tab w:val="left" w:pos="6960"/>
        </w:tabs>
        <w:jc w:val="both"/>
        <w:rPr>
          <w:b/>
          <w:i/>
          <w:color w:val="000000" w:themeColor="text1"/>
        </w:rPr>
      </w:pPr>
      <w:r w:rsidRPr="00371E03">
        <w:rPr>
          <w:b/>
          <w:i/>
          <w:color w:val="000000" w:themeColor="text1"/>
        </w:rPr>
        <w:t>Комплексные числа (</w:t>
      </w:r>
      <w:r w:rsidR="0098778A">
        <w:rPr>
          <w:b/>
          <w:i/>
          <w:color w:val="000000" w:themeColor="text1"/>
        </w:rPr>
        <w:t>9</w:t>
      </w:r>
      <w:r w:rsidRPr="00371E03">
        <w:rPr>
          <w:b/>
          <w:i/>
          <w:color w:val="000000" w:themeColor="text1"/>
        </w:rPr>
        <w:t xml:space="preserve"> часов)</w:t>
      </w:r>
    </w:p>
    <w:p w:rsidR="00F82647" w:rsidRDefault="00F82647" w:rsidP="00842E5D">
      <w:pPr>
        <w:tabs>
          <w:tab w:val="left" w:pos="1416"/>
          <w:tab w:val="left" w:pos="2124"/>
          <w:tab w:val="left" w:pos="2832"/>
          <w:tab w:val="left" w:pos="3540"/>
          <w:tab w:val="left" w:pos="4248"/>
          <w:tab w:val="left" w:pos="4956"/>
          <w:tab w:val="left" w:pos="5664"/>
          <w:tab w:val="left" w:pos="6372"/>
          <w:tab w:val="left" w:pos="6960"/>
        </w:tabs>
        <w:jc w:val="both"/>
        <w:rPr>
          <w:color w:val="000000" w:themeColor="text1"/>
        </w:rPr>
      </w:pPr>
      <w:r>
        <w:rPr>
          <w:color w:val="000000" w:themeColor="text1"/>
        </w:rPr>
        <w:t>Комплексные числа и арифметические операции над ними. Комплексные числа и</w:t>
      </w:r>
      <w:r w:rsidR="002451D3">
        <w:rPr>
          <w:color w:val="000000" w:themeColor="text1"/>
        </w:rPr>
        <w:t xml:space="preserve"> </w:t>
      </w:r>
      <w:r>
        <w:rPr>
          <w:color w:val="000000" w:themeColor="text1"/>
        </w:rPr>
        <w:t>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кубического корня из комплексного числа.</w:t>
      </w:r>
    </w:p>
    <w:p w:rsidR="00F82647" w:rsidRPr="00371E03" w:rsidRDefault="00F82647" w:rsidP="00842E5D">
      <w:pPr>
        <w:tabs>
          <w:tab w:val="left" w:pos="1416"/>
          <w:tab w:val="left" w:pos="2124"/>
          <w:tab w:val="left" w:pos="2832"/>
          <w:tab w:val="left" w:pos="3540"/>
          <w:tab w:val="left" w:pos="4248"/>
          <w:tab w:val="left" w:pos="4956"/>
          <w:tab w:val="left" w:pos="5664"/>
          <w:tab w:val="left" w:pos="6372"/>
          <w:tab w:val="left" w:pos="6960"/>
        </w:tabs>
        <w:jc w:val="both"/>
        <w:rPr>
          <w:b/>
          <w:i/>
          <w:color w:val="000000" w:themeColor="text1"/>
        </w:rPr>
      </w:pPr>
      <w:r w:rsidRPr="00371E03">
        <w:rPr>
          <w:b/>
          <w:i/>
          <w:color w:val="000000" w:themeColor="text1"/>
        </w:rPr>
        <w:t>Производная (</w:t>
      </w:r>
      <w:r w:rsidR="0098778A">
        <w:rPr>
          <w:b/>
          <w:i/>
          <w:color w:val="000000" w:themeColor="text1"/>
        </w:rPr>
        <w:t>29</w:t>
      </w:r>
      <w:r w:rsidRPr="00371E03">
        <w:rPr>
          <w:b/>
          <w:i/>
          <w:color w:val="000000" w:themeColor="text1"/>
        </w:rPr>
        <w:t xml:space="preserve"> часов)</w:t>
      </w:r>
    </w:p>
    <w:p w:rsidR="00F82647" w:rsidRDefault="00F82647" w:rsidP="00842E5D">
      <w:pPr>
        <w:tabs>
          <w:tab w:val="left" w:pos="1416"/>
          <w:tab w:val="left" w:pos="2124"/>
          <w:tab w:val="left" w:pos="2832"/>
          <w:tab w:val="left" w:pos="3540"/>
          <w:tab w:val="left" w:pos="4248"/>
          <w:tab w:val="left" w:pos="4956"/>
          <w:tab w:val="left" w:pos="5664"/>
          <w:tab w:val="left" w:pos="6372"/>
          <w:tab w:val="left" w:pos="6960"/>
        </w:tabs>
        <w:jc w:val="both"/>
        <w:rPr>
          <w:color w:val="000000" w:themeColor="text1"/>
        </w:rPr>
      </w:pPr>
      <w:r>
        <w:rPr>
          <w:color w:val="000000" w:themeColor="text1"/>
        </w:rPr>
        <w:lastRenderedPageBreak/>
        <w:t>Числовые последовательности. Предел числовой последовательности. Предел функции. Определение производной. Вычисление производных. Дифференцирование сложной функции. Дифференцирование обратной функции. Уравнение касательной к графику функции. Применение производной для исследования функций. Построение графиков функций. Применение производной</w:t>
      </w:r>
      <w:r w:rsidR="006F1FC3">
        <w:rPr>
          <w:color w:val="000000" w:themeColor="text1"/>
        </w:rPr>
        <w:t xml:space="preserve"> </w:t>
      </w:r>
      <w:r>
        <w:rPr>
          <w:color w:val="000000" w:themeColor="text1"/>
        </w:rPr>
        <w:t xml:space="preserve">для отыскания </w:t>
      </w:r>
      <w:r w:rsidR="00371E03">
        <w:rPr>
          <w:color w:val="000000" w:themeColor="text1"/>
        </w:rPr>
        <w:t>наибольших и наименьших значений величин.</w:t>
      </w:r>
    </w:p>
    <w:p w:rsidR="00371E03" w:rsidRPr="00371E03" w:rsidRDefault="00371E03" w:rsidP="00842E5D">
      <w:pPr>
        <w:tabs>
          <w:tab w:val="left" w:pos="1416"/>
          <w:tab w:val="left" w:pos="2124"/>
          <w:tab w:val="left" w:pos="2832"/>
          <w:tab w:val="left" w:pos="3540"/>
          <w:tab w:val="left" w:pos="4248"/>
          <w:tab w:val="left" w:pos="4956"/>
          <w:tab w:val="left" w:pos="5664"/>
          <w:tab w:val="left" w:pos="6372"/>
          <w:tab w:val="left" w:pos="6960"/>
        </w:tabs>
        <w:jc w:val="both"/>
        <w:rPr>
          <w:b/>
          <w:i/>
          <w:color w:val="000000" w:themeColor="text1"/>
        </w:rPr>
      </w:pPr>
      <w:r w:rsidRPr="00371E03">
        <w:rPr>
          <w:b/>
          <w:i/>
          <w:color w:val="000000" w:themeColor="text1"/>
        </w:rPr>
        <w:t>Комбинаторика и вероятность (</w:t>
      </w:r>
      <w:r w:rsidR="0098778A">
        <w:rPr>
          <w:b/>
          <w:i/>
          <w:color w:val="000000" w:themeColor="text1"/>
        </w:rPr>
        <w:t xml:space="preserve">8 </w:t>
      </w:r>
      <w:r w:rsidRPr="00371E03">
        <w:rPr>
          <w:b/>
          <w:i/>
          <w:color w:val="000000" w:themeColor="text1"/>
        </w:rPr>
        <w:t>часов)</w:t>
      </w:r>
    </w:p>
    <w:p w:rsidR="00371E03" w:rsidRDefault="00371E03" w:rsidP="00842E5D">
      <w:pPr>
        <w:tabs>
          <w:tab w:val="left" w:pos="1416"/>
          <w:tab w:val="left" w:pos="2124"/>
          <w:tab w:val="left" w:pos="2832"/>
          <w:tab w:val="left" w:pos="3540"/>
          <w:tab w:val="left" w:pos="4248"/>
          <w:tab w:val="left" w:pos="4956"/>
          <w:tab w:val="left" w:pos="5664"/>
          <w:tab w:val="left" w:pos="6372"/>
          <w:tab w:val="left" w:pos="6960"/>
        </w:tabs>
        <w:jc w:val="both"/>
        <w:rPr>
          <w:color w:val="000000" w:themeColor="text1"/>
        </w:rPr>
      </w:pPr>
      <w:r>
        <w:rPr>
          <w:color w:val="000000" w:themeColor="text1"/>
        </w:rPr>
        <w:t xml:space="preserve">Правило умножения. Комбинаторные задачи. Перестановки и факториалы. Выбор нескольких элементов. Биномиальные коэффициенты. Случайные события и их            вероятности. </w:t>
      </w:r>
    </w:p>
    <w:p w:rsidR="00FF2F4F" w:rsidRDefault="00371E03" w:rsidP="00842E5D">
      <w:pPr>
        <w:tabs>
          <w:tab w:val="left" w:pos="1416"/>
          <w:tab w:val="left" w:pos="2124"/>
          <w:tab w:val="left" w:pos="2832"/>
          <w:tab w:val="left" w:pos="3540"/>
          <w:tab w:val="left" w:pos="4248"/>
          <w:tab w:val="left" w:pos="4956"/>
          <w:tab w:val="left" w:pos="5664"/>
          <w:tab w:val="left" w:pos="6372"/>
          <w:tab w:val="left" w:pos="6960"/>
        </w:tabs>
        <w:jc w:val="both"/>
        <w:rPr>
          <w:b/>
          <w:i/>
          <w:color w:val="000000" w:themeColor="text1"/>
        </w:rPr>
      </w:pPr>
      <w:r w:rsidRPr="00371E03">
        <w:rPr>
          <w:b/>
          <w:i/>
          <w:color w:val="000000" w:themeColor="text1"/>
        </w:rPr>
        <w:t>Повторение (1</w:t>
      </w:r>
      <w:r w:rsidR="0098778A">
        <w:rPr>
          <w:b/>
          <w:i/>
          <w:color w:val="000000" w:themeColor="text1"/>
        </w:rPr>
        <w:t>0</w:t>
      </w:r>
      <w:r w:rsidRPr="00371E03">
        <w:rPr>
          <w:b/>
          <w:i/>
          <w:color w:val="000000" w:themeColor="text1"/>
        </w:rPr>
        <w:t xml:space="preserve"> часов)</w:t>
      </w:r>
    </w:p>
    <w:p w:rsidR="008E48CA" w:rsidRDefault="008E48CA" w:rsidP="00371E03">
      <w:pPr>
        <w:tabs>
          <w:tab w:val="left" w:pos="1416"/>
          <w:tab w:val="left" w:pos="2124"/>
          <w:tab w:val="left" w:pos="2832"/>
          <w:tab w:val="left" w:pos="3540"/>
          <w:tab w:val="left" w:pos="4248"/>
          <w:tab w:val="left" w:pos="4956"/>
          <w:tab w:val="left" w:pos="5664"/>
          <w:tab w:val="left" w:pos="6372"/>
          <w:tab w:val="left" w:pos="6960"/>
        </w:tabs>
        <w:spacing w:line="360" w:lineRule="auto"/>
        <w:jc w:val="both"/>
        <w:rPr>
          <w:b/>
          <w:i/>
          <w:color w:val="000000" w:themeColor="text1"/>
        </w:rPr>
      </w:pPr>
    </w:p>
    <w:p w:rsidR="00371E03" w:rsidRDefault="00371E03" w:rsidP="00371E03">
      <w:pPr>
        <w:tabs>
          <w:tab w:val="left" w:pos="1416"/>
          <w:tab w:val="left" w:pos="2124"/>
          <w:tab w:val="left" w:pos="2832"/>
          <w:tab w:val="left" w:pos="3540"/>
          <w:tab w:val="left" w:pos="4248"/>
          <w:tab w:val="left" w:pos="4956"/>
          <w:tab w:val="left" w:pos="5664"/>
          <w:tab w:val="left" w:pos="6372"/>
          <w:tab w:val="left" w:pos="6960"/>
        </w:tabs>
        <w:spacing w:line="360" w:lineRule="auto"/>
        <w:jc w:val="both"/>
        <w:rPr>
          <w:color w:val="000000" w:themeColor="text1"/>
        </w:rPr>
      </w:pPr>
    </w:p>
    <w:p w:rsidR="005C26DB" w:rsidRDefault="005C26DB"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5C26DB" w:rsidRDefault="005C26DB"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5C26DB" w:rsidRDefault="005C26DB"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5C26DB" w:rsidRDefault="005C26DB"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5C26DB" w:rsidRDefault="005C26DB"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6F1FC3" w:rsidRDefault="006F1FC3"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5C26DB" w:rsidRDefault="005C26DB"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p>
    <w:p w:rsidR="005F236C" w:rsidRPr="0092730B" w:rsidRDefault="0092730B" w:rsidP="00FF2F4F">
      <w:pPr>
        <w:pStyle w:val="2"/>
        <w:tabs>
          <w:tab w:val="left" w:pos="935"/>
          <w:tab w:val="left" w:pos="8640"/>
        </w:tabs>
        <w:spacing w:after="0" w:line="360" w:lineRule="auto"/>
        <w:ind w:left="0" w:firstLine="0"/>
        <w:jc w:val="center"/>
        <w:rPr>
          <w:rFonts w:ascii="Times New Roman" w:hAnsi="Times New Roman" w:cs="Times New Roman"/>
          <w:b/>
          <w:sz w:val="28"/>
          <w:szCs w:val="28"/>
        </w:rPr>
      </w:pPr>
      <w:r w:rsidRPr="0092730B">
        <w:rPr>
          <w:rFonts w:ascii="Times New Roman" w:hAnsi="Times New Roman" w:cs="Times New Roman"/>
          <w:b/>
          <w:sz w:val="28"/>
          <w:szCs w:val="28"/>
        </w:rPr>
        <w:t>2</w:t>
      </w:r>
      <w:r w:rsidR="005F236C" w:rsidRPr="0092730B">
        <w:rPr>
          <w:rFonts w:ascii="Times New Roman" w:hAnsi="Times New Roman" w:cs="Times New Roman"/>
          <w:b/>
          <w:sz w:val="28"/>
          <w:szCs w:val="28"/>
        </w:rPr>
        <w:t xml:space="preserve">.   Календарно-тематическое планирование уроков </w:t>
      </w:r>
      <w:r w:rsidR="00D821A0" w:rsidRPr="0092730B">
        <w:rPr>
          <w:rFonts w:ascii="Times New Roman" w:hAnsi="Times New Roman" w:cs="Times New Roman"/>
          <w:b/>
          <w:sz w:val="28"/>
          <w:szCs w:val="28"/>
        </w:rPr>
        <w:t>алгебры</w:t>
      </w:r>
      <w:r w:rsidR="005F236C" w:rsidRPr="0092730B">
        <w:rPr>
          <w:rFonts w:ascii="Times New Roman" w:hAnsi="Times New Roman" w:cs="Times New Roman"/>
          <w:b/>
          <w:sz w:val="28"/>
          <w:szCs w:val="28"/>
        </w:rPr>
        <w:t xml:space="preserve"> </w:t>
      </w:r>
      <w:r w:rsidR="00371E03" w:rsidRPr="0092730B">
        <w:rPr>
          <w:rFonts w:ascii="Times New Roman" w:hAnsi="Times New Roman" w:cs="Times New Roman"/>
          <w:b/>
          <w:sz w:val="28"/>
          <w:szCs w:val="28"/>
        </w:rPr>
        <w:t xml:space="preserve">и начал </w:t>
      </w:r>
      <w:r w:rsidR="00445D18" w:rsidRPr="0092730B">
        <w:rPr>
          <w:rFonts w:ascii="Times New Roman" w:hAnsi="Times New Roman" w:cs="Times New Roman"/>
          <w:b/>
          <w:sz w:val="28"/>
          <w:szCs w:val="28"/>
        </w:rPr>
        <w:t xml:space="preserve">математического </w:t>
      </w:r>
      <w:r w:rsidR="00371E03" w:rsidRPr="0092730B">
        <w:rPr>
          <w:rFonts w:ascii="Times New Roman" w:hAnsi="Times New Roman" w:cs="Times New Roman"/>
          <w:b/>
          <w:sz w:val="28"/>
          <w:szCs w:val="28"/>
        </w:rPr>
        <w:t>анализа в 10</w:t>
      </w:r>
      <w:r w:rsidR="00FF2F4F" w:rsidRPr="0092730B">
        <w:rPr>
          <w:rFonts w:ascii="Times New Roman" w:hAnsi="Times New Roman" w:cs="Times New Roman"/>
          <w:b/>
          <w:sz w:val="28"/>
          <w:szCs w:val="28"/>
        </w:rPr>
        <w:t xml:space="preserve"> </w:t>
      </w:r>
      <w:r w:rsidR="00FF2F4F" w:rsidRPr="0092730B">
        <w:rPr>
          <w:rFonts w:ascii="Times New Roman" w:hAnsi="Times New Roman" w:cs="Times New Roman"/>
          <w:b/>
          <w:color w:val="FF0000"/>
          <w:sz w:val="28"/>
          <w:szCs w:val="28"/>
        </w:rPr>
        <w:t>«</w:t>
      </w:r>
      <w:r w:rsidR="0066510C">
        <w:rPr>
          <w:rFonts w:ascii="Times New Roman" w:hAnsi="Times New Roman" w:cs="Times New Roman"/>
          <w:b/>
          <w:color w:val="FF0000"/>
          <w:sz w:val="28"/>
          <w:szCs w:val="28"/>
        </w:rPr>
        <w:t>_</w:t>
      </w:r>
      <w:r w:rsidR="00D821A0" w:rsidRPr="0092730B">
        <w:rPr>
          <w:rFonts w:ascii="Times New Roman" w:hAnsi="Times New Roman" w:cs="Times New Roman"/>
          <w:b/>
          <w:color w:val="FF0000"/>
          <w:sz w:val="28"/>
          <w:szCs w:val="28"/>
        </w:rPr>
        <w:t>»</w:t>
      </w:r>
      <w:r w:rsidR="00571598" w:rsidRPr="0092730B">
        <w:rPr>
          <w:rFonts w:ascii="Times New Roman" w:hAnsi="Times New Roman" w:cs="Times New Roman"/>
          <w:b/>
          <w:sz w:val="28"/>
          <w:szCs w:val="28"/>
        </w:rPr>
        <w:t xml:space="preserve"> классе (</w:t>
      </w:r>
      <w:r>
        <w:rPr>
          <w:rFonts w:ascii="Times New Roman" w:hAnsi="Times New Roman" w:cs="Times New Roman"/>
          <w:b/>
          <w:sz w:val="28"/>
          <w:szCs w:val="28"/>
        </w:rPr>
        <w:t>4</w:t>
      </w:r>
      <w:r w:rsidR="005F236C" w:rsidRPr="0092730B">
        <w:rPr>
          <w:rFonts w:ascii="Times New Roman" w:hAnsi="Times New Roman" w:cs="Times New Roman"/>
          <w:b/>
          <w:sz w:val="28"/>
          <w:szCs w:val="28"/>
        </w:rPr>
        <w:t xml:space="preserve"> ч </w:t>
      </w:r>
      <w:r w:rsidR="00571598" w:rsidRPr="0092730B">
        <w:rPr>
          <w:rFonts w:ascii="Times New Roman" w:hAnsi="Times New Roman" w:cs="Times New Roman"/>
          <w:b/>
          <w:sz w:val="28"/>
          <w:szCs w:val="28"/>
        </w:rPr>
        <w:t>в неделю, всего 1</w:t>
      </w:r>
      <w:r w:rsidR="00B27DD4">
        <w:rPr>
          <w:rFonts w:ascii="Times New Roman" w:hAnsi="Times New Roman" w:cs="Times New Roman"/>
          <w:b/>
          <w:sz w:val="28"/>
          <w:szCs w:val="28"/>
        </w:rPr>
        <w:t>36</w:t>
      </w:r>
      <w:r w:rsidR="00D821A0" w:rsidRPr="0092730B">
        <w:rPr>
          <w:rFonts w:ascii="Times New Roman" w:hAnsi="Times New Roman" w:cs="Times New Roman"/>
          <w:b/>
          <w:sz w:val="28"/>
          <w:szCs w:val="28"/>
        </w:rPr>
        <w:t xml:space="preserve"> ч</w:t>
      </w:r>
      <w:r w:rsidR="005F236C" w:rsidRPr="0092730B">
        <w:rPr>
          <w:rFonts w:ascii="Times New Roman" w:hAnsi="Times New Roman" w:cs="Times New Roman"/>
          <w:b/>
          <w:sz w:val="28"/>
          <w:szCs w:val="28"/>
        </w:rPr>
        <w:t>)</w:t>
      </w:r>
    </w:p>
    <w:tbl>
      <w:tblPr>
        <w:tblStyle w:val="a6"/>
        <w:tblW w:w="9747" w:type="dxa"/>
        <w:tblLayout w:type="fixed"/>
        <w:tblLook w:val="04A0" w:firstRow="1" w:lastRow="0" w:firstColumn="1" w:lastColumn="0" w:noHBand="0" w:noVBand="1"/>
      </w:tblPr>
      <w:tblGrid>
        <w:gridCol w:w="959"/>
        <w:gridCol w:w="3118"/>
        <w:gridCol w:w="993"/>
        <w:gridCol w:w="992"/>
        <w:gridCol w:w="992"/>
        <w:gridCol w:w="992"/>
        <w:gridCol w:w="1701"/>
      </w:tblGrid>
      <w:tr w:rsidR="0092730B" w:rsidRPr="0098778A" w:rsidTr="00D42A12">
        <w:tc>
          <w:tcPr>
            <w:tcW w:w="959" w:type="dxa"/>
            <w:vAlign w:val="center"/>
          </w:tcPr>
          <w:p w:rsidR="0092730B" w:rsidRPr="0098778A" w:rsidRDefault="0092730B" w:rsidP="00D42A12">
            <w:pPr>
              <w:jc w:val="center"/>
              <w:rPr>
                <w:b/>
                <w:bCs/>
              </w:rPr>
            </w:pPr>
            <w:r w:rsidRPr="0098778A">
              <w:rPr>
                <w:b/>
                <w:bCs/>
              </w:rPr>
              <w:t>№</w:t>
            </w:r>
          </w:p>
          <w:p w:rsidR="0092730B" w:rsidRPr="0098778A" w:rsidRDefault="0092730B" w:rsidP="00D42A12">
            <w:pPr>
              <w:jc w:val="center"/>
              <w:rPr>
                <w:b/>
                <w:bCs/>
              </w:rPr>
            </w:pPr>
            <w:r w:rsidRPr="0098778A">
              <w:rPr>
                <w:b/>
                <w:bCs/>
              </w:rPr>
              <w:t>урока</w:t>
            </w:r>
          </w:p>
        </w:tc>
        <w:tc>
          <w:tcPr>
            <w:tcW w:w="3118" w:type="dxa"/>
            <w:vAlign w:val="center"/>
          </w:tcPr>
          <w:p w:rsidR="0092730B" w:rsidRPr="0098778A" w:rsidRDefault="0092730B" w:rsidP="00706DD0">
            <w:pPr>
              <w:jc w:val="center"/>
              <w:rPr>
                <w:b/>
                <w:bCs/>
              </w:rPr>
            </w:pPr>
            <w:r w:rsidRPr="0098778A">
              <w:rPr>
                <w:b/>
                <w:bCs/>
              </w:rPr>
              <w:t>Тема урока</w:t>
            </w:r>
          </w:p>
        </w:tc>
        <w:tc>
          <w:tcPr>
            <w:tcW w:w="993" w:type="dxa"/>
            <w:vAlign w:val="center"/>
          </w:tcPr>
          <w:p w:rsidR="0092730B" w:rsidRPr="0098778A" w:rsidRDefault="0092730B" w:rsidP="00706DD0">
            <w:pPr>
              <w:jc w:val="center"/>
              <w:rPr>
                <w:b/>
                <w:bCs/>
              </w:rPr>
            </w:pPr>
            <w:r w:rsidRPr="0098778A">
              <w:rPr>
                <w:b/>
                <w:bCs/>
              </w:rPr>
              <w:t xml:space="preserve">Дата </w:t>
            </w:r>
            <w:r w:rsidRPr="0098778A">
              <w:rPr>
                <w:b/>
                <w:bCs/>
              </w:rPr>
              <w:br/>
              <w:t>проведения</w:t>
            </w:r>
          </w:p>
          <w:p w:rsidR="0092730B" w:rsidRPr="0098778A" w:rsidRDefault="0092730B" w:rsidP="00706DD0">
            <w:pPr>
              <w:jc w:val="center"/>
              <w:rPr>
                <w:b/>
                <w:bCs/>
              </w:rPr>
            </w:pPr>
          </w:p>
        </w:tc>
        <w:tc>
          <w:tcPr>
            <w:tcW w:w="992" w:type="dxa"/>
            <w:vAlign w:val="center"/>
          </w:tcPr>
          <w:p w:rsidR="0092730B" w:rsidRPr="0098778A" w:rsidRDefault="0092730B" w:rsidP="00706DD0">
            <w:pPr>
              <w:jc w:val="center"/>
              <w:rPr>
                <w:b/>
                <w:bCs/>
              </w:rPr>
            </w:pPr>
            <w:r w:rsidRPr="0098778A">
              <w:rPr>
                <w:b/>
                <w:bCs/>
              </w:rPr>
              <w:t xml:space="preserve">Корректировка </w:t>
            </w:r>
            <w:r w:rsidRPr="0098778A">
              <w:rPr>
                <w:b/>
                <w:bCs/>
              </w:rPr>
              <w:br/>
              <w:t>даты проведения</w:t>
            </w:r>
          </w:p>
        </w:tc>
        <w:tc>
          <w:tcPr>
            <w:tcW w:w="992" w:type="dxa"/>
            <w:vAlign w:val="center"/>
          </w:tcPr>
          <w:p w:rsidR="0092730B" w:rsidRPr="0098778A" w:rsidRDefault="0092730B" w:rsidP="00706DD0">
            <w:pPr>
              <w:jc w:val="center"/>
              <w:rPr>
                <w:b/>
                <w:bCs/>
              </w:rPr>
            </w:pPr>
            <w:r w:rsidRPr="0098778A">
              <w:rPr>
                <w:b/>
                <w:bCs/>
              </w:rPr>
              <w:t>Тип урока</w:t>
            </w:r>
          </w:p>
        </w:tc>
        <w:tc>
          <w:tcPr>
            <w:tcW w:w="992" w:type="dxa"/>
            <w:vAlign w:val="center"/>
          </w:tcPr>
          <w:p w:rsidR="0092730B" w:rsidRPr="0098778A" w:rsidRDefault="0092730B" w:rsidP="00706DD0">
            <w:pPr>
              <w:jc w:val="center"/>
              <w:rPr>
                <w:b/>
                <w:bCs/>
              </w:rPr>
            </w:pPr>
            <w:r w:rsidRPr="0098778A">
              <w:rPr>
                <w:b/>
                <w:bCs/>
              </w:rPr>
              <w:t>Вид контроля</w:t>
            </w:r>
          </w:p>
        </w:tc>
        <w:tc>
          <w:tcPr>
            <w:tcW w:w="1701" w:type="dxa"/>
            <w:vAlign w:val="center"/>
          </w:tcPr>
          <w:p w:rsidR="0092730B" w:rsidRPr="0098778A" w:rsidRDefault="0092730B" w:rsidP="00706DD0">
            <w:pPr>
              <w:jc w:val="center"/>
              <w:rPr>
                <w:b/>
                <w:bCs/>
              </w:rPr>
            </w:pPr>
            <w:r w:rsidRPr="0098778A">
              <w:rPr>
                <w:b/>
                <w:bCs/>
              </w:rPr>
              <w:t>Электронное сопровождение урока</w:t>
            </w:r>
          </w:p>
        </w:tc>
      </w:tr>
      <w:tr w:rsidR="00B27DD4" w:rsidRPr="0098778A" w:rsidTr="00D42A12">
        <w:trPr>
          <w:trHeight w:val="303"/>
        </w:trPr>
        <w:tc>
          <w:tcPr>
            <w:tcW w:w="9747" w:type="dxa"/>
            <w:gridSpan w:val="7"/>
            <w:vAlign w:val="center"/>
          </w:tcPr>
          <w:p w:rsidR="00B27DD4" w:rsidRPr="0098778A" w:rsidRDefault="00B27DD4" w:rsidP="003F361D">
            <w:pPr>
              <w:pStyle w:val="2"/>
              <w:tabs>
                <w:tab w:val="left" w:pos="935"/>
                <w:tab w:val="left" w:pos="8640"/>
              </w:tabs>
              <w:spacing w:after="0" w:line="240" w:lineRule="auto"/>
              <w:ind w:left="0" w:firstLine="0"/>
              <w:jc w:val="center"/>
              <w:rPr>
                <w:rFonts w:ascii="Times New Roman" w:hAnsi="Times New Roman" w:cs="Times New Roman"/>
                <w:b/>
                <w:i/>
                <w:sz w:val="24"/>
                <w:szCs w:val="24"/>
              </w:rPr>
            </w:pPr>
            <w:r w:rsidRPr="0098778A">
              <w:rPr>
                <w:rFonts w:ascii="Times New Roman" w:hAnsi="Times New Roman" w:cs="Times New Roman"/>
                <w:b/>
                <w:i/>
                <w:sz w:val="24"/>
                <w:szCs w:val="24"/>
              </w:rPr>
              <w:t>Вводное повторение (</w:t>
            </w:r>
            <w:r w:rsidR="003F361D">
              <w:rPr>
                <w:rFonts w:ascii="Times New Roman" w:hAnsi="Times New Roman" w:cs="Times New Roman"/>
                <w:b/>
                <w:i/>
                <w:sz w:val="24"/>
                <w:szCs w:val="24"/>
              </w:rPr>
              <w:t>3</w:t>
            </w:r>
            <w:r w:rsidRPr="0098778A">
              <w:rPr>
                <w:rFonts w:ascii="Times New Roman" w:hAnsi="Times New Roman" w:cs="Times New Roman"/>
                <w:b/>
                <w:i/>
                <w:sz w:val="24"/>
                <w:szCs w:val="24"/>
              </w:rPr>
              <w:t xml:space="preserve"> ч)</w:t>
            </w:r>
          </w:p>
        </w:tc>
      </w:tr>
      <w:tr w:rsidR="00B27DD4" w:rsidRPr="0098778A" w:rsidTr="00D42A12">
        <w:trPr>
          <w:trHeight w:val="484"/>
        </w:trPr>
        <w:tc>
          <w:tcPr>
            <w:tcW w:w="959" w:type="dxa"/>
            <w:vAlign w:val="center"/>
          </w:tcPr>
          <w:p w:rsidR="00B27DD4" w:rsidRPr="0098778A" w:rsidRDefault="00B27DD4" w:rsidP="00D42A12">
            <w:pPr>
              <w:jc w:val="center"/>
              <w:rPr>
                <w:rFonts w:eastAsia="Calibri"/>
                <w:bCs/>
              </w:rPr>
            </w:pPr>
            <w:r w:rsidRPr="0098778A">
              <w:rPr>
                <w:rFonts w:eastAsia="Calibri"/>
                <w:bCs/>
              </w:rPr>
              <w:t>1</w:t>
            </w:r>
          </w:p>
        </w:tc>
        <w:tc>
          <w:tcPr>
            <w:tcW w:w="3118" w:type="dxa"/>
            <w:vAlign w:val="center"/>
          </w:tcPr>
          <w:p w:rsidR="00B27DD4" w:rsidRPr="0098778A" w:rsidRDefault="00B27DD4"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Вводное повторение.</w:t>
            </w:r>
          </w:p>
        </w:tc>
        <w:tc>
          <w:tcPr>
            <w:tcW w:w="993" w:type="dxa"/>
            <w:vAlign w:val="center"/>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98778A">
              <w:rPr>
                <w:rFonts w:ascii="Times New Roman" w:hAnsi="Times New Roman" w:cs="Times New Roman"/>
                <w:sz w:val="24"/>
                <w:szCs w:val="24"/>
              </w:rPr>
              <w:t>УР</w:t>
            </w:r>
          </w:p>
        </w:tc>
        <w:tc>
          <w:tcPr>
            <w:tcW w:w="992"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98778A">
              <w:rPr>
                <w:rFonts w:ascii="Times New Roman" w:hAnsi="Times New Roman" w:cs="Times New Roman"/>
                <w:sz w:val="24"/>
                <w:szCs w:val="24"/>
              </w:rPr>
              <w:t>ФО</w:t>
            </w:r>
          </w:p>
        </w:tc>
        <w:tc>
          <w:tcPr>
            <w:tcW w:w="1701"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B27DD4" w:rsidRPr="0098778A" w:rsidTr="00D42A12">
        <w:trPr>
          <w:trHeight w:val="484"/>
        </w:trPr>
        <w:tc>
          <w:tcPr>
            <w:tcW w:w="959" w:type="dxa"/>
            <w:vAlign w:val="center"/>
          </w:tcPr>
          <w:p w:rsidR="00B27DD4" w:rsidRPr="0098778A" w:rsidRDefault="00B27DD4" w:rsidP="00D42A12">
            <w:pPr>
              <w:jc w:val="center"/>
              <w:rPr>
                <w:rFonts w:eastAsia="Calibri"/>
                <w:bCs/>
              </w:rPr>
            </w:pPr>
            <w:r w:rsidRPr="0098778A">
              <w:rPr>
                <w:rFonts w:eastAsia="Calibri"/>
                <w:bCs/>
              </w:rPr>
              <w:t>2</w:t>
            </w:r>
          </w:p>
        </w:tc>
        <w:tc>
          <w:tcPr>
            <w:tcW w:w="3118" w:type="dxa"/>
            <w:vAlign w:val="center"/>
          </w:tcPr>
          <w:p w:rsidR="00B27DD4" w:rsidRPr="0098778A" w:rsidRDefault="00B27DD4"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Вводное повторение.</w:t>
            </w:r>
          </w:p>
        </w:tc>
        <w:tc>
          <w:tcPr>
            <w:tcW w:w="993"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color w:val="FF0000"/>
                <w:sz w:val="24"/>
                <w:szCs w:val="24"/>
              </w:rPr>
            </w:pPr>
          </w:p>
        </w:tc>
        <w:tc>
          <w:tcPr>
            <w:tcW w:w="992"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98778A">
              <w:rPr>
                <w:rFonts w:ascii="Times New Roman" w:hAnsi="Times New Roman" w:cs="Times New Roman"/>
                <w:sz w:val="24"/>
                <w:szCs w:val="24"/>
              </w:rPr>
              <w:t>УР</w:t>
            </w:r>
          </w:p>
        </w:tc>
        <w:tc>
          <w:tcPr>
            <w:tcW w:w="992"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98778A">
              <w:rPr>
                <w:rFonts w:ascii="Times New Roman" w:hAnsi="Times New Roman" w:cs="Times New Roman"/>
                <w:sz w:val="24"/>
                <w:szCs w:val="24"/>
              </w:rPr>
              <w:t>ФО</w:t>
            </w:r>
          </w:p>
        </w:tc>
        <w:tc>
          <w:tcPr>
            <w:tcW w:w="1701"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B27DD4" w:rsidRPr="0098778A" w:rsidTr="00D42A12">
        <w:trPr>
          <w:trHeight w:val="484"/>
        </w:trPr>
        <w:tc>
          <w:tcPr>
            <w:tcW w:w="959" w:type="dxa"/>
            <w:vAlign w:val="center"/>
          </w:tcPr>
          <w:p w:rsidR="00B27DD4" w:rsidRPr="0098778A" w:rsidRDefault="00B27DD4" w:rsidP="00D42A12">
            <w:pPr>
              <w:jc w:val="center"/>
              <w:rPr>
                <w:rFonts w:eastAsia="Calibri"/>
                <w:bCs/>
              </w:rPr>
            </w:pPr>
            <w:r w:rsidRPr="0098778A">
              <w:rPr>
                <w:rFonts w:eastAsia="Calibri"/>
                <w:bCs/>
              </w:rPr>
              <w:t>3</w:t>
            </w:r>
          </w:p>
        </w:tc>
        <w:tc>
          <w:tcPr>
            <w:tcW w:w="3118" w:type="dxa"/>
            <w:vAlign w:val="center"/>
          </w:tcPr>
          <w:p w:rsidR="00B27DD4" w:rsidRPr="0098778A" w:rsidRDefault="0098778A"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Входная контрольная работа.</w:t>
            </w:r>
          </w:p>
        </w:tc>
        <w:tc>
          <w:tcPr>
            <w:tcW w:w="993"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color w:val="FF0000"/>
                <w:sz w:val="24"/>
                <w:szCs w:val="24"/>
              </w:rPr>
            </w:pPr>
          </w:p>
        </w:tc>
        <w:tc>
          <w:tcPr>
            <w:tcW w:w="992"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B27DD4" w:rsidRPr="0098778A" w:rsidRDefault="0098778A"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98778A">
              <w:rPr>
                <w:rFonts w:ascii="Times New Roman" w:hAnsi="Times New Roman" w:cs="Times New Roman"/>
                <w:sz w:val="24"/>
                <w:szCs w:val="24"/>
              </w:rPr>
              <w:t>УРК</w:t>
            </w:r>
          </w:p>
        </w:tc>
        <w:tc>
          <w:tcPr>
            <w:tcW w:w="992" w:type="dxa"/>
          </w:tcPr>
          <w:p w:rsidR="00B27DD4" w:rsidRPr="0098778A" w:rsidRDefault="0098778A"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98778A">
              <w:rPr>
                <w:rFonts w:ascii="Times New Roman" w:hAnsi="Times New Roman" w:cs="Times New Roman"/>
                <w:sz w:val="24"/>
                <w:szCs w:val="24"/>
              </w:rPr>
              <w:t>КР</w:t>
            </w:r>
            <w:proofErr w:type="gramEnd"/>
          </w:p>
        </w:tc>
        <w:tc>
          <w:tcPr>
            <w:tcW w:w="1701" w:type="dxa"/>
          </w:tcPr>
          <w:p w:rsidR="00B27DD4" w:rsidRPr="0098778A" w:rsidRDefault="00B27DD4"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1445EC" w:rsidRPr="0098778A" w:rsidTr="00D42A12">
        <w:trPr>
          <w:trHeight w:val="691"/>
        </w:trPr>
        <w:tc>
          <w:tcPr>
            <w:tcW w:w="9747" w:type="dxa"/>
            <w:gridSpan w:val="7"/>
            <w:vAlign w:val="center"/>
          </w:tcPr>
          <w:p w:rsidR="001445EC" w:rsidRPr="0098778A" w:rsidRDefault="001445EC" w:rsidP="00D42A12">
            <w:pPr>
              <w:pStyle w:val="2"/>
              <w:tabs>
                <w:tab w:val="left" w:pos="935"/>
                <w:tab w:val="left" w:pos="8640"/>
              </w:tabs>
              <w:spacing w:after="0" w:line="240" w:lineRule="auto"/>
              <w:ind w:left="0" w:firstLine="0"/>
              <w:jc w:val="center"/>
              <w:rPr>
                <w:rFonts w:ascii="Times New Roman" w:hAnsi="Times New Roman" w:cs="Times New Roman"/>
                <w:b/>
                <w:i/>
                <w:sz w:val="24"/>
                <w:szCs w:val="24"/>
              </w:rPr>
            </w:pPr>
            <w:r w:rsidRPr="0098778A">
              <w:rPr>
                <w:rFonts w:ascii="Times New Roman" w:hAnsi="Times New Roman" w:cs="Times New Roman"/>
                <w:b/>
                <w:i/>
                <w:sz w:val="24"/>
                <w:szCs w:val="24"/>
              </w:rPr>
              <w:t>Глава 1. Действительные числа (12 ч)</w:t>
            </w:r>
          </w:p>
        </w:tc>
      </w:tr>
      <w:tr w:rsidR="0046514F" w:rsidRPr="0098778A" w:rsidTr="00D42A12">
        <w:trPr>
          <w:trHeight w:val="387"/>
        </w:trPr>
        <w:tc>
          <w:tcPr>
            <w:tcW w:w="959" w:type="dxa"/>
            <w:vAlign w:val="center"/>
          </w:tcPr>
          <w:p w:rsidR="0046514F" w:rsidRPr="0098778A" w:rsidRDefault="0046514F" w:rsidP="00D42A12">
            <w:pPr>
              <w:jc w:val="center"/>
              <w:rPr>
                <w:rFonts w:eastAsia="Calibri"/>
                <w:bCs/>
              </w:rPr>
            </w:pPr>
            <w:r w:rsidRPr="0098778A">
              <w:rPr>
                <w:rFonts w:eastAsia="Calibri"/>
                <w:bCs/>
              </w:rPr>
              <w:t>4</w:t>
            </w:r>
          </w:p>
        </w:tc>
        <w:tc>
          <w:tcPr>
            <w:tcW w:w="3118" w:type="dxa"/>
            <w:vAlign w:val="center"/>
          </w:tcPr>
          <w:p w:rsidR="0046514F" w:rsidRPr="0098778A" w:rsidRDefault="0046514F" w:rsidP="00706DD0">
            <w:r w:rsidRPr="0098778A">
              <w:t>Натуральные и целые числа. (§ 1)</w:t>
            </w:r>
          </w:p>
        </w:tc>
        <w:tc>
          <w:tcPr>
            <w:tcW w:w="993" w:type="dxa"/>
            <w:vAlign w:val="center"/>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46514F">
            <w:pPr>
              <w:jc w:val="center"/>
            </w:pPr>
            <w:r w:rsidRPr="0046514F">
              <w:t>УОНЗ</w:t>
            </w:r>
          </w:p>
        </w:tc>
        <w:tc>
          <w:tcPr>
            <w:tcW w:w="992" w:type="dxa"/>
          </w:tcPr>
          <w:p w:rsidR="0046514F" w:rsidRPr="0046514F" w:rsidRDefault="0046514F" w:rsidP="0046514F">
            <w:pPr>
              <w:jc w:val="center"/>
            </w:pPr>
            <w:r w:rsidRPr="0046514F">
              <w:t>ФО</w:t>
            </w:r>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387"/>
        </w:trPr>
        <w:tc>
          <w:tcPr>
            <w:tcW w:w="959" w:type="dxa"/>
            <w:vAlign w:val="center"/>
          </w:tcPr>
          <w:p w:rsidR="0046514F" w:rsidRPr="0098778A" w:rsidRDefault="0046514F" w:rsidP="00D42A12">
            <w:pPr>
              <w:jc w:val="center"/>
              <w:rPr>
                <w:rFonts w:eastAsia="Calibri"/>
                <w:bCs/>
              </w:rPr>
            </w:pPr>
            <w:r w:rsidRPr="0098778A">
              <w:rPr>
                <w:rFonts w:eastAsia="Calibri"/>
                <w:bCs/>
              </w:rPr>
              <w:t>5</w:t>
            </w:r>
          </w:p>
        </w:tc>
        <w:tc>
          <w:tcPr>
            <w:tcW w:w="3118" w:type="dxa"/>
            <w:vAlign w:val="center"/>
          </w:tcPr>
          <w:p w:rsidR="0046514F" w:rsidRPr="0098778A" w:rsidRDefault="0046514F" w:rsidP="00706DD0">
            <w:r w:rsidRPr="0098778A">
              <w:t>Натуральные и целые числа. (§ 1)</w:t>
            </w:r>
          </w:p>
        </w:tc>
        <w:tc>
          <w:tcPr>
            <w:tcW w:w="993"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w:t>
            </w:r>
          </w:p>
        </w:tc>
        <w:tc>
          <w:tcPr>
            <w:tcW w:w="992" w:type="dxa"/>
          </w:tcPr>
          <w:p w:rsidR="0046514F" w:rsidRPr="0046514F" w:rsidRDefault="0046514F"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ФО</w:t>
            </w:r>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387"/>
        </w:trPr>
        <w:tc>
          <w:tcPr>
            <w:tcW w:w="959" w:type="dxa"/>
            <w:vAlign w:val="center"/>
          </w:tcPr>
          <w:p w:rsidR="0046514F" w:rsidRPr="0098778A" w:rsidRDefault="0046514F" w:rsidP="00D42A12">
            <w:pPr>
              <w:jc w:val="center"/>
              <w:rPr>
                <w:rFonts w:eastAsia="Calibri"/>
                <w:bCs/>
              </w:rPr>
            </w:pPr>
            <w:r w:rsidRPr="0098778A">
              <w:rPr>
                <w:rFonts w:eastAsia="Calibri"/>
                <w:bCs/>
              </w:rPr>
              <w:t>6</w:t>
            </w:r>
          </w:p>
        </w:tc>
        <w:tc>
          <w:tcPr>
            <w:tcW w:w="3118" w:type="dxa"/>
            <w:vAlign w:val="center"/>
          </w:tcPr>
          <w:p w:rsidR="0046514F" w:rsidRPr="0098778A" w:rsidRDefault="0046514F" w:rsidP="00706DD0">
            <w:r w:rsidRPr="0098778A">
              <w:t>Натуральные и целые числа. (§ 1)</w:t>
            </w:r>
          </w:p>
        </w:tc>
        <w:tc>
          <w:tcPr>
            <w:tcW w:w="993"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УК</w:t>
            </w:r>
          </w:p>
        </w:tc>
        <w:tc>
          <w:tcPr>
            <w:tcW w:w="992" w:type="dxa"/>
          </w:tcPr>
          <w:p w:rsidR="0046514F" w:rsidRPr="0046514F" w:rsidRDefault="0046514F"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ФО</w:t>
            </w:r>
            <w:proofErr w:type="gramStart"/>
            <w:r w:rsidRPr="0046514F">
              <w:rPr>
                <w:rFonts w:ascii="Times New Roman" w:hAnsi="Times New Roman" w:cs="Times New Roman"/>
                <w:sz w:val="24"/>
                <w:szCs w:val="24"/>
              </w:rPr>
              <w:t>,С</w:t>
            </w:r>
            <w:proofErr w:type="gramEnd"/>
            <w:r w:rsidRPr="0046514F">
              <w:rPr>
                <w:rFonts w:ascii="Times New Roman" w:hAnsi="Times New Roman" w:cs="Times New Roman"/>
                <w:sz w:val="24"/>
                <w:szCs w:val="24"/>
              </w:rPr>
              <w:t>Р</w:t>
            </w:r>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403"/>
        </w:trPr>
        <w:tc>
          <w:tcPr>
            <w:tcW w:w="959" w:type="dxa"/>
            <w:vAlign w:val="center"/>
          </w:tcPr>
          <w:p w:rsidR="0046514F" w:rsidRPr="0098778A" w:rsidRDefault="0046514F" w:rsidP="00D42A12">
            <w:pPr>
              <w:jc w:val="center"/>
              <w:rPr>
                <w:rFonts w:eastAsia="Calibri"/>
                <w:bCs/>
              </w:rPr>
            </w:pPr>
            <w:r w:rsidRPr="0098778A">
              <w:rPr>
                <w:rFonts w:eastAsia="Calibri"/>
                <w:bCs/>
              </w:rPr>
              <w:t>7</w:t>
            </w:r>
          </w:p>
        </w:tc>
        <w:tc>
          <w:tcPr>
            <w:tcW w:w="3118" w:type="dxa"/>
            <w:vAlign w:val="center"/>
          </w:tcPr>
          <w:p w:rsidR="0046514F" w:rsidRPr="0098778A" w:rsidRDefault="0046514F"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Рациональные числа. (§ 2)</w:t>
            </w:r>
          </w:p>
        </w:tc>
        <w:tc>
          <w:tcPr>
            <w:tcW w:w="993" w:type="dxa"/>
            <w:vAlign w:val="center"/>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УК</w:t>
            </w:r>
          </w:p>
        </w:tc>
        <w:tc>
          <w:tcPr>
            <w:tcW w:w="992" w:type="dxa"/>
          </w:tcPr>
          <w:p w:rsidR="0046514F" w:rsidRPr="0046514F" w:rsidRDefault="0046514F"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ФО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w:t>
            </w:r>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400"/>
        </w:trPr>
        <w:tc>
          <w:tcPr>
            <w:tcW w:w="959" w:type="dxa"/>
            <w:vAlign w:val="center"/>
          </w:tcPr>
          <w:p w:rsidR="0046514F" w:rsidRPr="0098778A" w:rsidRDefault="0046514F" w:rsidP="00D42A12">
            <w:pPr>
              <w:jc w:val="center"/>
              <w:rPr>
                <w:rFonts w:eastAsia="Calibri"/>
                <w:bCs/>
              </w:rPr>
            </w:pPr>
            <w:r w:rsidRPr="0098778A">
              <w:rPr>
                <w:rFonts w:eastAsia="Calibri"/>
                <w:bCs/>
              </w:rPr>
              <w:t>8</w:t>
            </w:r>
          </w:p>
        </w:tc>
        <w:tc>
          <w:tcPr>
            <w:tcW w:w="3118" w:type="dxa"/>
            <w:vAlign w:val="center"/>
          </w:tcPr>
          <w:p w:rsidR="0046514F" w:rsidRPr="0098778A" w:rsidRDefault="0046514F"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Иррациональные числа. </w:t>
            </w:r>
          </w:p>
          <w:p w:rsidR="0046514F" w:rsidRPr="0098778A" w:rsidRDefault="0046514F"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3)</w:t>
            </w:r>
          </w:p>
        </w:tc>
        <w:tc>
          <w:tcPr>
            <w:tcW w:w="993" w:type="dxa"/>
            <w:vAlign w:val="center"/>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46514F">
            <w:pPr>
              <w:jc w:val="center"/>
            </w:pPr>
            <w:r w:rsidRPr="0046514F">
              <w:t>УОНЗ</w:t>
            </w:r>
          </w:p>
        </w:tc>
        <w:tc>
          <w:tcPr>
            <w:tcW w:w="992" w:type="dxa"/>
          </w:tcPr>
          <w:p w:rsidR="0046514F" w:rsidRPr="0046514F" w:rsidRDefault="0046514F" w:rsidP="0046514F">
            <w:pPr>
              <w:jc w:val="center"/>
            </w:pPr>
            <w:r w:rsidRPr="0046514F">
              <w:t>ФО</w:t>
            </w:r>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400"/>
        </w:trPr>
        <w:tc>
          <w:tcPr>
            <w:tcW w:w="959" w:type="dxa"/>
            <w:vAlign w:val="center"/>
          </w:tcPr>
          <w:p w:rsidR="0046514F" w:rsidRPr="0098778A" w:rsidRDefault="0046514F" w:rsidP="00D42A12">
            <w:pPr>
              <w:jc w:val="center"/>
              <w:rPr>
                <w:rFonts w:eastAsia="Calibri"/>
                <w:bCs/>
              </w:rPr>
            </w:pPr>
            <w:r w:rsidRPr="0098778A">
              <w:rPr>
                <w:rFonts w:eastAsia="Calibri"/>
                <w:bCs/>
              </w:rPr>
              <w:t>9</w:t>
            </w:r>
          </w:p>
        </w:tc>
        <w:tc>
          <w:tcPr>
            <w:tcW w:w="3118" w:type="dxa"/>
            <w:vAlign w:val="center"/>
          </w:tcPr>
          <w:p w:rsidR="0046514F" w:rsidRPr="0098778A" w:rsidRDefault="0046514F"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Иррациональные числа.  </w:t>
            </w:r>
          </w:p>
          <w:p w:rsidR="0046514F" w:rsidRPr="0098778A" w:rsidRDefault="0046514F"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3)</w:t>
            </w:r>
          </w:p>
        </w:tc>
        <w:tc>
          <w:tcPr>
            <w:tcW w:w="993"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w:t>
            </w:r>
          </w:p>
        </w:tc>
        <w:tc>
          <w:tcPr>
            <w:tcW w:w="992" w:type="dxa"/>
          </w:tcPr>
          <w:p w:rsidR="0046514F" w:rsidRPr="0046514F"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СР</w:t>
            </w:r>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400"/>
        </w:trPr>
        <w:tc>
          <w:tcPr>
            <w:tcW w:w="959" w:type="dxa"/>
            <w:vAlign w:val="center"/>
          </w:tcPr>
          <w:p w:rsidR="0046514F" w:rsidRPr="0098778A" w:rsidRDefault="0046514F" w:rsidP="00D42A12">
            <w:pPr>
              <w:jc w:val="center"/>
              <w:rPr>
                <w:rFonts w:eastAsia="Calibri"/>
                <w:bCs/>
              </w:rPr>
            </w:pPr>
            <w:r w:rsidRPr="0098778A">
              <w:rPr>
                <w:rFonts w:eastAsia="Calibri"/>
                <w:bCs/>
              </w:rPr>
              <w:t>10</w:t>
            </w:r>
          </w:p>
        </w:tc>
        <w:tc>
          <w:tcPr>
            <w:tcW w:w="3118" w:type="dxa"/>
            <w:vAlign w:val="center"/>
          </w:tcPr>
          <w:p w:rsidR="0046514F" w:rsidRPr="0098778A" w:rsidRDefault="0046514F"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Множество действительных чисел. (§ 4)</w:t>
            </w:r>
          </w:p>
        </w:tc>
        <w:tc>
          <w:tcPr>
            <w:tcW w:w="993" w:type="dxa"/>
            <w:vAlign w:val="center"/>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46514F">
            <w:pPr>
              <w:jc w:val="center"/>
            </w:pPr>
            <w:r w:rsidRPr="0046514F">
              <w:t>У</w:t>
            </w:r>
            <w:r>
              <w:t>К</w:t>
            </w:r>
          </w:p>
        </w:tc>
        <w:tc>
          <w:tcPr>
            <w:tcW w:w="992" w:type="dxa"/>
          </w:tcPr>
          <w:p w:rsidR="0046514F" w:rsidRPr="0046514F" w:rsidRDefault="0046514F" w:rsidP="0046514F">
            <w:pPr>
              <w:jc w:val="center"/>
            </w:pPr>
            <w:r w:rsidRPr="0046514F">
              <w:t>ФО</w:t>
            </w:r>
            <w:proofErr w:type="gramStart"/>
            <w:r>
              <w:t>,С</w:t>
            </w:r>
            <w:proofErr w:type="gramEnd"/>
            <w:r>
              <w:t>Р</w:t>
            </w:r>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400"/>
        </w:trPr>
        <w:tc>
          <w:tcPr>
            <w:tcW w:w="959" w:type="dxa"/>
            <w:vAlign w:val="center"/>
          </w:tcPr>
          <w:p w:rsidR="0046514F" w:rsidRPr="0098778A" w:rsidRDefault="0046514F" w:rsidP="00D42A12">
            <w:pPr>
              <w:jc w:val="center"/>
              <w:rPr>
                <w:rFonts w:eastAsia="Calibri"/>
                <w:bCs/>
              </w:rPr>
            </w:pPr>
            <w:r w:rsidRPr="0098778A">
              <w:rPr>
                <w:rFonts w:eastAsia="Calibri"/>
                <w:bCs/>
              </w:rPr>
              <w:t>11</w:t>
            </w:r>
          </w:p>
        </w:tc>
        <w:tc>
          <w:tcPr>
            <w:tcW w:w="3118" w:type="dxa"/>
            <w:vAlign w:val="center"/>
          </w:tcPr>
          <w:p w:rsidR="0046514F" w:rsidRPr="0098778A" w:rsidRDefault="0046514F"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Модуль действительного числа. (§ 5)</w:t>
            </w:r>
          </w:p>
        </w:tc>
        <w:tc>
          <w:tcPr>
            <w:tcW w:w="993" w:type="dxa"/>
            <w:vAlign w:val="center"/>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УР</w:t>
            </w:r>
          </w:p>
        </w:tc>
        <w:tc>
          <w:tcPr>
            <w:tcW w:w="992" w:type="dxa"/>
          </w:tcPr>
          <w:p w:rsidR="0046514F" w:rsidRPr="0046514F"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ФО</w:t>
            </w:r>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400"/>
        </w:trPr>
        <w:tc>
          <w:tcPr>
            <w:tcW w:w="959" w:type="dxa"/>
            <w:vAlign w:val="center"/>
          </w:tcPr>
          <w:p w:rsidR="0046514F" w:rsidRPr="0098778A" w:rsidRDefault="0046514F" w:rsidP="00D42A12">
            <w:pPr>
              <w:jc w:val="center"/>
              <w:rPr>
                <w:rFonts w:eastAsia="Calibri"/>
                <w:bCs/>
              </w:rPr>
            </w:pPr>
            <w:r w:rsidRPr="0098778A">
              <w:rPr>
                <w:rFonts w:eastAsia="Calibri"/>
                <w:bCs/>
              </w:rPr>
              <w:t>12</w:t>
            </w:r>
          </w:p>
        </w:tc>
        <w:tc>
          <w:tcPr>
            <w:tcW w:w="3118" w:type="dxa"/>
            <w:vAlign w:val="center"/>
          </w:tcPr>
          <w:p w:rsidR="0046514F" w:rsidRPr="0098778A" w:rsidRDefault="0046514F"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Модуль действительного числа. (§ 5)</w:t>
            </w:r>
          </w:p>
        </w:tc>
        <w:tc>
          <w:tcPr>
            <w:tcW w:w="993" w:type="dxa"/>
            <w:vAlign w:val="center"/>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w:t>
            </w:r>
          </w:p>
        </w:tc>
        <w:tc>
          <w:tcPr>
            <w:tcW w:w="992" w:type="dxa"/>
          </w:tcPr>
          <w:p w:rsidR="0046514F" w:rsidRPr="0046514F"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ФО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w:t>
            </w:r>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400"/>
        </w:trPr>
        <w:tc>
          <w:tcPr>
            <w:tcW w:w="959" w:type="dxa"/>
            <w:vAlign w:val="center"/>
          </w:tcPr>
          <w:p w:rsidR="0046514F" w:rsidRPr="0098778A" w:rsidRDefault="0046514F" w:rsidP="00D42A12">
            <w:pPr>
              <w:jc w:val="center"/>
              <w:rPr>
                <w:rFonts w:eastAsia="Calibri"/>
                <w:bCs/>
              </w:rPr>
            </w:pPr>
            <w:r w:rsidRPr="0098778A">
              <w:rPr>
                <w:rFonts w:eastAsia="Calibri"/>
                <w:bCs/>
              </w:rPr>
              <w:t>13</w:t>
            </w:r>
          </w:p>
        </w:tc>
        <w:tc>
          <w:tcPr>
            <w:tcW w:w="3118" w:type="dxa"/>
            <w:vAlign w:val="center"/>
          </w:tcPr>
          <w:p w:rsidR="0046514F" w:rsidRPr="0098778A" w:rsidRDefault="0046514F" w:rsidP="00706DD0">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Контрольная работа №1 по теме: «Действительные числа»</w:t>
            </w:r>
            <w:r w:rsidRPr="0098778A">
              <w:rPr>
                <w:rFonts w:ascii="Times New Roman" w:hAnsi="Times New Roman" w:cs="Times New Roman"/>
                <w:sz w:val="24"/>
                <w:szCs w:val="24"/>
              </w:rPr>
              <w:t xml:space="preserve"> </w:t>
            </w:r>
            <w:r w:rsidRPr="0098778A">
              <w:rPr>
                <w:rFonts w:ascii="Times New Roman" w:hAnsi="Times New Roman" w:cs="Times New Roman"/>
                <w:b/>
                <w:sz w:val="24"/>
                <w:szCs w:val="24"/>
              </w:rPr>
              <w:t>(§ 1 – § 5)</w:t>
            </w:r>
          </w:p>
        </w:tc>
        <w:tc>
          <w:tcPr>
            <w:tcW w:w="993" w:type="dxa"/>
            <w:vAlign w:val="center"/>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i/>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46514F" w:rsidRPr="0046514F" w:rsidRDefault="0046514F"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400"/>
        </w:trPr>
        <w:tc>
          <w:tcPr>
            <w:tcW w:w="959" w:type="dxa"/>
            <w:vAlign w:val="center"/>
          </w:tcPr>
          <w:p w:rsidR="0046514F" w:rsidRPr="0098778A" w:rsidRDefault="0046514F" w:rsidP="00D42A12">
            <w:pPr>
              <w:jc w:val="center"/>
              <w:rPr>
                <w:rFonts w:eastAsia="Calibri"/>
                <w:bCs/>
              </w:rPr>
            </w:pPr>
            <w:r w:rsidRPr="0098778A">
              <w:rPr>
                <w:rFonts w:eastAsia="Calibri"/>
                <w:bCs/>
              </w:rPr>
              <w:t>14</w:t>
            </w:r>
          </w:p>
        </w:tc>
        <w:tc>
          <w:tcPr>
            <w:tcW w:w="3118" w:type="dxa"/>
            <w:vAlign w:val="center"/>
          </w:tcPr>
          <w:p w:rsidR="0046514F" w:rsidRPr="0098778A" w:rsidRDefault="0046514F"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Метод математической индукции. (§ 6)</w:t>
            </w:r>
          </w:p>
        </w:tc>
        <w:tc>
          <w:tcPr>
            <w:tcW w:w="993" w:type="dxa"/>
            <w:vAlign w:val="center"/>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46514F">
            <w:pPr>
              <w:jc w:val="center"/>
            </w:pPr>
            <w:r w:rsidRPr="0046514F">
              <w:t>УОНЗ</w:t>
            </w:r>
          </w:p>
        </w:tc>
        <w:tc>
          <w:tcPr>
            <w:tcW w:w="992" w:type="dxa"/>
          </w:tcPr>
          <w:p w:rsidR="0046514F" w:rsidRPr="0046514F" w:rsidRDefault="0046514F" w:rsidP="0046514F">
            <w:pPr>
              <w:jc w:val="center"/>
            </w:pPr>
            <w:r w:rsidRPr="0046514F">
              <w:t>ФО</w:t>
            </w:r>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400"/>
        </w:trPr>
        <w:tc>
          <w:tcPr>
            <w:tcW w:w="959" w:type="dxa"/>
            <w:vAlign w:val="center"/>
          </w:tcPr>
          <w:p w:rsidR="0046514F" w:rsidRPr="0098778A" w:rsidRDefault="0046514F" w:rsidP="00D42A12">
            <w:pPr>
              <w:jc w:val="center"/>
              <w:rPr>
                <w:rFonts w:eastAsia="Calibri"/>
                <w:bCs/>
              </w:rPr>
            </w:pPr>
            <w:r w:rsidRPr="0098778A">
              <w:rPr>
                <w:rFonts w:eastAsia="Calibri"/>
                <w:bCs/>
              </w:rPr>
              <w:t>15</w:t>
            </w:r>
          </w:p>
        </w:tc>
        <w:tc>
          <w:tcPr>
            <w:tcW w:w="3118" w:type="dxa"/>
            <w:vAlign w:val="center"/>
          </w:tcPr>
          <w:p w:rsidR="0046514F" w:rsidRPr="0098778A" w:rsidRDefault="0046514F"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Метод математической индукции. (§ 6)</w:t>
            </w:r>
          </w:p>
        </w:tc>
        <w:tc>
          <w:tcPr>
            <w:tcW w:w="993" w:type="dxa"/>
            <w:vAlign w:val="center"/>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46514F" w:rsidRPr="0046514F"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w:t>
            </w:r>
          </w:p>
        </w:tc>
        <w:tc>
          <w:tcPr>
            <w:tcW w:w="992" w:type="dxa"/>
          </w:tcPr>
          <w:p w:rsidR="0046514F" w:rsidRPr="0046514F" w:rsidRDefault="0046514F"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ФО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w:t>
            </w:r>
          </w:p>
        </w:tc>
        <w:tc>
          <w:tcPr>
            <w:tcW w:w="1701" w:type="dxa"/>
          </w:tcPr>
          <w:p w:rsidR="0046514F" w:rsidRPr="0098778A" w:rsidRDefault="0046514F"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46514F" w:rsidRPr="0098778A" w:rsidTr="00D42A12">
        <w:trPr>
          <w:trHeight w:val="485"/>
        </w:trPr>
        <w:tc>
          <w:tcPr>
            <w:tcW w:w="9747" w:type="dxa"/>
            <w:gridSpan w:val="7"/>
            <w:vAlign w:val="center"/>
          </w:tcPr>
          <w:p w:rsidR="0046514F" w:rsidRPr="0098778A" w:rsidRDefault="0046514F" w:rsidP="00D42A12">
            <w:pPr>
              <w:jc w:val="center"/>
              <w:rPr>
                <w:b/>
                <w:bCs/>
                <w:i/>
              </w:rPr>
            </w:pPr>
            <w:r w:rsidRPr="0098778A">
              <w:rPr>
                <w:b/>
                <w:bCs/>
                <w:i/>
              </w:rPr>
              <w:lastRenderedPageBreak/>
              <w:t>Глава 2. Числовая функция (10</w:t>
            </w:r>
            <w:r>
              <w:rPr>
                <w:b/>
                <w:bCs/>
                <w:i/>
              </w:rPr>
              <w:t xml:space="preserve"> </w:t>
            </w:r>
            <w:r w:rsidRPr="0098778A">
              <w:rPr>
                <w:b/>
                <w:bCs/>
                <w:i/>
              </w:rPr>
              <w:t>ч)</w:t>
            </w:r>
          </w:p>
        </w:tc>
      </w:tr>
      <w:tr w:rsidR="00E31ACC" w:rsidRPr="0098778A" w:rsidTr="00D42A12">
        <w:trPr>
          <w:trHeight w:val="416"/>
        </w:trPr>
        <w:tc>
          <w:tcPr>
            <w:tcW w:w="959" w:type="dxa"/>
            <w:vAlign w:val="center"/>
          </w:tcPr>
          <w:p w:rsidR="00E31ACC" w:rsidRPr="0098778A" w:rsidRDefault="00E31ACC" w:rsidP="00D42A12">
            <w:pPr>
              <w:jc w:val="center"/>
              <w:rPr>
                <w:rFonts w:eastAsia="Calibri"/>
                <w:bCs/>
              </w:rPr>
            </w:pPr>
            <w:r>
              <w:rPr>
                <w:rFonts w:eastAsia="Calibri"/>
                <w:bCs/>
              </w:rPr>
              <w:t>16</w:t>
            </w:r>
          </w:p>
        </w:tc>
        <w:tc>
          <w:tcPr>
            <w:tcW w:w="3118" w:type="dxa"/>
            <w:vAlign w:val="center"/>
          </w:tcPr>
          <w:p w:rsidR="00E31ACC" w:rsidRPr="0098778A" w:rsidRDefault="00E31ACC" w:rsidP="00706DD0">
            <w:r w:rsidRPr="0098778A">
              <w:t>Определение числовой функции и способы ее задания. (§ 7)</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jc w:val="center"/>
            </w:pPr>
            <w:r w:rsidRPr="0046514F">
              <w:t>УОНЗ</w:t>
            </w:r>
          </w:p>
        </w:tc>
        <w:tc>
          <w:tcPr>
            <w:tcW w:w="992" w:type="dxa"/>
          </w:tcPr>
          <w:p w:rsidR="00E31ACC" w:rsidRPr="0046514F" w:rsidRDefault="00E31ACC" w:rsidP="0046514F">
            <w:pPr>
              <w:jc w:val="center"/>
            </w:pPr>
            <w:r w:rsidRPr="0046514F">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1</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5"/>
        </w:trPr>
        <w:tc>
          <w:tcPr>
            <w:tcW w:w="959" w:type="dxa"/>
            <w:vAlign w:val="center"/>
          </w:tcPr>
          <w:p w:rsidR="00E31ACC" w:rsidRPr="0098778A" w:rsidRDefault="00E31ACC" w:rsidP="00D42A12">
            <w:pPr>
              <w:jc w:val="center"/>
              <w:rPr>
                <w:rFonts w:eastAsia="Calibri"/>
                <w:bCs/>
              </w:rPr>
            </w:pPr>
            <w:r>
              <w:rPr>
                <w:rFonts w:eastAsia="Calibri"/>
                <w:bCs/>
              </w:rPr>
              <w:t>17</w:t>
            </w:r>
          </w:p>
        </w:tc>
        <w:tc>
          <w:tcPr>
            <w:tcW w:w="3118" w:type="dxa"/>
            <w:vAlign w:val="center"/>
          </w:tcPr>
          <w:p w:rsidR="00E31ACC" w:rsidRPr="0098778A" w:rsidRDefault="00E31ACC" w:rsidP="00706DD0">
            <w:r w:rsidRPr="0098778A">
              <w:t>Определение числовой функции и способы ее задания. (§ 7)</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УК</w:t>
            </w: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ФО</w:t>
            </w:r>
            <w:proofErr w:type="gramStart"/>
            <w:r w:rsidRPr="0046514F">
              <w:rPr>
                <w:rFonts w:ascii="Times New Roman" w:hAnsi="Times New Roman" w:cs="Times New Roman"/>
                <w:sz w:val="24"/>
                <w:szCs w:val="24"/>
              </w:rPr>
              <w:t>,С</w:t>
            </w:r>
            <w:proofErr w:type="gramEnd"/>
            <w:r w:rsidRPr="0046514F">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9227F6" w:rsidRPr="0098778A" w:rsidTr="00620DDB">
        <w:tc>
          <w:tcPr>
            <w:tcW w:w="959" w:type="dxa"/>
            <w:vAlign w:val="center"/>
          </w:tcPr>
          <w:p w:rsidR="009227F6" w:rsidRPr="0098778A" w:rsidRDefault="009227F6" w:rsidP="00620DDB">
            <w:pPr>
              <w:jc w:val="center"/>
              <w:rPr>
                <w:b/>
                <w:bCs/>
              </w:rPr>
            </w:pPr>
            <w:r w:rsidRPr="0098778A">
              <w:rPr>
                <w:b/>
                <w:bCs/>
              </w:rPr>
              <w:t>№</w:t>
            </w:r>
          </w:p>
          <w:p w:rsidR="009227F6" w:rsidRPr="0098778A" w:rsidRDefault="009227F6" w:rsidP="00620DDB">
            <w:pPr>
              <w:jc w:val="center"/>
              <w:rPr>
                <w:b/>
                <w:bCs/>
              </w:rPr>
            </w:pPr>
            <w:r w:rsidRPr="0098778A">
              <w:rPr>
                <w:b/>
                <w:bCs/>
              </w:rPr>
              <w:t>урока</w:t>
            </w:r>
          </w:p>
        </w:tc>
        <w:tc>
          <w:tcPr>
            <w:tcW w:w="3118" w:type="dxa"/>
            <w:vAlign w:val="center"/>
          </w:tcPr>
          <w:p w:rsidR="009227F6" w:rsidRPr="0098778A" w:rsidRDefault="009227F6" w:rsidP="00620DDB">
            <w:pPr>
              <w:jc w:val="center"/>
              <w:rPr>
                <w:b/>
                <w:bCs/>
              </w:rPr>
            </w:pPr>
            <w:r w:rsidRPr="0098778A">
              <w:rPr>
                <w:b/>
                <w:bCs/>
              </w:rPr>
              <w:t>Тема урока</w:t>
            </w:r>
          </w:p>
        </w:tc>
        <w:tc>
          <w:tcPr>
            <w:tcW w:w="993" w:type="dxa"/>
            <w:vAlign w:val="center"/>
          </w:tcPr>
          <w:p w:rsidR="009227F6" w:rsidRPr="0098778A" w:rsidRDefault="009227F6" w:rsidP="00620DDB">
            <w:pPr>
              <w:jc w:val="center"/>
              <w:rPr>
                <w:b/>
                <w:bCs/>
              </w:rPr>
            </w:pPr>
            <w:r w:rsidRPr="0098778A">
              <w:rPr>
                <w:b/>
                <w:bCs/>
              </w:rPr>
              <w:t xml:space="preserve">Дата </w:t>
            </w:r>
            <w:r w:rsidRPr="0098778A">
              <w:rPr>
                <w:b/>
                <w:bCs/>
              </w:rPr>
              <w:br/>
              <w:t>проведения</w:t>
            </w:r>
          </w:p>
          <w:p w:rsidR="009227F6" w:rsidRPr="0098778A" w:rsidRDefault="009227F6" w:rsidP="00620DDB">
            <w:pPr>
              <w:jc w:val="center"/>
              <w:rPr>
                <w:b/>
                <w:bCs/>
              </w:rPr>
            </w:pPr>
          </w:p>
        </w:tc>
        <w:tc>
          <w:tcPr>
            <w:tcW w:w="992" w:type="dxa"/>
            <w:vAlign w:val="center"/>
          </w:tcPr>
          <w:p w:rsidR="009227F6" w:rsidRPr="0098778A" w:rsidRDefault="009227F6" w:rsidP="00620DDB">
            <w:pPr>
              <w:jc w:val="center"/>
              <w:rPr>
                <w:b/>
                <w:bCs/>
              </w:rPr>
            </w:pPr>
            <w:r w:rsidRPr="0098778A">
              <w:rPr>
                <w:b/>
                <w:bCs/>
              </w:rPr>
              <w:t xml:space="preserve">Корректировка </w:t>
            </w:r>
            <w:r w:rsidRPr="0098778A">
              <w:rPr>
                <w:b/>
                <w:bCs/>
              </w:rPr>
              <w:br/>
              <w:t>даты проведения</w:t>
            </w:r>
          </w:p>
        </w:tc>
        <w:tc>
          <w:tcPr>
            <w:tcW w:w="992" w:type="dxa"/>
            <w:vAlign w:val="center"/>
          </w:tcPr>
          <w:p w:rsidR="009227F6" w:rsidRPr="0098778A" w:rsidRDefault="009227F6" w:rsidP="00620DDB">
            <w:pPr>
              <w:jc w:val="center"/>
              <w:rPr>
                <w:b/>
                <w:bCs/>
              </w:rPr>
            </w:pPr>
            <w:r w:rsidRPr="0098778A">
              <w:rPr>
                <w:b/>
                <w:bCs/>
              </w:rPr>
              <w:t>Тип урока</w:t>
            </w:r>
          </w:p>
        </w:tc>
        <w:tc>
          <w:tcPr>
            <w:tcW w:w="992" w:type="dxa"/>
            <w:vAlign w:val="center"/>
          </w:tcPr>
          <w:p w:rsidR="009227F6" w:rsidRPr="0098778A" w:rsidRDefault="009227F6" w:rsidP="00620DDB">
            <w:pPr>
              <w:jc w:val="center"/>
              <w:rPr>
                <w:b/>
                <w:bCs/>
              </w:rPr>
            </w:pPr>
            <w:r w:rsidRPr="0098778A">
              <w:rPr>
                <w:b/>
                <w:bCs/>
              </w:rPr>
              <w:t>Вид контроля</w:t>
            </w:r>
          </w:p>
        </w:tc>
        <w:tc>
          <w:tcPr>
            <w:tcW w:w="1701" w:type="dxa"/>
            <w:vAlign w:val="center"/>
          </w:tcPr>
          <w:p w:rsidR="009227F6" w:rsidRPr="0098778A" w:rsidRDefault="009227F6" w:rsidP="00620DDB">
            <w:pPr>
              <w:jc w:val="center"/>
              <w:rPr>
                <w:b/>
                <w:bCs/>
              </w:rPr>
            </w:pPr>
            <w:r w:rsidRPr="0098778A">
              <w:rPr>
                <w:b/>
                <w:bCs/>
              </w:rPr>
              <w:t>Электронное сопровождение урока</w:t>
            </w:r>
          </w:p>
        </w:tc>
      </w:tr>
      <w:tr w:rsidR="00E31ACC" w:rsidRPr="0098778A" w:rsidTr="00D42A12">
        <w:trPr>
          <w:trHeight w:val="400"/>
        </w:trPr>
        <w:tc>
          <w:tcPr>
            <w:tcW w:w="959" w:type="dxa"/>
            <w:vAlign w:val="center"/>
          </w:tcPr>
          <w:p w:rsidR="00E31ACC" w:rsidRPr="0098778A" w:rsidRDefault="00E31ACC" w:rsidP="00D42A12">
            <w:pPr>
              <w:jc w:val="center"/>
              <w:rPr>
                <w:rFonts w:eastAsia="Calibri"/>
                <w:bCs/>
              </w:rPr>
            </w:pPr>
            <w:r>
              <w:rPr>
                <w:rFonts w:eastAsia="Calibri"/>
                <w:bCs/>
              </w:rPr>
              <w:t>18</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Свойства функций. (§ 8)</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jc w:val="center"/>
            </w:pPr>
            <w:r w:rsidRPr="0046514F">
              <w:t>УОНЗ</w:t>
            </w:r>
          </w:p>
        </w:tc>
        <w:tc>
          <w:tcPr>
            <w:tcW w:w="992" w:type="dxa"/>
          </w:tcPr>
          <w:p w:rsidR="00E31ACC" w:rsidRPr="0046514F" w:rsidRDefault="00E31ACC" w:rsidP="0046514F">
            <w:pPr>
              <w:jc w:val="center"/>
            </w:pPr>
            <w:r w:rsidRPr="0046514F">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2</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0"/>
        </w:trPr>
        <w:tc>
          <w:tcPr>
            <w:tcW w:w="959" w:type="dxa"/>
            <w:vAlign w:val="center"/>
          </w:tcPr>
          <w:p w:rsidR="00E31ACC" w:rsidRPr="0098778A" w:rsidRDefault="00E31ACC" w:rsidP="00D42A12">
            <w:pPr>
              <w:jc w:val="center"/>
              <w:rPr>
                <w:rFonts w:eastAsia="Calibri"/>
                <w:bCs/>
              </w:rPr>
            </w:pPr>
            <w:r>
              <w:rPr>
                <w:rFonts w:eastAsia="Calibri"/>
                <w:bCs/>
              </w:rPr>
              <w:t>19</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Свойства функций. (§ 8)</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w:t>
            </w: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ФО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0"/>
        </w:trPr>
        <w:tc>
          <w:tcPr>
            <w:tcW w:w="959" w:type="dxa"/>
            <w:vAlign w:val="center"/>
          </w:tcPr>
          <w:p w:rsidR="00E31ACC" w:rsidRPr="0098778A" w:rsidRDefault="00E31ACC" w:rsidP="00D42A12">
            <w:pPr>
              <w:jc w:val="center"/>
              <w:rPr>
                <w:rFonts w:eastAsia="Calibri"/>
                <w:bCs/>
              </w:rPr>
            </w:pPr>
            <w:r>
              <w:rPr>
                <w:rFonts w:eastAsia="Calibri"/>
                <w:bCs/>
              </w:rPr>
              <w:t>20</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Свойства функций. (§ 8)</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w:t>
            </w: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ФО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0"/>
        </w:trPr>
        <w:tc>
          <w:tcPr>
            <w:tcW w:w="959" w:type="dxa"/>
            <w:vAlign w:val="center"/>
          </w:tcPr>
          <w:p w:rsidR="00E31ACC" w:rsidRPr="0098778A" w:rsidRDefault="00E31ACC" w:rsidP="00D42A12">
            <w:pPr>
              <w:jc w:val="center"/>
              <w:rPr>
                <w:rFonts w:eastAsia="Calibri"/>
                <w:bCs/>
              </w:rPr>
            </w:pPr>
            <w:r>
              <w:rPr>
                <w:rFonts w:eastAsia="Calibri"/>
                <w:bCs/>
              </w:rPr>
              <w:t>21</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Периодические функции.</w:t>
            </w:r>
          </w:p>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9)</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УК</w:t>
            </w: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ФО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22</w:t>
            </w:r>
          </w:p>
        </w:tc>
        <w:tc>
          <w:tcPr>
            <w:tcW w:w="3118" w:type="dxa"/>
            <w:vAlign w:val="center"/>
          </w:tcPr>
          <w:p w:rsidR="00E31ACC"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Обратная функция. </w:t>
            </w:r>
          </w:p>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10)</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jc w:val="center"/>
            </w:pPr>
            <w:r w:rsidRPr="0046514F">
              <w:t>УОНЗ</w:t>
            </w:r>
          </w:p>
        </w:tc>
        <w:tc>
          <w:tcPr>
            <w:tcW w:w="992" w:type="dxa"/>
          </w:tcPr>
          <w:p w:rsidR="00E31ACC" w:rsidRPr="0046514F" w:rsidRDefault="00E31ACC" w:rsidP="0046514F">
            <w:pPr>
              <w:jc w:val="center"/>
            </w:pPr>
            <w:r w:rsidRPr="0046514F">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3</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23</w:t>
            </w:r>
          </w:p>
        </w:tc>
        <w:tc>
          <w:tcPr>
            <w:tcW w:w="3118" w:type="dxa"/>
            <w:vAlign w:val="center"/>
          </w:tcPr>
          <w:p w:rsidR="00E31ACC"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Обратная функция. </w:t>
            </w:r>
          </w:p>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10)</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w:t>
            </w: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ФО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44"/>
        </w:trPr>
        <w:tc>
          <w:tcPr>
            <w:tcW w:w="959" w:type="dxa"/>
            <w:vAlign w:val="center"/>
          </w:tcPr>
          <w:p w:rsidR="00E31ACC" w:rsidRPr="0098778A" w:rsidRDefault="00E31ACC" w:rsidP="00D42A12">
            <w:pPr>
              <w:jc w:val="center"/>
              <w:rPr>
                <w:rFonts w:eastAsia="Calibri"/>
                <w:bCs/>
              </w:rPr>
            </w:pPr>
            <w:r>
              <w:rPr>
                <w:rFonts w:eastAsia="Calibri"/>
                <w:bCs/>
              </w:rPr>
              <w:t>24</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Контрольная работа №2 по теме: «Числовые функции» (§ 7 – § 10</w:t>
            </w:r>
            <w:proofErr w:type="gramStart"/>
            <w:r w:rsidRPr="0098778A">
              <w:rPr>
                <w:rFonts w:ascii="Times New Roman" w:hAnsi="Times New Roman" w:cs="Times New Roman"/>
                <w:b/>
                <w:sz w:val="24"/>
                <w:szCs w:val="24"/>
              </w:rPr>
              <w:t xml:space="preserve"> )</w:t>
            </w:r>
            <w:proofErr w:type="gramEnd"/>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i/>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1"/>
        </w:trPr>
        <w:tc>
          <w:tcPr>
            <w:tcW w:w="959" w:type="dxa"/>
            <w:vAlign w:val="center"/>
          </w:tcPr>
          <w:p w:rsidR="00E31ACC" w:rsidRPr="0098778A" w:rsidRDefault="00E31ACC" w:rsidP="00D42A12">
            <w:pPr>
              <w:jc w:val="center"/>
              <w:rPr>
                <w:rFonts w:eastAsia="Calibri"/>
                <w:bCs/>
              </w:rPr>
            </w:pPr>
            <w:r>
              <w:rPr>
                <w:rFonts w:eastAsia="Calibri"/>
                <w:bCs/>
              </w:rPr>
              <w:t>25</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Контрольная работа №2 по теме: «Числовые функции» (§ 7 – § 10</w:t>
            </w:r>
            <w:proofErr w:type="gramStart"/>
            <w:r w:rsidRPr="0098778A">
              <w:rPr>
                <w:rFonts w:ascii="Times New Roman" w:hAnsi="Times New Roman" w:cs="Times New Roman"/>
                <w:b/>
                <w:sz w:val="24"/>
                <w:szCs w:val="24"/>
              </w:rPr>
              <w:t xml:space="preserve"> )</w:t>
            </w:r>
            <w:proofErr w:type="gramEnd"/>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i/>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9"/>
        </w:trPr>
        <w:tc>
          <w:tcPr>
            <w:tcW w:w="9747" w:type="dxa"/>
            <w:gridSpan w:val="7"/>
            <w:vAlign w:val="center"/>
          </w:tcPr>
          <w:p w:rsidR="00E31ACC" w:rsidRPr="0098778A" w:rsidRDefault="00E31ACC" w:rsidP="00D42A12">
            <w:pPr>
              <w:pStyle w:val="2"/>
              <w:tabs>
                <w:tab w:val="left" w:pos="935"/>
                <w:tab w:val="left" w:pos="8640"/>
              </w:tabs>
              <w:spacing w:after="0" w:line="240" w:lineRule="auto"/>
              <w:ind w:left="0" w:firstLine="0"/>
              <w:jc w:val="center"/>
              <w:rPr>
                <w:rFonts w:ascii="Times New Roman" w:hAnsi="Times New Roman" w:cs="Times New Roman"/>
                <w:b/>
                <w:i/>
                <w:sz w:val="24"/>
                <w:szCs w:val="24"/>
              </w:rPr>
            </w:pPr>
            <w:r w:rsidRPr="0098778A">
              <w:rPr>
                <w:rFonts w:ascii="Times New Roman" w:hAnsi="Times New Roman" w:cs="Times New Roman"/>
                <w:b/>
                <w:i/>
                <w:sz w:val="24"/>
                <w:szCs w:val="24"/>
              </w:rPr>
              <w:t>Глава 3. Тригонометрические функции (24</w:t>
            </w:r>
            <w:r>
              <w:rPr>
                <w:rFonts w:ascii="Times New Roman" w:hAnsi="Times New Roman" w:cs="Times New Roman"/>
                <w:b/>
                <w:i/>
                <w:sz w:val="24"/>
                <w:szCs w:val="24"/>
              </w:rPr>
              <w:t xml:space="preserve"> </w:t>
            </w:r>
            <w:r w:rsidRPr="0098778A">
              <w:rPr>
                <w:rFonts w:ascii="Times New Roman" w:hAnsi="Times New Roman" w:cs="Times New Roman"/>
                <w:b/>
                <w:i/>
                <w:sz w:val="24"/>
                <w:szCs w:val="24"/>
              </w:rPr>
              <w:t>ч)</w:t>
            </w:r>
          </w:p>
        </w:tc>
      </w:tr>
      <w:tr w:rsidR="00E31ACC" w:rsidRPr="0098778A" w:rsidTr="00D42A12">
        <w:trPr>
          <w:trHeight w:val="436"/>
        </w:trPr>
        <w:tc>
          <w:tcPr>
            <w:tcW w:w="959" w:type="dxa"/>
            <w:vAlign w:val="center"/>
          </w:tcPr>
          <w:p w:rsidR="00E31ACC" w:rsidRPr="0098778A" w:rsidRDefault="00E31ACC" w:rsidP="00D42A12">
            <w:pPr>
              <w:jc w:val="center"/>
              <w:rPr>
                <w:rFonts w:eastAsia="Calibri"/>
                <w:bCs/>
              </w:rPr>
            </w:pPr>
            <w:r>
              <w:rPr>
                <w:rFonts w:eastAsia="Calibri"/>
                <w:bCs/>
              </w:rPr>
              <w:t>26</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Числовая окружность.</w:t>
            </w:r>
          </w:p>
          <w:p w:rsidR="00E31ACC"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 (§ 11)</w:t>
            </w:r>
          </w:p>
          <w:p w:rsidR="009227F6" w:rsidRPr="0098778A" w:rsidRDefault="009227F6"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46514F">
            <w:pPr>
              <w:jc w:val="center"/>
            </w:pPr>
            <w:r w:rsidRPr="0083496E">
              <w:t>УОНЗ</w:t>
            </w:r>
          </w:p>
        </w:tc>
        <w:tc>
          <w:tcPr>
            <w:tcW w:w="992" w:type="dxa"/>
          </w:tcPr>
          <w:p w:rsidR="00E31ACC" w:rsidRPr="0083496E" w:rsidRDefault="00E31ACC" w:rsidP="0046514F">
            <w:pPr>
              <w:jc w:val="center"/>
            </w:pPr>
            <w:r w:rsidRPr="0083496E">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4</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36"/>
        </w:trPr>
        <w:tc>
          <w:tcPr>
            <w:tcW w:w="959" w:type="dxa"/>
            <w:vAlign w:val="center"/>
          </w:tcPr>
          <w:p w:rsidR="00E31ACC" w:rsidRPr="0098778A" w:rsidRDefault="00E31ACC" w:rsidP="00D42A12">
            <w:pPr>
              <w:jc w:val="center"/>
              <w:rPr>
                <w:rFonts w:eastAsia="Calibri"/>
                <w:bCs/>
              </w:rPr>
            </w:pPr>
            <w:r>
              <w:rPr>
                <w:rFonts w:eastAsia="Calibri"/>
                <w:bCs/>
              </w:rPr>
              <w:t>27</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Числовая окружность.</w:t>
            </w:r>
          </w:p>
          <w:p w:rsidR="00E31ACC"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 (§ 11)</w:t>
            </w:r>
          </w:p>
          <w:p w:rsidR="009227F6" w:rsidRPr="0098778A" w:rsidRDefault="009227F6"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28</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Числовая окружность на координатной плоскости. </w:t>
            </w:r>
          </w:p>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12)</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46514F">
            <w:pPr>
              <w:jc w:val="center"/>
            </w:pPr>
            <w:r w:rsidRPr="0083496E">
              <w:t>УОНЗ</w:t>
            </w:r>
          </w:p>
        </w:tc>
        <w:tc>
          <w:tcPr>
            <w:tcW w:w="992" w:type="dxa"/>
          </w:tcPr>
          <w:p w:rsidR="00E31ACC" w:rsidRPr="0083496E" w:rsidRDefault="00E31ACC" w:rsidP="0046514F">
            <w:pPr>
              <w:jc w:val="center"/>
            </w:pPr>
            <w:r w:rsidRPr="0083496E">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5</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29</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Числовая окружность на координатной плоскости. </w:t>
            </w:r>
          </w:p>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12)</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w:t>
            </w: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ФО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30</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Синус и косинус. Тангенс и котангенс. (§ 13)</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46514F">
            <w:pPr>
              <w:jc w:val="center"/>
            </w:pPr>
            <w:r w:rsidRPr="0083496E">
              <w:t>УОНЗ</w:t>
            </w:r>
          </w:p>
        </w:tc>
        <w:tc>
          <w:tcPr>
            <w:tcW w:w="992" w:type="dxa"/>
          </w:tcPr>
          <w:p w:rsidR="00E31ACC" w:rsidRPr="0083496E" w:rsidRDefault="00E31ACC" w:rsidP="0046514F">
            <w:pPr>
              <w:jc w:val="center"/>
            </w:pPr>
            <w:r w:rsidRPr="0083496E">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7,8</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31</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Синус и косинус. Тангенс и котангенс. (§ 13)</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32</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Синус и косинус. Тангенс и котангенс. (§ 13)</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47"/>
        </w:trPr>
        <w:tc>
          <w:tcPr>
            <w:tcW w:w="959" w:type="dxa"/>
            <w:vAlign w:val="center"/>
          </w:tcPr>
          <w:p w:rsidR="00E31ACC" w:rsidRPr="0098778A" w:rsidRDefault="00E31ACC" w:rsidP="00D42A12">
            <w:pPr>
              <w:jc w:val="center"/>
              <w:rPr>
                <w:rFonts w:eastAsia="Calibri"/>
                <w:bCs/>
              </w:rPr>
            </w:pPr>
            <w:r>
              <w:rPr>
                <w:rFonts w:eastAsia="Calibri"/>
                <w:bCs/>
              </w:rPr>
              <w:t>33</w:t>
            </w:r>
          </w:p>
        </w:tc>
        <w:tc>
          <w:tcPr>
            <w:tcW w:w="3118" w:type="dxa"/>
            <w:vAlign w:val="center"/>
          </w:tcPr>
          <w:p w:rsidR="00E31ACC" w:rsidRPr="0098778A" w:rsidRDefault="00E31ACC" w:rsidP="00706DD0">
            <w:r w:rsidRPr="0098778A">
              <w:t xml:space="preserve">Тригонометрические </w:t>
            </w:r>
            <w:r w:rsidRPr="0098778A">
              <w:lastRenderedPageBreak/>
              <w:t>функции числового аргумента. (§ 14)</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46514F">
            <w:pPr>
              <w:jc w:val="center"/>
            </w:pPr>
            <w:r w:rsidRPr="0083496E">
              <w:t>УОНЗ</w:t>
            </w:r>
          </w:p>
        </w:tc>
        <w:tc>
          <w:tcPr>
            <w:tcW w:w="992" w:type="dxa"/>
          </w:tcPr>
          <w:p w:rsidR="00E31ACC" w:rsidRPr="0083496E" w:rsidRDefault="00E31ACC" w:rsidP="0046514F">
            <w:pPr>
              <w:jc w:val="center"/>
            </w:pPr>
            <w:r w:rsidRPr="0083496E">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9</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6"/>
        </w:trPr>
        <w:tc>
          <w:tcPr>
            <w:tcW w:w="959" w:type="dxa"/>
            <w:vAlign w:val="center"/>
          </w:tcPr>
          <w:p w:rsidR="00E31ACC" w:rsidRPr="0098778A" w:rsidRDefault="00E31ACC" w:rsidP="00D42A12">
            <w:pPr>
              <w:jc w:val="center"/>
              <w:rPr>
                <w:rFonts w:eastAsia="Calibri"/>
                <w:bCs/>
              </w:rPr>
            </w:pPr>
            <w:r>
              <w:rPr>
                <w:rFonts w:eastAsia="Calibri"/>
                <w:bCs/>
              </w:rPr>
              <w:lastRenderedPageBreak/>
              <w:t>34</w:t>
            </w:r>
          </w:p>
        </w:tc>
        <w:tc>
          <w:tcPr>
            <w:tcW w:w="3118" w:type="dxa"/>
            <w:vAlign w:val="center"/>
          </w:tcPr>
          <w:p w:rsidR="00E31ACC" w:rsidRPr="0098778A" w:rsidRDefault="00E31ACC" w:rsidP="00706DD0">
            <w:r w:rsidRPr="0098778A">
              <w:t>Тригонометрические функции числового аргумента. (§ 14)</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0"/>
        </w:trPr>
        <w:tc>
          <w:tcPr>
            <w:tcW w:w="959" w:type="dxa"/>
            <w:vAlign w:val="center"/>
          </w:tcPr>
          <w:p w:rsidR="00E31ACC" w:rsidRPr="0098778A" w:rsidRDefault="00E31ACC" w:rsidP="00D42A12">
            <w:pPr>
              <w:jc w:val="center"/>
              <w:rPr>
                <w:rFonts w:eastAsia="Calibri"/>
                <w:bCs/>
              </w:rPr>
            </w:pPr>
            <w:r>
              <w:rPr>
                <w:rFonts w:eastAsia="Calibri"/>
                <w:bCs/>
              </w:rPr>
              <w:t>35</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Тригонометрические функции углового аргумента. (§ 15)</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10</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9227F6" w:rsidRPr="0098778A" w:rsidTr="00620DDB">
        <w:tc>
          <w:tcPr>
            <w:tcW w:w="959" w:type="dxa"/>
            <w:vAlign w:val="center"/>
          </w:tcPr>
          <w:p w:rsidR="009227F6" w:rsidRPr="0098778A" w:rsidRDefault="009227F6" w:rsidP="00620DDB">
            <w:pPr>
              <w:jc w:val="center"/>
              <w:rPr>
                <w:b/>
                <w:bCs/>
              </w:rPr>
            </w:pPr>
            <w:r w:rsidRPr="0098778A">
              <w:rPr>
                <w:b/>
                <w:bCs/>
              </w:rPr>
              <w:t>№</w:t>
            </w:r>
          </w:p>
          <w:p w:rsidR="009227F6" w:rsidRPr="0098778A" w:rsidRDefault="009227F6" w:rsidP="00620DDB">
            <w:pPr>
              <w:jc w:val="center"/>
              <w:rPr>
                <w:b/>
                <w:bCs/>
              </w:rPr>
            </w:pPr>
            <w:r w:rsidRPr="0098778A">
              <w:rPr>
                <w:b/>
                <w:bCs/>
              </w:rPr>
              <w:t>урока</w:t>
            </w:r>
          </w:p>
        </w:tc>
        <w:tc>
          <w:tcPr>
            <w:tcW w:w="3118" w:type="dxa"/>
            <w:vAlign w:val="center"/>
          </w:tcPr>
          <w:p w:rsidR="009227F6" w:rsidRPr="0098778A" w:rsidRDefault="009227F6" w:rsidP="00620DDB">
            <w:pPr>
              <w:jc w:val="center"/>
              <w:rPr>
                <w:b/>
                <w:bCs/>
              </w:rPr>
            </w:pPr>
            <w:r w:rsidRPr="0098778A">
              <w:rPr>
                <w:b/>
                <w:bCs/>
              </w:rPr>
              <w:t>Тема урока</w:t>
            </w:r>
          </w:p>
        </w:tc>
        <w:tc>
          <w:tcPr>
            <w:tcW w:w="993" w:type="dxa"/>
            <w:vAlign w:val="center"/>
          </w:tcPr>
          <w:p w:rsidR="009227F6" w:rsidRPr="0098778A" w:rsidRDefault="009227F6" w:rsidP="00620DDB">
            <w:pPr>
              <w:jc w:val="center"/>
              <w:rPr>
                <w:b/>
                <w:bCs/>
              </w:rPr>
            </w:pPr>
            <w:r w:rsidRPr="0098778A">
              <w:rPr>
                <w:b/>
                <w:bCs/>
              </w:rPr>
              <w:t xml:space="preserve">Дата </w:t>
            </w:r>
            <w:r w:rsidRPr="0098778A">
              <w:rPr>
                <w:b/>
                <w:bCs/>
              </w:rPr>
              <w:br/>
              <w:t>проведения</w:t>
            </w:r>
          </w:p>
          <w:p w:rsidR="009227F6" w:rsidRPr="0098778A" w:rsidRDefault="009227F6" w:rsidP="00620DDB">
            <w:pPr>
              <w:jc w:val="center"/>
              <w:rPr>
                <w:b/>
                <w:bCs/>
              </w:rPr>
            </w:pPr>
          </w:p>
        </w:tc>
        <w:tc>
          <w:tcPr>
            <w:tcW w:w="992" w:type="dxa"/>
            <w:vAlign w:val="center"/>
          </w:tcPr>
          <w:p w:rsidR="009227F6" w:rsidRPr="0098778A" w:rsidRDefault="009227F6" w:rsidP="00620DDB">
            <w:pPr>
              <w:jc w:val="center"/>
              <w:rPr>
                <w:b/>
                <w:bCs/>
              </w:rPr>
            </w:pPr>
            <w:r w:rsidRPr="0098778A">
              <w:rPr>
                <w:b/>
                <w:bCs/>
              </w:rPr>
              <w:t xml:space="preserve">Корректировка </w:t>
            </w:r>
            <w:r w:rsidRPr="0098778A">
              <w:rPr>
                <w:b/>
                <w:bCs/>
              </w:rPr>
              <w:br/>
              <w:t>даты проведения</w:t>
            </w:r>
          </w:p>
        </w:tc>
        <w:tc>
          <w:tcPr>
            <w:tcW w:w="992" w:type="dxa"/>
            <w:vAlign w:val="center"/>
          </w:tcPr>
          <w:p w:rsidR="009227F6" w:rsidRPr="0098778A" w:rsidRDefault="009227F6" w:rsidP="00620DDB">
            <w:pPr>
              <w:jc w:val="center"/>
              <w:rPr>
                <w:b/>
                <w:bCs/>
              </w:rPr>
            </w:pPr>
            <w:r w:rsidRPr="0098778A">
              <w:rPr>
                <w:b/>
                <w:bCs/>
              </w:rPr>
              <w:t>Тип урока</w:t>
            </w:r>
          </w:p>
        </w:tc>
        <w:tc>
          <w:tcPr>
            <w:tcW w:w="992" w:type="dxa"/>
            <w:vAlign w:val="center"/>
          </w:tcPr>
          <w:p w:rsidR="009227F6" w:rsidRPr="0098778A" w:rsidRDefault="009227F6" w:rsidP="00620DDB">
            <w:pPr>
              <w:jc w:val="center"/>
              <w:rPr>
                <w:b/>
                <w:bCs/>
              </w:rPr>
            </w:pPr>
            <w:r w:rsidRPr="0098778A">
              <w:rPr>
                <w:b/>
                <w:bCs/>
              </w:rPr>
              <w:t>Вид контроля</w:t>
            </w:r>
          </w:p>
        </w:tc>
        <w:tc>
          <w:tcPr>
            <w:tcW w:w="1701" w:type="dxa"/>
            <w:vAlign w:val="center"/>
          </w:tcPr>
          <w:p w:rsidR="009227F6" w:rsidRPr="0098778A" w:rsidRDefault="009227F6" w:rsidP="00620DDB">
            <w:pPr>
              <w:jc w:val="center"/>
              <w:rPr>
                <w:b/>
                <w:bCs/>
              </w:rPr>
            </w:pPr>
            <w:r w:rsidRPr="0098778A">
              <w:rPr>
                <w:b/>
                <w:bCs/>
              </w:rPr>
              <w:t>Электронное сопровождение урока</w:t>
            </w:r>
          </w:p>
        </w:tc>
      </w:tr>
      <w:tr w:rsidR="00E31ACC" w:rsidRPr="0098778A" w:rsidTr="00D42A12">
        <w:trPr>
          <w:trHeight w:val="400"/>
        </w:trPr>
        <w:tc>
          <w:tcPr>
            <w:tcW w:w="959" w:type="dxa"/>
            <w:vAlign w:val="center"/>
          </w:tcPr>
          <w:p w:rsidR="00E31ACC" w:rsidRPr="0098778A" w:rsidRDefault="00E31ACC" w:rsidP="00D42A12">
            <w:pPr>
              <w:jc w:val="center"/>
              <w:rPr>
                <w:rFonts w:eastAsia="Calibri"/>
                <w:bCs/>
              </w:rPr>
            </w:pPr>
            <w:r>
              <w:rPr>
                <w:rFonts w:eastAsia="Calibri"/>
                <w:bCs/>
              </w:rPr>
              <w:t>36</w:t>
            </w:r>
          </w:p>
        </w:tc>
        <w:tc>
          <w:tcPr>
            <w:tcW w:w="3118" w:type="dxa"/>
            <w:vAlign w:val="center"/>
          </w:tcPr>
          <w:p w:rsidR="00E31ACC" w:rsidRPr="0098778A" w:rsidRDefault="00E31ACC" w:rsidP="00706DD0">
            <w:pPr>
              <w:tabs>
                <w:tab w:val="left" w:pos="1416"/>
                <w:tab w:val="left" w:pos="2124"/>
                <w:tab w:val="left" w:pos="2832"/>
                <w:tab w:val="left" w:pos="3540"/>
                <w:tab w:val="left" w:pos="4248"/>
                <w:tab w:val="left" w:pos="4956"/>
                <w:tab w:val="left" w:pos="5664"/>
                <w:tab w:val="left" w:pos="6372"/>
                <w:tab w:val="left" w:pos="6960"/>
              </w:tabs>
            </w:pPr>
            <w:r w:rsidRPr="0098778A">
              <w:rPr>
                <w:color w:val="000000" w:themeColor="text1"/>
              </w:rPr>
              <w:t xml:space="preserve">Функции </w:t>
            </w:r>
            <w:r w:rsidRPr="0098778A">
              <w:rPr>
                <w:color w:val="000000" w:themeColor="text1"/>
                <w:lang w:val="en-US"/>
              </w:rPr>
              <w:t>y</w:t>
            </w:r>
            <w:r w:rsidRPr="0098778A">
              <w:rPr>
                <w:color w:val="000000" w:themeColor="text1"/>
              </w:rPr>
              <w:t xml:space="preserve"> = </w:t>
            </w:r>
            <m:oMath>
              <m:func>
                <m:funcPr>
                  <m:ctrlPr>
                    <w:rPr>
                      <w:rFonts w:ascii="Cambria Math" w:hAnsi="Cambria Math"/>
                      <w:i/>
                      <w:color w:val="000000" w:themeColor="text1"/>
                      <w:lang w:val="en-US"/>
                    </w:rPr>
                  </m:ctrlPr>
                </m:funcPr>
                <m:fName>
                  <m:r>
                    <m:rPr>
                      <m:sty m:val="p"/>
                    </m:rPr>
                    <w:rPr>
                      <w:rFonts w:ascii="Cambria Math"/>
                      <w:color w:val="000000" w:themeColor="text1"/>
                      <w:lang w:val="en-US"/>
                    </w:rPr>
                    <m:t>sin</m:t>
                  </m:r>
                </m:fName>
                <m:e>
                  <m:r>
                    <w:rPr>
                      <w:rFonts w:ascii="Cambria Math" w:hAnsi="Cambria Math"/>
                      <w:color w:val="000000" w:themeColor="text1"/>
                      <w:lang w:val="en-US"/>
                    </w:rPr>
                    <m:t>x</m:t>
                  </m:r>
                </m:e>
              </m:func>
            </m:oMath>
            <w:r w:rsidRPr="0098778A">
              <w:rPr>
                <w:color w:val="000000" w:themeColor="text1"/>
              </w:rPr>
              <w:t xml:space="preserve">, </w:t>
            </w:r>
            <w:r w:rsidRPr="0098778A">
              <w:rPr>
                <w:color w:val="000000" w:themeColor="text1"/>
                <w:lang w:val="en-US"/>
              </w:rPr>
              <w:t>y</w:t>
            </w:r>
            <w:r w:rsidRPr="0098778A">
              <w:rPr>
                <w:color w:val="000000" w:themeColor="text1"/>
              </w:rPr>
              <w:t xml:space="preserve"> = </w:t>
            </w:r>
            <m:oMath>
              <m:func>
                <m:funcPr>
                  <m:ctrlPr>
                    <w:rPr>
                      <w:rFonts w:ascii="Cambria Math" w:hAnsi="Cambria Math"/>
                      <w:i/>
                      <w:color w:val="000000" w:themeColor="text1"/>
                      <w:lang w:val="en-US"/>
                    </w:rPr>
                  </m:ctrlPr>
                </m:funcPr>
                <m:fName>
                  <m:r>
                    <m:rPr>
                      <m:sty m:val="p"/>
                    </m:rPr>
                    <w:rPr>
                      <w:rFonts w:ascii="Cambria Math"/>
                      <w:color w:val="000000" w:themeColor="text1"/>
                      <w:lang w:val="en-US"/>
                    </w:rPr>
                    <m:t>cos</m:t>
                  </m:r>
                </m:fName>
                <m:e>
                  <m:r>
                    <w:rPr>
                      <w:rFonts w:ascii="Cambria Math" w:hAnsi="Cambria Math"/>
                      <w:color w:val="000000" w:themeColor="text1"/>
                      <w:lang w:val="en-US"/>
                    </w:rPr>
                    <m:t>x</m:t>
                  </m:r>
                </m:e>
              </m:func>
            </m:oMath>
            <w:r w:rsidRPr="0098778A">
              <w:rPr>
                <w:color w:val="000000" w:themeColor="text1"/>
              </w:rPr>
              <w:t xml:space="preserve">, их свойства и графики. </w:t>
            </w:r>
            <w:r w:rsidRPr="0098778A">
              <w:t>(§ 16)</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46514F">
            <w:pPr>
              <w:jc w:val="center"/>
            </w:pPr>
            <w:r w:rsidRPr="0083496E">
              <w:t>УОНЗ</w:t>
            </w:r>
          </w:p>
        </w:tc>
        <w:tc>
          <w:tcPr>
            <w:tcW w:w="992" w:type="dxa"/>
          </w:tcPr>
          <w:p w:rsidR="00E31ACC" w:rsidRPr="0083496E" w:rsidRDefault="00E31ACC" w:rsidP="0046514F">
            <w:pPr>
              <w:jc w:val="center"/>
            </w:pPr>
            <w:r w:rsidRPr="0083496E">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12, 13, 14</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0"/>
        </w:trPr>
        <w:tc>
          <w:tcPr>
            <w:tcW w:w="959" w:type="dxa"/>
            <w:vAlign w:val="center"/>
          </w:tcPr>
          <w:p w:rsidR="00E31ACC" w:rsidRPr="0098778A" w:rsidRDefault="00E31ACC" w:rsidP="00D42A12">
            <w:pPr>
              <w:jc w:val="center"/>
              <w:rPr>
                <w:rFonts w:eastAsia="Calibri"/>
                <w:bCs/>
              </w:rPr>
            </w:pPr>
            <w:r>
              <w:rPr>
                <w:rFonts w:eastAsia="Calibri"/>
                <w:bCs/>
              </w:rPr>
              <w:t>37</w:t>
            </w:r>
          </w:p>
        </w:tc>
        <w:tc>
          <w:tcPr>
            <w:tcW w:w="3118" w:type="dxa"/>
            <w:vAlign w:val="center"/>
          </w:tcPr>
          <w:p w:rsidR="00E31ACC" w:rsidRPr="0098778A" w:rsidRDefault="00E31ACC" w:rsidP="00706DD0">
            <w:pPr>
              <w:tabs>
                <w:tab w:val="left" w:pos="1416"/>
                <w:tab w:val="left" w:pos="2124"/>
                <w:tab w:val="left" w:pos="2832"/>
                <w:tab w:val="left" w:pos="3540"/>
                <w:tab w:val="left" w:pos="4248"/>
                <w:tab w:val="left" w:pos="4956"/>
                <w:tab w:val="left" w:pos="5664"/>
                <w:tab w:val="left" w:pos="6372"/>
                <w:tab w:val="left" w:pos="6960"/>
              </w:tabs>
            </w:pPr>
            <w:r w:rsidRPr="0098778A">
              <w:rPr>
                <w:color w:val="000000" w:themeColor="text1"/>
              </w:rPr>
              <w:t xml:space="preserve">Функции </w:t>
            </w:r>
            <w:r w:rsidRPr="0098778A">
              <w:rPr>
                <w:color w:val="000000" w:themeColor="text1"/>
                <w:lang w:val="en-US"/>
              </w:rPr>
              <w:t>y</w:t>
            </w:r>
            <w:r w:rsidRPr="0098778A">
              <w:rPr>
                <w:color w:val="000000" w:themeColor="text1"/>
              </w:rPr>
              <w:t xml:space="preserve"> = </w:t>
            </w:r>
            <m:oMath>
              <m:func>
                <m:funcPr>
                  <m:ctrlPr>
                    <w:rPr>
                      <w:rFonts w:ascii="Cambria Math" w:hAnsi="Cambria Math"/>
                      <w:i/>
                      <w:color w:val="000000" w:themeColor="text1"/>
                      <w:lang w:val="en-US"/>
                    </w:rPr>
                  </m:ctrlPr>
                </m:funcPr>
                <m:fName>
                  <m:r>
                    <m:rPr>
                      <m:sty m:val="p"/>
                    </m:rPr>
                    <w:rPr>
                      <w:rFonts w:ascii="Cambria Math"/>
                      <w:color w:val="000000" w:themeColor="text1"/>
                      <w:lang w:val="en-US"/>
                    </w:rPr>
                    <m:t>sin</m:t>
                  </m:r>
                </m:fName>
                <m:e>
                  <m:r>
                    <w:rPr>
                      <w:rFonts w:ascii="Cambria Math" w:hAnsi="Cambria Math"/>
                      <w:color w:val="000000" w:themeColor="text1"/>
                      <w:lang w:val="en-US"/>
                    </w:rPr>
                    <m:t>x</m:t>
                  </m:r>
                </m:e>
              </m:func>
            </m:oMath>
            <w:r w:rsidRPr="0098778A">
              <w:rPr>
                <w:color w:val="000000" w:themeColor="text1"/>
              </w:rPr>
              <w:t xml:space="preserve">, </w:t>
            </w:r>
            <w:r w:rsidRPr="0098778A">
              <w:rPr>
                <w:color w:val="000000" w:themeColor="text1"/>
                <w:lang w:val="en-US"/>
              </w:rPr>
              <w:t>y</w:t>
            </w:r>
            <w:r w:rsidRPr="0098778A">
              <w:rPr>
                <w:color w:val="000000" w:themeColor="text1"/>
              </w:rPr>
              <w:t xml:space="preserve"> = </w:t>
            </w:r>
            <m:oMath>
              <m:func>
                <m:funcPr>
                  <m:ctrlPr>
                    <w:rPr>
                      <w:rFonts w:ascii="Cambria Math" w:hAnsi="Cambria Math"/>
                      <w:i/>
                      <w:color w:val="000000" w:themeColor="text1"/>
                      <w:lang w:val="en-US"/>
                    </w:rPr>
                  </m:ctrlPr>
                </m:funcPr>
                <m:fName>
                  <m:r>
                    <m:rPr>
                      <m:sty m:val="p"/>
                    </m:rPr>
                    <w:rPr>
                      <w:rFonts w:ascii="Cambria Math"/>
                      <w:color w:val="000000" w:themeColor="text1"/>
                      <w:lang w:val="en-US"/>
                    </w:rPr>
                    <m:t>cos</m:t>
                  </m:r>
                </m:fName>
                <m:e>
                  <m:r>
                    <w:rPr>
                      <w:rFonts w:ascii="Cambria Math" w:hAnsi="Cambria Math"/>
                      <w:color w:val="000000" w:themeColor="text1"/>
                      <w:lang w:val="en-US"/>
                    </w:rPr>
                    <m:t>x</m:t>
                  </m:r>
                </m:e>
              </m:func>
            </m:oMath>
            <w:r w:rsidRPr="0098778A">
              <w:rPr>
                <w:color w:val="000000" w:themeColor="text1"/>
              </w:rPr>
              <w:t xml:space="preserve">, их свойства и графики. </w:t>
            </w:r>
            <w:r w:rsidRPr="0098778A">
              <w:t>(§ 16)</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0"/>
        </w:trPr>
        <w:tc>
          <w:tcPr>
            <w:tcW w:w="959" w:type="dxa"/>
            <w:vAlign w:val="center"/>
          </w:tcPr>
          <w:p w:rsidR="00E31ACC" w:rsidRPr="0098778A" w:rsidRDefault="00E31ACC" w:rsidP="00D42A12">
            <w:pPr>
              <w:jc w:val="center"/>
              <w:rPr>
                <w:rFonts w:eastAsia="Calibri"/>
                <w:bCs/>
              </w:rPr>
            </w:pPr>
            <w:r>
              <w:rPr>
                <w:rFonts w:eastAsia="Calibri"/>
                <w:bCs/>
              </w:rPr>
              <w:t>38</w:t>
            </w:r>
          </w:p>
        </w:tc>
        <w:tc>
          <w:tcPr>
            <w:tcW w:w="3118" w:type="dxa"/>
            <w:vAlign w:val="center"/>
          </w:tcPr>
          <w:p w:rsidR="00E31ACC" w:rsidRPr="0098778A" w:rsidRDefault="00E31ACC" w:rsidP="00706DD0">
            <w:pPr>
              <w:tabs>
                <w:tab w:val="left" w:pos="1416"/>
                <w:tab w:val="left" w:pos="2124"/>
                <w:tab w:val="left" w:pos="2832"/>
                <w:tab w:val="left" w:pos="3540"/>
                <w:tab w:val="left" w:pos="4248"/>
                <w:tab w:val="left" w:pos="4956"/>
                <w:tab w:val="left" w:pos="5664"/>
                <w:tab w:val="left" w:pos="6372"/>
                <w:tab w:val="left" w:pos="6960"/>
              </w:tabs>
            </w:pPr>
            <w:r w:rsidRPr="0098778A">
              <w:rPr>
                <w:color w:val="000000" w:themeColor="text1"/>
              </w:rPr>
              <w:t xml:space="preserve">Функции </w:t>
            </w:r>
            <w:r w:rsidRPr="0098778A">
              <w:rPr>
                <w:color w:val="000000" w:themeColor="text1"/>
                <w:lang w:val="en-US"/>
              </w:rPr>
              <w:t>y</w:t>
            </w:r>
            <w:r w:rsidRPr="0098778A">
              <w:rPr>
                <w:color w:val="000000" w:themeColor="text1"/>
              </w:rPr>
              <w:t xml:space="preserve"> = </w:t>
            </w:r>
            <m:oMath>
              <m:func>
                <m:funcPr>
                  <m:ctrlPr>
                    <w:rPr>
                      <w:rFonts w:ascii="Cambria Math" w:hAnsi="Cambria Math"/>
                      <w:i/>
                      <w:color w:val="000000" w:themeColor="text1"/>
                      <w:lang w:val="en-US"/>
                    </w:rPr>
                  </m:ctrlPr>
                </m:funcPr>
                <m:fName>
                  <m:r>
                    <m:rPr>
                      <m:sty m:val="p"/>
                    </m:rPr>
                    <w:rPr>
                      <w:rFonts w:ascii="Cambria Math"/>
                      <w:color w:val="000000" w:themeColor="text1"/>
                      <w:lang w:val="en-US"/>
                    </w:rPr>
                    <m:t>sin</m:t>
                  </m:r>
                </m:fName>
                <m:e>
                  <m:r>
                    <w:rPr>
                      <w:rFonts w:ascii="Cambria Math" w:hAnsi="Cambria Math"/>
                      <w:color w:val="000000" w:themeColor="text1"/>
                      <w:lang w:val="en-US"/>
                    </w:rPr>
                    <m:t>x</m:t>
                  </m:r>
                </m:e>
              </m:func>
            </m:oMath>
            <w:r w:rsidRPr="0098778A">
              <w:rPr>
                <w:color w:val="000000" w:themeColor="text1"/>
              </w:rPr>
              <w:t xml:space="preserve">, </w:t>
            </w:r>
            <w:r w:rsidRPr="0098778A">
              <w:rPr>
                <w:color w:val="000000" w:themeColor="text1"/>
                <w:lang w:val="en-US"/>
              </w:rPr>
              <w:t>y</w:t>
            </w:r>
            <w:r w:rsidRPr="0098778A">
              <w:rPr>
                <w:color w:val="000000" w:themeColor="text1"/>
              </w:rPr>
              <w:t xml:space="preserve"> = </w:t>
            </w:r>
            <m:oMath>
              <m:func>
                <m:funcPr>
                  <m:ctrlPr>
                    <w:rPr>
                      <w:rFonts w:ascii="Cambria Math" w:hAnsi="Cambria Math"/>
                      <w:i/>
                      <w:color w:val="000000" w:themeColor="text1"/>
                      <w:lang w:val="en-US"/>
                    </w:rPr>
                  </m:ctrlPr>
                </m:funcPr>
                <m:fName>
                  <m:r>
                    <m:rPr>
                      <m:sty m:val="p"/>
                    </m:rPr>
                    <w:rPr>
                      <w:rFonts w:ascii="Cambria Math"/>
                      <w:color w:val="000000" w:themeColor="text1"/>
                      <w:lang w:val="en-US"/>
                    </w:rPr>
                    <m:t>cos</m:t>
                  </m:r>
                </m:fName>
                <m:e>
                  <m:r>
                    <w:rPr>
                      <w:rFonts w:ascii="Cambria Math" w:hAnsi="Cambria Math"/>
                      <w:color w:val="000000" w:themeColor="text1"/>
                      <w:lang w:val="en-US"/>
                    </w:rPr>
                    <m:t>x</m:t>
                  </m:r>
                </m:e>
              </m:func>
            </m:oMath>
            <w:r w:rsidRPr="0098778A">
              <w:rPr>
                <w:color w:val="000000" w:themeColor="text1"/>
              </w:rPr>
              <w:t xml:space="preserve">, их свойства и графики. </w:t>
            </w:r>
            <w:r w:rsidRPr="0098778A">
              <w:t>(§ 16)</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39</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Контрольная работа №3 по теме: «Тригонометрические функции» (§ 11 – § 16</w:t>
            </w:r>
            <w:proofErr w:type="gramStart"/>
            <w:r w:rsidRPr="0098778A">
              <w:rPr>
                <w:rFonts w:ascii="Times New Roman" w:hAnsi="Times New Roman" w:cs="Times New Roman"/>
                <w:b/>
                <w:sz w:val="24"/>
                <w:szCs w:val="24"/>
              </w:rPr>
              <w:t xml:space="preserve"> )</w:t>
            </w:r>
            <w:proofErr w:type="gramEnd"/>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i/>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УРК</w:t>
            </w:r>
          </w:p>
        </w:tc>
        <w:tc>
          <w:tcPr>
            <w:tcW w:w="992" w:type="dxa"/>
          </w:tcPr>
          <w:p w:rsidR="00E31ACC" w:rsidRPr="0083496E"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83496E">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7"/>
        </w:trPr>
        <w:tc>
          <w:tcPr>
            <w:tcW w:w="959" w:type="dxa"/>
            <w:vAlign w:val="center"/>
          </w:tcPr>
          <w:p w:rsidR="00E31ACC" w:rsidRPr="0098778A" w:rsidRDefault="00E31ACC" w:rsidP="00D42A12">
            <w:pPr>
              <w:jc w:val="center"/>
              <w:rPr>
                <w:rFonts w:eastAsia="Calibri"/>
                <w:bCs/>
              </w:rPr>
            </w:pPr>
            <w:r>
              <w:rPr>
                <w:rFonts w:eastAsia="Calibri"/>
                <w:bCs/>
              </w:rPr>
              <w:t>40</w:t>
            </w:r>
          </w:p>
        </w:tc>
        <w:tc>
          <w:tcPr>
            <w:tcW w:w="3118" w:type="dxa"/>
            <w:vAlign w:val="center"/>
          </w:tcPr>
          <w:p w:rsidR="00E31ACC" w:rsidRDefault="00E31ACC" w:rsidP="00706DD0">
            <w:pPr>
              <w:tabs>
                <w:tab w:val="left" w:pos="1416"/>
                <w:tab w:val="left" w:pos="2124"/>
                <w:tab w:val="left" w:pos="2832"/>
                <w:tab w:val="left" w:pos="3540"/>
                <w:tab w:val="left" w:pos="4248"/>
                <w:tab w:val="left" w:pos="4956"/>
                <w:tab w:val="left" w:pos="5664"/>
                <w:tab w:val="left" w:pos="6372"/>
                <w:tab w:val="left" w:pos="6960"/>
              </w:tabs>
            </w:pPr>
            <w:r w:rsidRPr="0098778A">
              <w:rPr>
                <w:color w:val="000000" w:themeColor="text1"/>
              </w:rPr>
              <w:t xml:space="preserve">Построение графика функции </w:t>
            </w:r>
            <w:r w:rsidRPr="0098778A">
              <w:rPr>
                <w:color w:val="000000" w:themeColor="text1"/>
                <w:lang w:val="en-US"/>
              </w:rPr>
              <w:t>y</w:t>
            </w:r>
            <w:r w:rsidRPr="0098778A">
              <w:rPr>
                <w:color w:val="000000" w:themeColor="text1"/>
              </w:rPr>
              <w:t xml:space="preserve"> = </w:t>
            </w:r>
            <w:r w:rsidRPr="0098778A">
              <w:rPr>
                <w:color w:val="000000" w:themeColor="text1"/>
                <w:lang w:val="en-US"/>
              </w:rPr>
              <w:t>mf</w:t>
            </w:r>
            <w:r w:rsidRPr="0098778A">
              <w:rPr>
                <w:color w:val="000000" w:themeColor="text1"/>
              </w:rPr>
              <w:t>(</w:t>
            </w:r>
            <w:r w:rsidRPr="0098778A">
              <w:rPr>
                <w:color w:val="000000" w:themeColor="text1"/>
                <w:lang w:val="en-US"/>
              </w:rPr>
              <w:t>x</w:t>
            </w:r>
            <w:r w:rsidRPr="0098778A">
              <w:rPr>
                <w:color w:val="000000" w:themeColor="text1"/>
              </w:rPr>
              <w:t xml:space="preserve">). </w:t>
            </w:r>
            <w:r w:rsidRPr="0098778A">
              <w:t>(§ 17)</w:t>
            </w:r>
          </w:p>
          <w:p w:rsidR="009227F6" w:rsidRPr="0098778A" w:rsidRDefault="009227F6" w:rsidP="00706DD0">
            <w:pPr>
              <w:tabs>
                <w:tab w:val="left" w:pos="1416"/>
                <w:tab w:val="left" w:pos="2124"/>
                <w:tab w:val="left" w:pos="2832"/>
                <w:tab w:val="left" w:pos="3540"/>
                <w:tab w:val="left" w:pos="4248"/>
                <w:tab w:val="left" w:pos="4956"/>
                <w:tab w:val="left" w:pos="5664"/>
                <w:tab w:val="left" w:pos="6372"/>
                <w:tab w:val="left" w:pos="6960"/>
              </w:tabs>
            </w:pP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46514F">
            <w:pPr>
              <w:jc w:val="center"/>
            </w:pPr>
            <w:r w:rsidRPr="0083496E">
              <w:t>УОНЗ</w:t>
            </w:r>
          </w:p>
        </w:tc>
        <w:tc>
          <w:tcPr>
            <w:tcW w:w="992" w:type="dxa"/>
          </w:tcPr>
          <w:p w:rsidR="00E31ACC" w:rsidRPr="0083496E" w:rsidRDefault="00E31ACC" w:rsidP="0046514F">
            <w:pPr>
              <w:jc w:val="center"/>
            </w:pPr>
            <w:r w:rsidRPr="0083496E">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15</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23"/>
        </w:trPr>
        <w:tc>
          <w:tcPr>
            <w:tcW w:w="959" w:type="dxa"/>
            <w:vAlign w:val="center"/>
          </w:tcPr>
          <w:p w:rsidR="00E31ACC" w:rsidRPr="0098778A" w:rsidRDefault="00E31ACC" w:rsidP="00D42A12">
            <w:pPr>
              <w:jc w:val="center"/>
              <w:rPr>
                <w:rFonts w:eastAsia="Calibri"/>
                <w:bCs/>
              </w:rPr>
            </w:pPr>
            <w:r>
              <w:rPr>
                <w:rFonts w:eastAsia="Calibri"/>
                <w:bCs/>
              </w:rPr>
              <w:t>41</w:t>
            </w:r>
          </w:p>
        </w:tc>
        <w:tc>
          <w:tcPr>
            <w:tcW w:w="3118" w:type="dxa"/>
            <w:vAlign w:val="center"/>
          </w:tcPr>
          <w:p w:rsidR="00E31ACC" w:rsidRDefault="00E31ACC" w:rsidP="00706DD0">
            <w:pPr>
              <w:tabs>
                <w:tab w:val="left" w:pos="1416"/>
                <w:tab w:val="left" w:pos="2124"/>
                <w:tab w:val="left" w:pos="2832"/>
                <w:tab w:val="left" w:pos="3540"/>
                <w:tab w:val="left" w:pos="4248"/>
                <w:tab w:val="left" w:pos="4956"/>
                <w:tab w:val="left" w:pos="5664"/>
                <w:tab w:val="left" w:pos="6372"/>
                <w:tab w:val="left" w:pos="6960"/>
              </w:tabs>
            </w:pPr>
            <w:r w:rsidRPr="0098778A">
              <w:rPr>
                <w:color w:val="000000" w:themeColor="text1"/>
              </w:rPr>
              <w:t xml:space="preserve">Построение графика функции </w:t>
            </w:r>
            <w:r w:rsidRPr="0098778A">
              <w:rPr>
                <w:color w:val="000000" w:themeColor="text1"/>
                <w:lang w:val="en-US"/>
              </w:rPr>
              <w:t>y</w:t>
            </w:r>
            <w:r w:rsidRPr="0098778A">
              <w:rPr>
                <w:color w:val="000000" w:themeColor="text1"/>
              </w:rPr>
              <w:t xml:space="preserve"> = </w:t>
            </w:r>
            <w:r w:rsidRPr="0098778A">
              <w:rPr>
                <w:color w:val="000000" w:themeColor="text1"/>
                <w:lang w:val="en-US"/>
              </w:rPr>
              <w:t>mf</w:t>
            </w:r>
            <w:r w:rsidRPr="0098778A">
              <w:rPr>
                <w:color w:val="000000" w:themeColor="text1"/>
              </w:rPr>
              <w:t>(</w:t>
            </w:r>
            <w:r w:rsidRPr="0098778A">
              <w:rPr>
                <w:color w:val="000000" w:themeColor="text1"/>
                <w:lang w:val="en-US"/>
              </w:rPr>
              <w:t>x</w:t>
            </w:r>
            <w:r w:rsidRPr="0098778A">
              <w:rPr>
                <w:color w:val="000000" w:themeColor="text1"/>
              </w:rPr>
              <w:t xml:space="preserve">). </w:t>
            </w:r>
            <w:r w:rsidRPr="0098778A">
              <w:t>(§ 17)</w:t>
            </w:r>
          </w:p>
          <w:p w:rsidR="009227F6" w:rsidRPr="0098778A" w:rsidRDefault="009227F6" w:rsidP="00706DD0">
            <w:pPr>
              <w:tabs>
                <w:tab w:val="left" w:pos="1416"/>
                <w:tab w:val="left" w:pos="2124"/>
                <w:tab w:val="left" w:pos="2832"/>
                <w:tab w:val="left" w:pos="3540"/>
                <w:tab w:val="left" w:pos="4248"/>
                <w:tab w:val="left" w:pos="4956"/>
                <w:tab w:val="left" w:pos="5664"/>
                <w:tab w:val="left" w:pos="6372"/>
                <w:tab w:val="left" w:pos="6960"/>
              </w:tabs>
            </w:pP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42</w:t>
            </w:r>
          </w:p>
        </w:tc>
        <w:tc>
          <w:tcPr>
            <w:tcW w:w="3118" w:type="dxa"/>
          </w:tcPr>
          <w:p w:rsidR="00E31ACC" w:rsidRPr="0098778A" w:rsidRDefault="00E31ACC" w:rsidP="00706DD0">
            <w:pPr>
              <w:tabs>
                <w:tab w:val="left" w:pos="1416"/>
                <w:tab w:val="left" w:pos="2124"/>
                <w:tab w:val="left" w:pos="2832"/>
                <w:tab w:val="left" w:pos="3540"/>
                <w:tab w:val="left" w:pos="4248"/>
                <w:tab w:val="left" w:pos="4956"/>
                <w:tab w:val="left" w:pos="5664"/>
                <w:tab w:val="left" w:pos="6372"/>
                <w:tab w:val="left" w:pos="6960"/>
              </w:tabs>
              <w:rPr>
                <w:color w:val="000000" w:themeColor="text1"/>
              </w:rPr>
            </w:pPr>
            <w:r w:rsidRPr="0098778A">
              <w:rPr>
                <w:color w:val="000000" w:themeColor="text1"/>
              </w:rPr>
              <w:t xml:space="preserve">Построение графика  функции </w:t>
            </w:r>
            <w:r w:rsidRPr="0098778A">
              <w:rPr>
                <w:color w:val="000000" w:themeColor="text1"/>
                <w:lang w:val="en-US"/>
              </w:rPr>
              <w:t>y</w:t>
            </w:r>
            <w:r w:rsidRPr="0098778A">
              <w:rPr>
                <w:color w:val="000000" w:themeColor="text1"/>
              </w:rPr>
              <w:t xml:space="preserve"> = </w:t>
            </w:r>
            <w:r w:rsidRPr="0098778A">
              <w:rPr>
                <w:color w:val="000000" w:themeColor="text1"/>
                <w:lang w:val="en-US"/>
              </w:rPr>
              <w:t>f</w:t>
            </w:r>
            <w:r w:rsidRPr="0098778A">
              <w:rPr>
                <w:color w:val="000000" w:themeColor="text1"/>
              </w:rPr>
              <w:t>(</w:t>
            </w:r>
            <w:proofErr w:type="spellStart"/>
            <w:r w:rsidRPr="0098778A">
              <w:rPr>
                <w:color w:val="000000" w:themeColor="text1"/>
                <w:lang w:val="en-US"/>
              </w:rPr>
              <w:t>kx</w:t>
            </w:r>
            <w:proofErr w:type="spellEnd"/>
            <w:r w:rsidRPr="0098778A">
              <w:rPr>
                <w:color w:val="000000" w:themeColor="text1"/>
              </w:rPr>
              <w:t xml:space="preserve">). </w:t>
            </w:r>
            <w:r w:rsidRPr="0098778A">
              <w:t>(§ 18)</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46514F">
            <w:pPr>
              <w:jc w:val="center"/>
            </w:pPr>
            <w:r w:rsidRPr="0083496E">
              <w:t>УОНЗ</w:t>
            </w:r>
          </w:p>
        </w:tc>
        <w:tc>
          <w:tcPr>
            <w:tcW w:w="992" w:type="dxa"/>
          </w:tcPr>
          <w:p w:rsidR="00E31ACC" w:rsidRPr="0083496E" w:rsidRDefault="00E31ACC" w:rsidP="0046514F">
            <w:pPr>
              <w:jc w:val="center"/>
            </w:pPr>
            <w:r w:rsidRPr="0083496E">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16</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43</w:t>
            </w:r>
          </w:p>
        </w:tc>
        <w:tc>
          <w:tcPr>
            <w:tcW w:w="3118" w:type="dxa"/>
          </w:tcPr>
          <w:p w:rsidR="00E31ACC" w:rsidRPr="0098778A" w:rsidRDefault="00E31ACC" w:rsidP="00706DD0">
            <w:pPr>
              <w:tabs>
                <w:tab w:val="left" w:pos="1416"/>
                <w:tab w:val="left" w:pos="2124"/>
                <w:tab w:val="left" w:pos="2832"/>
                <w:tab w:val="left" w:pos="3540"/>
                <w:tab w:val="left" w:pos="4248"/>
                <w:tab w:val="left" w:pos="4956"/>
                <w:tab w:val="left" w:pos="5664"/>
                <w:tab w:val="left" w:pos="6372"/>
                <w:tab w:val="left" w:pos="6960"/>
              </w:tabs>
              <w:rPr>
                <w:color w:val="000000" w:themeColor="text1"/>
              </w:rPr>
            </w:pPr>
            <w:r w:rsidRPr="0098778A">
              <w:rPr>
                <w:color w:val="000000" w:themeColor="text1"/>
              </w:rPr>
              <w:t xml:space="preserve">Построение графика  функции </w:t>
            </w:r>
            <w:r w:rsidRPr="0098778A">
              <w:rPr>
                <w:color w:val="000000" w:themeColor="text1"/>
                <w:lang w:val="en-US"/>
              </w:rPr>
              <w:t>y</w:t>
            </w:r>
            <w:r w:rsidRPr="0098778A">
              <w:rPr>
                <w:color w:val="000000" w:themeColor="text1"/>
              </w:rPr>
              <w:t xml:space="preserve"> = </w:t>
            </w:r>
            <w:r w:rsidRPr="0098778A">
              <w:rPr>
                <w:color w:val="000000" w:themeColor="text1"/>
                <w:lang w:val="en-US"/>
              </w:rPr>
              <w:t>f</w:t>
            </w:r>
            <w:r w:rsidRPr="0098778A">
              <w:rPr>
                <w:color w:val="000000" w:themeColor="text1"/>
              </w:rPr>
              <w:t>(</w:t>
            </w:r>
            <w:proofErr w:type="spellStart"/>
            <w:r w:rsidRPr="0098778A">
              <w:rPr>
                <w:color w:val="000000" w:themeColor="text1"/>
                <w:lang w:val="en-US"/>
              </w:rPr>
              <w:t>kx</w:t>
            </w:r>
            <w:proofErr w:type="spellEnd"/>
            <w:r w:rsidRPr="0098778A">
              <w:rPr>
                <w:color w:val="000000" w:themeColor="text1"/>
              </w:rPr>
              <w:t xml:space="preserve">). </w:t>
            </w:r>
            <w:r w:rsidRPr="0098778A">
              <w:t>(§ 18)</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44</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color w:val="000000" w:themeColor="text1"/>
                <w:sz w:val="24"/>
                <w:szCs w:val="24"/>
              </w:rPr>
              <w:t>График гармонического колебания.</w:t>
            </w:r>
            <w:r w:rsidRPr="0098778A">
              <w:rPr>
                <w:rFonts w:ascii="Times New Roman" w:hAnsi="Times New Roman" w:cs="Times New Roman"/>
                <w:sz w:val="24"/>
                <w:szCs w:val="24"/>
              </w:rPr>
              <w:t xml:space="preserve"> (§ 19)</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17</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3"/>
        </w:trPr>
        <w:tc>
          <w:tcPr>
            <w:tcW w:w="959" w:type="dxa"/>
            <w:vAlign w:val="center"/>
          </w:tcPr>
          <w:p w:rsidR="00E31ACC" w:rsidRPr="0098778A" w:rsidRDefault="00E31ACC" w:rsidP="00D42A12">
            <w:pPr>
              <w:jc w:val="center"/>
              <w:rPr>
                <w:rFonts w:eastAsia="Calibri"/>
                <w:bCs/>
              </w:rPr>
            </w:pPr>
            <w:r>
              <w:rPr>
                <w:rFonts w:eastAsia="Calibri"/>
                <w:bCs/>
              </w:rPr>
              <w:t>45</w:t>
            </w:r>
          </w:p>
        </w:tc>
        <w:tc>
          <w:tcPr>
            <w:tcW w:w="3118" w:type="dxa"/>
            <w:vAlign w:val="center"/>
          </w:tcPr>
          <w:p w:rsidR="00E31ACC" w:rsidRPr="0098778A" w:rsidRDefault="00E31ACC" w:rsidP="00706DD0">
            <w:pPr>
              <w:tabs>
                <w:tab w:val="left" w:pos="1416"/>
                <w:tab w:val="left" w:pos="2124"/>
                <w:tab w:val="left" w:pos="2832"/>
                <w:tab w:val="left" w:pos="3540"/>
                <w:tab w:val="left" w:pos="4248"/>
                <w:tab w:val="left" w:pos="4956"/>
                <w:tab w:val="left" w:pos="5664"/>
                <w:tab w:val="left" w:pos="6372"/>
                <w:tab w:val="left" w:pos="6960"/>
              </w:tabs>
            </w:pPr>
            <w:r w:rsidRPr="0098778A">
              <w:rPr>
                <w:color w:val="000000" w:themeColor="text1"/>
              </w:rPr>
              <w:t xml:space="preserve">Функции </w:t>
            </w:r>
            <w:r w:rsidRPr="0098778A">
              <w:rPr>
                <w:color w:val="000000" w:themeColor="text1"/>
                <w:lang w:val="en-US"/>
              </w:rPr>
              <w:t>y</w:t>
            </w:r>
            <w:r w:rsidRPr="0098778A">
              <w:rPr>
                <w:color w:val="000000" w:themeColor="text1"/>
              </w:rPr>
              <w:t xml:space="preserve"> = </w:t>
            </w:r>
            <w:proofErr w:type="spellStart"/>
            <w:r w:rsidRPr="0098778A">
              <w:rPr>
                <w:color w:val="000000" w:themeColor="text1"/>
                <w:lang w:val="en-US"/>
              </w:rPr>
              <w:t>tg</w:t>
            </w:r>
            <w:proofErr w:type="spellEnd"/>
            <w:r w:rsidRPr="0098778A">
              <w:rPr>
                <w:color w:val="000000" w:themeColor="text1"/>
              </w:rPr>
              <w:t xml:space="preserve"> </w:t>
            </w:r>
            <w:r w:rsidRPr="0098778A">
              <w:rPr>
                <w:color w:val="000000" w:themeColor="text1"/>
                <w:lang w:val="en-US"/>
              </w:rPr>
              <w:t>x</w:t>
            </w:r>
            <w:r w:rsidRPr="0098778A">
              <w:rPr>
                <w:color w:val="000000" w:themeColor="text1"/>
              </w:rPr>
              <w:t xml:space="preserve">, </w:t>
            </w:r>
            <w:r w:rsidRPr="0098778A">
              <w:rPr>
                <w:color w:val="000000" w:themeColor="text1"/>
                <w:lang w:val="en-US"/>
              </w:rPr>
              <w:t>y</w:t>
            </w:r>
            <w:r w:rsidRPr="0098778A">
              <w:rPr>
                <w:color w:val="000000" w:themeColor="text1"/>
              </w:rPr>
              <w:t xml:space="preserve"> = </w:t>
            </w:r>
            <w:proofErr w:type="spellStart"/>
            <w:r w:rsidRPr="0098778A">
              <w:rPr>
                <w:color w:val="000000" w:themeColor="text1"/>
                <w:lang w:val="en-US"/>
              </w:rPr>
              <w:t>ctg</w:t>
            </w:r>
            <w:proofErr w:type="spellEnd"/>
            <w:r w:rsidRPr="0098778A">
              <w:rPr>
                <w:color w:val="000000" w:themeColor="text1"/>
              </w:rPr>
              <w:t xml:space="preserve"> </w:t>
            </w:r>
            <w:r w:rsidRPr="0098778A">
              <w:rPr>
                <w:color w:val="000000" w:themeColor="text1"/>
                <w:lang w:val="en-US"/>
              </w:rPr>
              <w:t>x</w:t>
            </w:r>
            <w:r w:rsidRPr="0098778A">
              <w:rPr>
                <w:color w:val="000000" w:themeColor="text1"/>
              </w:rPr>
              <w:t>, их свойства и графики.</w:t>
            </w:r>
          </w:p>
          <w:p w:rsidR="00E31ACC" w:rsidRPr="0098778A" w:rsidRDefault="00E31ACC" w:rsidP="00706DD0">
            <w:pPr>
              <w:tabs>
                <w:tab w:val="left" w:pos="1416"/>
                <w:tab w:val="left" w:pos="2124"/>
                <w:tab w:val="left" w:pos="2832"/>
                <w:tab w:val="left" w:pos="3540"/>
                <w:tab w:val="left" w:pos="4248"/>
                <w:tab w:val="left" w:pos="4956"/>
                <w:tab w:val="left" w:pos="5664"/>
                <w:tab w:val="left" w:pos="6372"/>
                <w:tab w:val="left" w:pos="6960"/>
              </w:tabs>
              <w:rPr>
                <w:color w:val="000000" w:themeColor="text1"/>
              </w:rPr>
            </w:pPr>
            <w:r w:rsidRPr="0098778A">
              <w:t>(§ 20)</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46514F">
            <w:pPr>
              <w:jc w:val="center"/>
            </w:pPr>
            <w:r w:rsidRPr="0083496E">
              <w:t>УОНЗ</w:t>
            </w:r>
          </w:p>
        </w:tc>
        <w:tc>
          <w:tcPr>
            <w:tcW w:w="992" w:type="dxa"/>
          </w:tcPr>
          <w:p w:rsidR="00E31ACC" w:rsidRPr="0083496E" w:rsidRDefault="00E31ACC" w:rsidP="0046514F">
            <w:pPr>
              <w:jc w:val="center"/>
            </w:pPr>
            <w:r w:rsidRPr="0083496E">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18</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3"/>
        </w:trPr>
        <w:tc>
          <w:tcPr>
            <w:tcW w:w="959" w:type="dxa"/>
            <w:vAlign w:val="center"/>
          </w:tcPr>
          <w:p w:rsidR="00E31ACC" w:rsidRPr="0098778A" w:rsidRDefault="00E31ACC" w:rsidP="00D42A12">
            <w:pPr>
              <w:jc w:val="center"/>
              <w:rPr>
                <w:rFonts w:eastAsia="Calibri"/>
                <w:bCs/>
              </w:rPr>
            </w:pPr>
            <w:r>
              <w:rPr>
                <w:rFonts w:eastAsia="Calibri"/>
                <w:bCs/>
              </w:rPr>
              <w:t>46</w:t>
            </w:r>
          </w:p>
        </w:tc>
        <w:tc>
          <w:tcPr>
            <w:tcW w:w="3118" w:type="dxa"/>
            <w:vAlign w:val="center"/>
          </w:tcPr>
          <w:p w:rsidR="00E31ACC" w:rsidRPr="0098778A" w:rsidRDefault="00E31ACC" w:rsidP="00916E6D">
            <w:pPr>
              <w:tabs>
                <w:tab w:val="left" w:pos="1416"/>
                <w:tab w:val="left" w:pos="2124"/>
                <w:tab w:val="left" w:pos="2832"/>
                <w:tab w:val="left" w:pos="3540"/>
                <w:tab w:val="left" w:pos="4248"/>
                <w:tab w:val="left" w:pos="4956"/>
                <w:tab w:val="left" w:pos="5664"/>
                <w:tab w:val="left" w:pos="6372"/>
                <w:tab w:val="left" w:pos="6960"/>
              </w:tabs>
            </w:pPr>
            <w:r w:rsidRPr="0098778A">
              <w:rPr>
                <w:color w:val="000000" w:themeColor="text1"/>
              </w:rPr>
              <w:t xml:space="preserve">Функции </w:t>
            </w:r>
            <w:r w:rsidRPr="0098778A">
              <w:rPr>
                <w:color w:val="000000" w:themeColor="text1"/>
                <w:lang w:val="en-US"/>
              </w:rPr>
              <w:t>y</w:t>
            </w:r>
            <w:r w:rsidRPr="0098778A">
              <w:rPr>
                <w:color w:val="000000" w:themeColor="text1"/>
              </w:rPr>
              <w:t xml:space="preserve"> = </w:t>
            </w:r>
            <w:proofErr w:type="spellStart"/>
            <w:r w:rsidRPr="0098778A">
              <w:rPr>
                <w:color w:val="000000" w:themeColor="text1"/>
                <w:lang w:val="en-US"/>
              </w:rPr>
              <w:t>tg</w:t>
            </w:r>
            <w:proofErr w:type="spellEnd"/>
            <w:r w:rsidRPr="0098778A">
              <w:rPr>
                <w:color w:val="000000" w:themeColor="text1"/>
              </w:rPr>
              <w:t xml:space="preserve"> </w:t>
            </w:r>
            <w:r w:rsidRPr="0098778A">
              <w:rPr>
                <w:color w:val="000000" w:themeColor="text1"/>
                <w:lang w:val="en-US"/>
              </w:rPr>
              <w:t>x</w:t>
            </w:r>
            <w:r w:rsidRPr="0098778A">
              <w:rPr>
                <w:color w:val="000000" w:themeColor="text1"/>
              </w:rPr>
              <w:t xml:space="preserve">, </w:t>
            </w:r>
            <w:r w:rsidRPr="0098778A">
              <w:rPr>
                <w:color w:val="000000" w:themeColor="text1"/>
                <w:lang w:val="en-US"/>
              </w:rPr>
              <w:t>y</w:t>
            </w:r>
            <w:r w:rsidRPr="0098778A">
              <w:rPr>
                <w:color w:val="000000" w:themeColor="text1"/>
              </w:rPr>
              <w:t xml:space="preserve"> = </w:t>
            </w:r>
            <w:proofErr w:type="spellStart"/>
            <w:r w:rsidRPr="0098778A">
              <w:rPr>
                <w:color w:val="000000" w:themeColor="text1"/>
                <w:lang w:val="en-US"/>
              </w:rPr>
              <w:t>ctg</w:t>
            </w:r>
            <w:proofErr w:type="spellEnd"/>
            <w:r w:rsidRPr="0098778A">
              <w:rPr>
                <w:color w:val="000000" w:themeColor="text1"/>
              </w:rPr>
              <w:t xml:space="preserve"> </w:t>
            </w:r>
            <w:r w:rsidRPr="0098778A">
              <w:rPr>
                <w:color w:val="000000" w:themeColor="text1"/>
                <w:lang w:val="en-US"/>
              </w:rPr>
              <w:t>x</w:t>
            </w:r>
            <w:r w:rsidRPr="0098778A">
              <w:rPr>
                <w:color w:val="000000" w:themeColor="text1"/>
              </w:rPr>
              <w:t>, их свойства и графики.</w:t>
            </w:r>
          </w:p>
          <w:p w:rsidR="00E31ACC" w:rsidRPr="0098778A" w:rsidRDefault="00E31ACC" w:rsidP="00916E6D">
            <w:pPr>
              <w:tabs>
                <w:tab w:val="left" w:pos="1416"/>
                <w:tab w:val="left" w:pos="2124"/>
                <w:tab w:val="left" w:pos="2832"/>
                <w:tab w:val="left" w:pos="3540"/>
                <w:tab w:val="left" w:pos="4248"/>
                <w:tab w:val="left" w:pos="4956"/>
                <w:tab w:val="left" w:pos="5664"/>
                <w:tab w:val="left" w:pos="6372"/>
                <w:tab w:val="left" w:pos="6960"/>
              </w:tabs>
              <w:rPr>
                <w:color w:val="000000" w:themeColor="text1"/>
              </w:rPr>
            </w:pPr>
            <w:r w:rsidRPr="0098778A">
              <w:t>(§ 20)</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6"/>
        </w:trPr>
        <w:tc>
          <w:tcPr>
            <w:tcW w:w="959" w:type="dxa"/>
            <w:vAlign w:val="center"/>
          </w:tcPr>
          <w:p w:rsidR="00E31ACC" w:rsidRPr="0098778A" w:rsidRDefault="00E31ACC" w:rsidP="00D42A12">
            <w:pPr>
              <w:jc w:val="center"/>
              <w:rPr>
                <w:rFonts w:eastAsia="Calibri"/>
                <w:bCs/>
              </w:rPr>
            </w:pPr>
            <w:r>
              <w:rPr>
                <w:rFonts w:eastAsia="Calibri"/>
                <w:bCs/>
              </w:rPr>
              <w:t>47</w:t>
            </w:r>
          </w:p>
        </w:tc>
        <w:tc>
          <w:tcPr>
            <w:tcW w:w="3118" w:type="dxa"/>
            <w:vAlign w:val="center"/>
          </w:tcPr>
          <w:p w:rsidR="00E31ACC" w:rsidRPr="0098778A" w:rsidRDefault="00E31ACC" w:rsidP="003F361D">
            <w:pPr>
              <w:tabs>
                <w:tab w:val="left" w:pos="1416"/>
                <w:tab w:val="left" w:pos="2124"/>
                <w:tab w:val="left" w:pos="2832"/>
                <w:tab w:val="left" w:pos="3540"/>
                <w:tab w:val="left" w:pos="4248"/>
                <w:tab w:val="left" w:pos="4956"/>
                <w:tab w:val="left" w:pos="5664"/>
                <w:tab w:val="left" w:pos="6372"/>
                <w:tab w:val="left" w:pos="6960"/>
              </w:tabs>
              <w:rPr>
                <w:b/>
              </w:rPr>
            </w:pPr>
            <w:r w:rsidRPr="0098778A">
              <w:rPr>
                <w:color w:val="000000" w:themeColor="text1"/>
              </w:rPr>
              <w:t>Обратные  тригонометрические функции.</w:t>
            </w:r>
            <w:r w:rsidRPr="0098778A">
              <w:t xml:space="preserve"> (§ 21)</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46514F">
            <w:pPr>
              <w:jc w:val="center"/>
            </w:pPr>
            <w:r w:rsidRPr="0083496E">
              <w:t>УОНЗ</w:t>
            </w:r>
          </w:p>
        </w:tc>
        <w:tc>
          <w:tcPr>
            <w:tcW w:w="992" w:type="dxa"/>
          </w:tcPr>
          <w:p w:rsidR="00E31ACC" w:rsidRPr="0083496E" w:rsidRDefault="00E31ACC" w:rsidP="0046514F">
            <w:pPr>
              <w:jc w:val="center"/>
            </w:pPr>
            <w:r w:rsidRPr="0083496E">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6"/>
        </w:trPr>
        <w:tc>
          <w:tcPr>
            <w:tcW w:w="959" w:type="dxa"/>
            <w:vAlign w:val="center"/>
          </w:tcPr>
          <w:p w:rsidR="00E31ACC" w:rsidRPr="0098778A" w:rsidRDefault="00E31ACC" w:rsidP="00D42A12">
            <w:pPr>
              <w:jc w:val="center"/>
              <w:rPr>
                <w:rFonts w:eastAsia="Calibri"/>
                <w:bCs/>
              </w:rPr>
            </w:pPr>
            <w:r>
              <w:rPr>
                <w:rFonts w:eastAsia="Calibri"/>
                <w:bCs/>
              </w:rPr>
              <w:t>48</w:t>
            </w:r>
          </w:p>
        </w:tc>
        <w:tc>
          <w:tcPr>
            <w:tcW w:w="3118" w:type="dxa"/>
            <w:vAlign w:val="center"/>
          </w:tcPr>
          <w:p w:rsidR="00E31ACC" w:rsidRPr="0098778A" w:rsidRDefault="00E31ACC" w:rsidP="003F361D">
            <w:pPr>
              <w:tabs>
                <w:tab w:val="left" w:pos="1416"/>
                <w:tab w:val="left" w:pos="2124"/>
                <w:tab w:val="left" w:pos="2832"/>
                <w:tab w:val="left" w:pos="3540"/>
                <w:tab w:val="left" w:pos="4248"/>
                <w:tab w:val="left" w:pos="4956"/>
                <w:tab w:val="left" w:pos="5664"/>
                <w:tab w:val="left" w:pos="6372"/>
                <w:tab w:val="left" w:pos="6960"/>
              </w:tabs>
              <w:rPr>
                <w:b/>
              </w:rPr>
            </w:pPr>
            <w:r w:rsidRPr="0098778A">
              <w:rPr>
                <w:color w:val="000000" w:themeColor="text1"/>
              </w:rPr>
              <w:t>Обратные  тригонометрические функции.</w:t>
            </w:r>
            <w:r w:rsidRPr="0098778A">
              <w:t xml:space="preserve"> (§ 21)</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6"/>
        </w:trPr>
        <w:tc>
          <w:tcPr>
            <w:tcW w:w="959" w:type="dxa"/>
            <w:vAlign w:val="center"/>
          </w:tcPr>
          <w:p w:rsidR="00E31ACC" w:rsidRPr="0098778A" w:rsidRDefault="00E31ACC" w:rsidP="00D42A12">
            <w:pPr>
              <w:jc w:val="center"/>
              <w:rPr>
                <w:rFonts w:eastAsia="Calibri"/>
                <w:bCs/>
              </w:rPr>
            </w:pPr>
            <w:r>
              <w:rPr>
                <w:rFonts w:eastAsia="Calibri"/>
                <w:bCs/>
              </w:rPr>
              <w:lastRenderedPageBreak/>
              <w:t>49</w:t>
            </w:r>
          </w:p>
        </w:tc>
        <w:tc>
          <w:tcPr>
            <w:tcW w:w="3118" w:type="dxa"/>
            <w:vAlign w:val="center"/>
          </w:tcPr>
          <w:p w:rsidR="00E31ACC" w:rsidRPr="0098778A" w:rsidRDefault="00E31ACC" w:rsidP="003F361D">
            <w:pPr>
              <w:tabs>
                <w:tab w:val="left" w:pos="1416"/>
                <w:tab w:val="left" w:pos="2124"/>
                <w:tab w:val="left" w:pos="2832"/>
                <w:tab w:val="left" w:pos="3540"/>
                <w:tab w:val="left" w:pos="4248"/>
                <w:tab w:val="left" w:pos="4956"/>
                <w:tab w:val="left" w:pos="5664"/>
                <w:tab w:val="left" w:pos="6372"/>
                <w:tab w:val="left" w:pos="6960"/>
              </w:tabs>
              <w:rPr>
                <w:b/>
              </w:rPr>
            </w:pPr>
            <w:r w:rsidRPr="0098778A">
              <w:rPr>
                <w:color w:val="000000" w:themeColor="text1"/>
              </w:rPr>
              <w:t>Обратные  тригонометрические функции.</w:t>
            </w:r>
            <w:r w:rsidRPr="0098778A">
              <w:t xml:space="preserve"> (§ 21)</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22"/>
        </w:trPr>
        <w:tc>
          <w:tcPr>
            <w:tcW w:w="9747" w:type="dxa"/>
            <w:gridSpan w:val="7"/>
            <w:vAlign w:val="center"/>
          </w:tcPr>
          <w:p w:rsidR="00E31ACC" w:rsidRPr="0098778A" w:rsidRDefault="00E31ACC" w:rsidP="00D42A12">
            <w:pPr>
              <w:pStyle w:val="2"/>
              <w:tabs>
                <w:tab w:val="left" w:pos="935"/>
                <w:tab w:val="left" w:pos="8640"/>
              </w:tabs>
              <w:spacing w:after="0" w:line="240" w:lineRule="auto"/>
              <w:ind w:left="0" w:firstLine="0"/>
              <w:jc w:val="center"/>
              <w:rPr>
                <w:rFonts w:ascii="Times New Roman" w:hAnsi="Times New Roman" w:cs="Times New Roman"/>
                <w:b/>
                <w:i/>
                <w:sz w:val="24"/>
                <w:szCs w:val="24"/>
              </w:rPr>
            </w:pPr>
            <w:r w:rsidRPr="0098778A">
              <w:rPr>
                <w:rFonts w:ascii="Times New Roman" w:hAnsi="Times New Roman" w:cs="Times New Roman"/>
                <w:b/>
                <w:i/>
                <w:sz w:val="24"/>
                <w:szCs w:val="24"/>
              </w:rPr>
              <w:t>Глава 4. Тригонометрические уравнения (10 ч)</w:t>
            </w:r>
          </w:p>
        </w:tc>
      </w:tr>
      <w:tr w:rsidR="00E31ACC" w:rsidRPr="0098778A" w:rsidTr="00D42A12">
        <w:trPr>
          <w:trHeight w:val="353"/>
        </w:trPr>
        <w:tc>
          <w:tcPr>
            <w:tcW w:w="959" w:type="dxa"/>
            <w:vAlign w:val="center"/>
          </w:tcPr>
          <w:p w:rsidR="00E31ACC" w:rsidRPr="0098778A" w:rsidRDefault="00E31ACC" w:rsidP="00D42A12">
            <w:pPr>
              <w:jc w:val="center"/>
              <w:rPr>
                <w:rFonts w:eastAsia="Calibri"/>
                <w:bCs/>
              </w:rPr>
            </w:pPr>
            <w:r>
              <w:rPr>
                <w:rFonts w:eastAsia="Calibri"/>
                <w:bCs/>
              </w:rPr>
              <w:t>50</w:t>
            </w:r>
          </w:p>
        </w:tc>
        <w:tc>
          <w:tcPr>
            <w:tcW w:w="3118" w:type="dxa"/>
            <w:vAlign w:val="center"/>
          </w:tcPr>
          <w:p w:rsidR="00E31ACC" w:rsidRPr="0098778A" w:rsidRDefault="00E31ACC" w:rsidP="00670277">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Простейшие тригонометрические уравнения и неравенства. </w:t>
            </w:r>
          </w:p>
          <w:p w:rsidR="00E31ACC" w:rsidRPr="0098778A" w:rsidRDefault="00E31ACC" w:rsidP="00670277">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22)</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19</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9227F6" w:rsidRPr="0098778A" w:rsidTr="00620DDB">
        <w:tc>
          <w:tcPr>
            <w:tcW w:w="959" w:type="dxa"/>
            <w:vAlign w:val="center"/>
          </w:tcPr>
          <w:p w:rsidR="009227F6" w:rsidRPr="0098778A" w:rsidRDefault="009227F6" w:rsidP="00620DDB">
            <w:pPr>
              <w:jc w:val="center"/>
              <w:rPr>
                <w:b/>
                <w:bCs/>
              </w:rPr>
            </w:pPr>
            <w:r w:rsidRPr="0098778A">
              <w:rPr>
                <w:b/>
                <w:bCs/>
              </w:rPr>
              <w:t>№</w:t>
            </w:r>
          </w:p>
          <w:p w:rsidR="009227F6" w:rsidRPr="0098778A" w:rsidRDefault="009227F6" w:rsidP="00620DDB">
            <w:pPr>
              <w:jc w:val="center"/>
              <w:rPr>
                <w:b/>
                <w:bCs/>
              </w:rPr>
            </w:pPr>
            <w:r w:rsidRPr="0098778A">
              <w:rPr>
                <w:b/>
                <w:bCs/>
              </w:rPr>
              <w:t>урока</w:t>
            </w:r>
          </w:p>
        </w:tc>
        <w:tc>
          <w:tcPr>
            <w:tcW w:w="3118" w:type="dxa"/>
            <w:vAlign w:val="center"/>
          </w:tcPr>
          <w:p w:rsidR="009227F6" w:rsidRPr="0098778A" w:rsidRDefault="009227F6" w:rsidP="00620DDB">
            <w:pPr>
              <w:jc w:val="center"/>
              <w:rPr>
                <w:b/>
                <w:bCs/>
              </w:rPr>
            </w:pPr>
            <w:r w:rsidRPr="0098778A">
              <w:rPr>
                <w:b/>
                <w:bCs/>
              </w:rPr>
              <w:t>Тема урока</w:t>
            </w:r>
          </w:p>
        </w:tc>
        <w:tc>
          <w:tcPr>
            <w:tcW w:w="993" w:type="dxa"/>
            <w:vAlign w:val="center"/>
          </w:tcPr>
          <w:p w:rsidR="009227F6" w:rsidRPr="0098778A" w:rsidRDefault="009227F6" w:rsidP="00620DDB">
            <w:pPr>
              <w:jc w:val="center"/>
              <w:rPr>
                <w:b/>
                <w:bCs/>
              </w:rPr>
            </w:pPr>
            <w:r w:rsidRPr="0098778A">
              <w:rPr>
                <w:b/>
                <w:bCs/>
              </w:rPr>
              <w:t xml:space="preserve">Дата </w:t>
            </w:r>
            <w:r w:rsidRPr="0098778A">
              <w:rPr>
                <w:b/>
                <w:bCs/>
              </w:rPr>
              <w:br/>
              <w:t>проведения</w:t>
            </w:r>
          </w:p>
          <w:p w:rsidR="009227F6" w:rsidRPr="0098778A" w:rsidRDefault="009227F6" w:rsidP="00620DDB">
            <w:pPr>
              <w:jc w:val="center"/>
              <w:rPr>
                <w:b/>
                <w:bCs/>
              </w:rPr>
            </w:pPr>
          </w:p>
        </w:tc>
        <w:tc>
          <w:tcPr>
            <w:tcW w:w="992" w:type="dxa"/>
            <w:vAlign w:val="center"/>
          </w:tcPr>
          <w:p w:rsidR="009227F6" w:rsidRPr="0098778A" w:rsidRDefault="009227F6" w:rsidP="00620DDB">
            <w:pPr>
              <w:jc w:val="center"/>
              <w:rPr>
                <w:b/>
                <w:bCs/>
              </w:rPr>
            </w:pPr>
            <w:r w:rsidRPr="0098778A">
              <w:rPr>
                <w:b/>
                <w:bCs/>
              </w:rPr>
              <w:t xml:space="preserve">Корректировка </w:t>
            </w:r>
            <w:r w:rsidRPr="0098778A">
              <w:rPr>
                <w:b/>
                <w:bCs/>
              </w:rPr>
              <w:br/>
              <w:t>даты проведения</w:t>
            </w:r>
          </w:p>
        </w:tc>
        <w:tc>
          <w:tcPr>
            <w:tcW w:w="992" w:type="dxa"/>
            <w:vAlign w:val="center"/>
          </w:tcPr>
          <w:p w:rsidR="009227F6" w:rsidRPr="0098778A" w:rsidRDefault="009227F6" w:rsidP="00620DDB">
            <w:pPr>
              <w:jc w:val="center"/>
              <w:rPr>
                <w:b/>
                <w:bCs/>
              </w:rPr>
            </w:pPr>
            <w:r w:rsidRPr="0098778A">
              <w:rPr>
                <w:b/>
                <w:bCs/>
              </w:rPr>
              <w:t>Тип урока</w:t>
            </w:r>
          </w:p>
        </w:tc>
        <w:tc>
          <w:tcPr>
            <w:tcW w:w="992" w:type="dxa"/>
            <w:vAlign w:val="center"/>
          </w:tcPr>
          <w:p w:rsidR="009227F6" w:rsidRPr="0098778A" w:rsidRDefault="009227F6" w:rsidP="00620DDB">
            <w:pPr>
              <w:jc w:val="center"/>
              <w:rPr>
                <w:b/>
                <w:bCs/>
              </w:rPr>
            </w:pPr>
            <w:r w:rsidRPr="0098778A">
              <w:rPr>
                <w:b/>
                <w:bCs/>
              </w:rPr>
              <w:t>Вид контроля</w:t>
            </w:r>
          </w:p>
        </w:tc>
        <w:tc>
          <w:tcPr>
            <w:tcW w:w="1701" w:type="dxa"/>
            <w:vAlign w:val="center"/>
          </w:tcPr>
          <w:p w:rsidR="009227F6" w:rsidRPr="0098778A" w:rsidRDefault="009227F6" w:rsidP="00620DDB">
            <w:pPr>
              <w:jc w:val="center"/>
              <w:rPr>
                <w:b/>
                <w:bCs/>
              </w:rPr>
            </w:pPr>
            <w:r w:rsidRPr="0098778A">
              <w:rPr>
                <w:b/>
                <w:bCs/>
              </w:rPr>
              <w:t>Электронное сопровождение урока</w:t>
            </w:r>
          </w:p>
        </w:tc>
      </w:tr>
      <w:tr w:rsidR="00E31ACC" w:rsidRPr="0098778A" w:rsidTr="00D42A12">
        <w:trPr>
          <w:trHeight w:val="416"/>
        </w:trPr>
        <w:tc>
          <w:tcPr>
            <w:tcW w:w="959" w:type="dxa"/>
            <w:vAlign w:val="center"/>
          </w:tcPr>
          <w:p w:rsidR="00E31ACC" w:rsidRPr="0098778A" w:rsidRDefault="00E31ACC" w:rsidP="00D42A12">
            <w:pPr>
              <w:jc w:val="center"/>
              <w:rPr>
                <w:rFonts w:eastAsia="Calibri"/>
                <w:bCs/>
              </w:rPr>
            </w:pPr>
            <w:r>
              <w:rPr>
                <w:rFonts w:eastAsia="Calibri"/>
                <w:bCs/>
              </w:rPr>
              <w:t>51</w:t>
            </w:r>
          </w:p>
        </w:tc>
        <w:tc>
          <w:tcPr>
            <w:tcW w:w="3118" w:type="dxa"/>
            <w:vAlign w:val="center"/>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Простейшие тригонометрические уравнения и неравенства. </w:t>
            </w:r>
          </w:p>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22)</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4"/>
        </w:trPr>
        <w:tc>
          <w:tcPr>
            <w:tcW w:w="959" w:type="dxa"/>
            <w:vAlign w:val="center"/>
          </w:tcPr>
          <w:p w:rsidR="00E31ACC" w:rsidRPr="0098778A" w:rsidRDefault="00E31ACC" w:rsidP="00D42A12">
            <w:pPr>
              <w:jc w:val="center"/>
              <w:rPr>
                <w:rFonts w:eastAsia="Calibri"/>
                <w:bCs/>
              </w:rPr>
            </w:pPr>
            <w:r>
              <w:rPr>
                <w:rFonts w:eastAsia="Calibri"/>
                <w:bCs/>
              </w:rPr>
              <w:t>52</w:t>
            </w:r>
          </w:p>
        </w:tc>
        <w:tc>
          <w:tcPr>
            <w:tcW w:w="3118" w:type="dxa"/>
            <w:vAlign w:val="center"/>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Простейшие тригонометрические уравнения и неравенства. </w:t>
            </w:r>
          </w:p>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22)</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27"/>
        </w:trPr>
        <w:tc>
          <w:tcPr>
            <w:tcW w:w="959" w:type="dxa"/>
            <w:vAlign w:val="center"/>
          </w:tcPr>
          <w:p w:rsidR="00E31ACC" w:rsidRPr="0098778A" w:rsidRDefault="00E31ACC" w:rsidP="00D42A12">
            <w:pPr>
              <w:jc w:val="center"/>
              <w:rPr>
                <w:rFonts w:eastAsia="Calibri"/>
                <w:bCs/>
              </w:rPr>
            </w:pPr>
            <w:r>
              <w:rPr>
                <w:rFonts w:eastAsia="Calibri"/>
                <w:bCs/>
              </w:rPr>
              <w:t>53</w:t>
            </w:r>
          </w:p>
        </w:tc>
        <w:tc>
          <w:tcPr>
            <w:tcW w:w="3118" w:type="dxa"/>
            <w:vAlign w:val="center"/>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Простейшие тригонометрические уравнения и неравенства. </w:t>
            </w:r>
          </w:p>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22)</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5"/>
        </w:trPr>
        <w:tc>
          <w:tcPr>
            <w:tcW w:w="959" w:type="dxa"/>
            <w:vAlign w:val="center"/>
          </w:tcPr>
          <w:p w:rsidR="00E31ACC" w:rsidRPr="0098778A" w:rsidRDefault="00E31ACC" w:rsidP="00D42A12">
            <w:pPr>
              <w:jc w:val="center"/>
              <w:rPr>
                <w:rFonts w:eastAsia="Calibri"/>
                <w:bCs/>
              </w:rPr>
            </w:pPr>
            <w:r>
              <w:rPr>
                <w:rFonts w:eastAsia="Calibri"/>
                <w:bCs/>
              </w:rPr>
              <w:t>54</w:t>
            </w:r>
          </w:p>
        </w:tc>
        <w:tc>
          <w:tcPr>
            <w:tcW w:w="3118" w:type="dxa"/>
            <w:vAlign w:val="center"/>
          </w:tcPr>
          <w:p w:rsidR="00E31ACC" w:rsidRPr="0098778A" w:rsidRDefault="00E31ACC" w:rsidP="00670277">
            <w:r w:rsidRPr="0098778A">
              <w:t>Методы решения тригонометрических уравнений. (§ 23)</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5"/>
        </w:trPr>
        <w:tc>
          <w:tcPr>
            <w:tcW w:w="959" w:type="dxa"/>
            <w:vAlign w:val="center"/>
          </w:tcPr>
          <w:p w:rsidR="00E31ACC" w:rsidRPr="0098778A" w:rsidRDefault="00E31ACC" w:rsidP="00D42A12">
            <w:pPr>
              <w:jc w:val="center"/>
              <w:rPr>
                <w:rFonts w:eastAsia="Calibri"/>
                <w:bCs/>
              </w:rPr>
            </w:pPr>
            <w:r>
              <w:rPr>
                <w:rFonts w:eastAsia="Calibri"/>
                <w:bCs/>
              </w:rPr>
              <w:t>55</w:t>
            </w:r>
          </w:p>
        </w:tc>
        <w:tc>
          <w:tcPr>
            <w:tcW w:w="3118" w:type="dxa"/>
            <w:vAlign w:val="center"/>
          </w:tcPr>
          <w:p w:rsidR="00E31ACC" w:rsidRPr="0098778A" w:rsidRDefault="00E31ACC" w:rsidP="00916E6D">
            <w:r w:rsidRPr="0098778A">
              <w:t>Методы решения тригонометрических уравнений. (§ 23)</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5"/>
        </w:trPr>
        <w:tc>
          <w:tcPr>
            <w:tcW w:w="959" w:type="dxa"/>
            <w:vAlign w:val="center"/>
          </w:tcPr>
          <w:p w:rsidR="00E31ACC" w:rsidRPr="0098778A" w:rsidRDefault="00E31ACC" w:rsidP="00D42A12">
            <w:pPr>
              <w:jc w:val="center"/>
              <w:rPr>
                <w:rFonts w:eastAsia="Calibri"/>
                <w:bCs/>
              </w:rPr>
            </w:pPr>
            <w:r>
              <w:rPr>
                <w:rFonts w:eastAsia="Calibri"/>
                <w:bCs/>
              </w:rPr>
              <w:t>56</w:t>
            </w:r>
          </w:p>
        </w:tc>
        <w:tc>
          <w:tcPr>
            <w:tcW w:w="3118" w:type="dxa"/>
            <w:vAlign w:val="center"/>
          </w:tcPr>
          <w:p w:rsidR="00E31ACC" w:rsidRPr="0098778A" w:rsidRDefault="00E31ACC" w:rsidP="00916E6D">
            <w:r w:rsidRPr="0098778A">
              <w:t>Методы решения тригонометрических уравнений. (§ 23)</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УР</w:t>
            </w: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5"/>
        </w:trPr>
        <w:tc>
          <w:tcPr>
            <w:tcW w:w="959" w:type="dxa"/>
            <w:vAlign w:val="center"/>
          </w:tcPr>
          <w:p w:rsidR="00E31ACC" w:rsidRPr="0098778A" w:rsidRDefault="00E31ACC" w:rsidP="00D42A12">
            <w:pPr>
              <w:jc w:val="center"/>
              <w:rPr>
                <w:rFonts w:eastAsia="Calibri"/>
                <w:bCs/>
              </w:rPr>
            </w:pPr>
            <w:r>
              <w:rPr>
                <w:rFonts w:eastAsia="Calibri"/>
                <w:bCs/>
              </w:rPr>
              <w:t>57</w:t>
            </w:r>
          </w:p>
        </w:tc>
        <w:tc>
          <w:tcPr>
            <w:tcW w:w="3118" w:type="dxa"/>
            <w:vAlign w:val="center"/>
          </w:tcPr>
          <w:p w:rsidR="00E31ACC" w:rsidRPr="0098778A" w:rsidRDefault="00E31ACC" w:rsidP="00916E6D">
            <w:r w:rsidRPr="0098778A">
              <w:t>Методы решения тригонометрических уравнений. (§ 23)</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6"/>
        </w:trPr>
        <w:tc>
          <w:tcPr>
            <w:tcW w:w="959" w:type="dxa"/>
            <w:vAlign w:val="center"/>
          </w:tcPr>
          <w:p w:rsidR="00E31ACC" w:rsidRPr="0098778A" w:rsidRDefault="00E31ACC" w:rsidP="00D42A12">
            <w:pPr>
              <w:jc w:val="center"/>
              <w:rPr>
                <w:rFonts w:eastAsia="Calibri"/>
                <w:bCs/>
              </w:rPr>
            </w:pPr>
            <w:r>
              <w:rPr>
                <w:rFonts w:eastAsia="Calibri"/>
                <w:bCs/>
              </w:rPr>
              <w:t>58</w:t>
            </w:r>
          </w:p>
        </w:tc>
        <w:tc>
          <w:tcPr>
            <w:tcW w:w="3118" w:type="dxa"/>
            <w:vAlign w:val="center"/>
          </w:tcPr>
          <w:p w:rsidR="00E31ACC" w:rsidRPr="0098778A" w:rsidRDefault="00E31ACC" w:rsidP="00670277">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Контрольная работа №4 по теме: «Тригонометрические уравнения» (§ 22 – § 23)</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i/>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6"/>
        </w:trPr>
        <w:tc>
          <w:tcPr>
            <w:tcW w:w="959" w:type="dxa"/>
            <w:vAlign w:val="center"/>
          </w:tcPr>
          <w:p w:rsidR="00E31ACC" w:rsidRPr="0098778A" w:rsidRDefault="00E31ACC" w:rsidP="00D42A12">
            <w:pPr>
              <w:jc w:val="center"/>
              <w:rPr>
                <w:rFonts w:eastAsia="Calibri"/>
                <w:bCs/>
              </w:rPr>
            </w:pPr>
            <w:r>
              <w:rPr>
                <w:rFonts w:eastAsia="Calibri"/>
                <w:bCs/>
              </w:rPr>
              <w:t>59</w:t>
            </w:r>
          </w:p>
        </w:tc>
        <w:tc>
          <w:tcPr>
            <w:tcW w:w="3118" w:type="dxa"/>
            <w:vAlign w:val="center"/>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Контрольная работа №4 по теме: «Тригонометрические уравнения» (§ 22 – § 23)</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1"/>
        </w:trPr>
        <w:tc>
          <w:tcPr>
            <w:tcW w:w="9747" w:type="dxa"/>
            <w:gridSpan w:val="7"/>
            <w:vAlign w:val="center"/>
          </w:tcPr>
          <w:p w:rsidR="00E31ACC" w:rsidRPr="0098778A" w:rsidRDefault="00E31ACC" w:rsidP="00D42A12">
            <w:pPr>
              <w:pStyle w:val="2"/>
              <w:tabs>
                <w:tab w:val="left" w:pos="935"/>
                <w:tab w:val="left" w:pos="8640"/>
              </w:tabs>
              <w:spacing w:after="0" w:line="240" w:lineRule="auto"/>
              <w:ind w:left="0" w:firstLine="0"/>
              <w:jc w:val="center"/>
              <w:rPr>
                <w:rFonts w:ascii="Times New Roman" w:hAnsi="Times New Roman" w:cs="Times New Roman"/>
                <w:b/>
                <w:i/>
                <w:sz w:val="24"/>
                <w:szCs w:val="24"/>
              </w:rPr>
            </w:pPr>
            <w:r w:rsidRPr="0098778A">
              <w:rPr>
                <w:rFonts w:ascii="Times New Roman" w:hAnsi="Times New Roman" w:cs="Times New Roman"/>
                <w:b/>
                <w:i/>
                <w:sz w:val="24"/>
                <w:szCs w:val="24"/>
              </w:rPr>
              <w:t>Глава 5. Преобразование тригонометрических выражений (21 ч)</w:t>
            </w:r>
          </w:p>
        </w:tc>
      </w:tr>
      <w:tr w:rsidR="00E31ACC" w:rsidRPr="0098778A" w:rsidTr="0046514F">
        <w:tc>
          <w:tcPr>
            <w:tcW w:w="959" w:type="dxa"/>
            <w:vAlign w:val="center"/>
          </w:tcPr>
          <w:p w:rsidR="00E31ACC" w:rsidRPr="0098778A" w:rsidRDefault="00E31ACC" w:rsidP="00D42A12">
            <w:pPr>
              <w:jc w:val="center"/>
              <w:rPr>
                <w:bCs/>
              </w:rPr>
            </w:pPr>
            <w:r>
              <w:rPr>
                <w:bCs/>
              </w:rPr>
              <w:t>60</w:t>
            </w:r>
          </w:p>
        </w:tc>
        <w:tc>
          <w:tcPr>
            <w:tcW w:w="3118" w:type="dxa"/>
            <w:vAlign w:val="center"/>
          </w:tcPr>
          <w:p w:rsidR="00E31ACC" w:rsidRPr="0098778A" w:rsidRDefault="00E31ACC" w:rsidP="00706DD0">
            <w:pPr>
              <w:rPr>
                <w:bCs/>
              </w:rPr>
            </w:pPr>
            <w:r w:rsidRPr="0098778A">
              <w:rPr>
                <w:bCs/>
              </w:rPr>
              <w:t>Синус и косинус суммы и разности аргументов.</w:t>
            </w:r>
            <w:r w:rsidRPr="0098778A">
              <w:t xml:space="preserve"> (§ 24)</w:t>
            </w:r>
          </w:p>
        </w:tc>
        <w:tc>
          <w:tcPr>
            <w:tcW w:w="993" w:type="dxa"/>
            <w:vAlign w:val="center"/>
          </w:tcPr>
          <w:p w:rsidR="00E31ACC" w:rsidRPr="0098778A" w:rsidRDefault="00E31ACC" w:rsidP="00706DD0">
            <w:pPr>
              <w:jc w:val="center"/>
              <w:rPr>
                <w:bCs/>
              </w:rPr>
            </w:pPr>
          </w:p>
        </w:tc>
        <w:tc>
          <w:tcPr>
            <w:tcW w:w="992" w:type="dxa"/>
            <w:vAlign w:val="center"/>
          </w:tcPr>
          <w:p w:rsidR="00E31ACC" w:rsidRPr="0098778A" w:rsidRDefault="00E31ACC" w:rsidP="00706DD0">
            <w:pPr>
              <w:jc w:val="center"/>
              <w:rPr>
                <w:b/>
                <w:bCs/>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Pr="0098778A" w:rsidRDefault="00E31ACC" w:rsidP="00E31ACC">
            <w:pPr>
              <w:pStyle w:val="2"/>
              <w:tabs>
                <w:tab w:val="left" w:pos="935"/>
                <w:tab w:val="left" w:pos="8640"/>
              </w:tabs>
              <w:spacing w:after="0" w:line="240" w:lineRule="auto"/>
              <w:ind w:left="0" w:firstLine="0"/>
              <w:jc w:val="center"/>
              <w:rPr>
                <w:rFonts w:ascii="Times New Roman" w:hAnsi="Times New Roman" w:cs="Times New Roman"/>
                <w:b/>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25, 26</w:t>
            </w:r>
          </w:p>
        </w:tc>
      </w:tr>
      <w:tr w:rsidR="00E31ACC" w:rsidRPr="0098778A" w:rsidTr="007348F0">
        <w:tc>
          <w:tcPr>
            <w:tcW w:w="959" w:type="dxa"/>
            <w:vAlign w:val="center"/>
          </w:tcPr>
          <w:p w:rsidR="00E31ACC" w:rsidRPr="003F361D" w:rsidRDefault="00E31ACC" w:rsidP="00D42A12">
            <w:pPr>
              <w:jc w:val="center"/>
              <w:rPr>
                <w:bCs/>
              </w:rPr>
            </w:pPr>
            <w:r w:rsidRPr="003F361D">
              <w:rPr>
                <w:bCs/>
              </w:rPr>
              <w:t>61</w:t>
            </w:r>
          </w:p>
        </w:tc>
        <w:tc>
          <w:tcPr>
            <w:tcW w:w="3118" w:type="dxa"/>
            <w:vAlign w:val="center"/>
          </w:tcPr>
          <w:p w:rsidR="00E31ACC" w:rsidRPr="0098778A" w:rsidRDefault="00E31ACC" w:rsidP="00916E6D">
            <w:pPr>
              <w:rPr>
                <w:bCs/>
              </w:rPr>
            </w:pPr>
            <w:r w:rsidRPr="0098778A">
              <w:rPr>
                <w:bCs/>
              </w:rPr>
              <w:t xml:space="preserve">Синус и косинус суммы и </w:t>
            </w:r>
            <w:r w:rsidRPr="0098778A">
              <w:rPr>
                <w:bCs/>
              </w:rPr>
              <w:lastRenderedPageBreak/>
              <w:t>разности аргументов.</w:t>
            </w:r>
            <w:r w:rsidRPr="0098778A">
              <w:t xml:space="preserve"> (§ 24)</w:t>
            </w:r>
          </w:p>
        </w:tc>
        <w:tc>
          <w:tcPr>
            <w:tcW w:w="993" w:type="dxa"/>
            <w:vAlign w:val="center"/>
          </w:tcPr>
          <w:p w:rsidR="00E31ACC" w:rsidRPr="0098778A" w:rsidRDefault="00E31ACC" w:rsidP="00706DD0">
            <w:pPr>
              <w:jc w:val="center"/>
              <w:rPr>
                <w:bCs/>
              </w:rPr>
            </w:pPr>
          </w:p>
        </w:tc>
        <w:tc>
          <w:tcPr>
            <w:tcW w:w="992" w:type="dxa"/>
            <w:vAlign w:val="center"/>
          </w:tcPr>
          <w:p w:rsidR="00E31ACC" w:rsidRPr="0098778A" w:rsidRDefault="00E31ACC" w:rsidP="00706DD0">
            <w:pPr>
              <w:jc w:val="center"/>
              <w:rPr>
                <w:b/>
                <w:bCs/>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jc w:val="center"/>
              <w:rPr>
                <w:b/>
                <w:bCs/>
              </w:rPr>
            </w:pPr>
          </w:p>
        </w:tc>
      </w:tr>
      <w:tr w:rsidR="00E31ACC" w:rsidRPr="0098778A" w:rsidTr="007348F0">
        <w:tc>
          <w:tcPr>
            <w:tcW w:w="959" w:type="dxa"/>
            <w:vAlign w:val="center"/>
          </w:tcPr>
          <w:p w:rsidR="00E31ACC" w:rsidRPr="003F361D" w:rsidRDefault="00E31ACC" w:rsidP="00D42A12">
            <w:pPr>
              <w:jc w:val="center"/>
              <w:rPr>
                <w:bCs/>
              </w:rPr>
            </w:pPr>
            <w:r w:rsidRPr="003F361D">
              <w:rPr>
                <w:bCs/>
              </w:rPr>
              <w:lastRenderedPageBreak/>
              <w:t>62</w:t>
            </w:r>
          </w:p>
        </w:tc>
        <w:tc>
          <w:tcPr>
            <w:tcW w:w="3118" w:type="dxa"/>
            <w:vAlign w:val="center"/>
          </w:tcPr>
          <w:p w:rsidR="00E31ACC" w:rsidRPr="0098778A" w:rsidRDefault="00E31ACC" w:rsidP="00916E6D">
            <w:pPr>
              <w:rPr>
                <w:bCs/>
              </w:rPr>
            </w:pPr>
            <w:r w:rsidRPr="0098778A">
              <w:rPr>
                <w:bCs/>
              </w:rPr>
              <w:t>Синус и косинус суммы и разности аргументов.</w:t>
            </w:r>
            <w:r w:rsidRPr="0098778A">
              <w:t xml:space="preserve"> (§ 24)</w:t>
            </w:r>
          </w:p>
        </w:tc>
        <w:tc>
          <w:tcPr>
            <w:tcW w:w="993" w:type="dxa"/>
            <w:vAlign w:val="center"/>
          </w:tcPr>
          <w:p w:rsidR="00E31ACC" w:rsidRPr="0098778A" w:rsidRDefault="00E31ACC" w:rsidP="00706DD0">
            <w:pPr>
              <w:jc w:val="center"/>
              <w:rPr>
                <w:bCs/>
              </w:rPr>
            </w:pPr>
          </w:p>
        </w:tc>
        <w:tc>
          <w:tcPr>
            <w:tcW w:w="992" w:type="dxa"/>
            <w:vAlign w:val="center"/>
          </w:tcPr>
          <w:p w:rsidR="00E31ACC" w:rsidRPr="0098778A" w:rsidRDefault="00E31ACC" w:rsidP="00706DD0">
            <w:pPr>
              <w:jc w:val="center"/>
              <w:rPr>
                <w:b/>
                <w:bCs/>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jc w:val="center"/>
              <w:rPr>
                <w:b/>
                <w:bCs/>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63</w:t>
            </w:r>
          </w:p>
        </w:tc>
        <w:tc>
          <w:tcPr>
            <w:tcW w:w="3118" w:type="dxa"/>
            <w:vAlign w:val="center"/>
          </w:tcPr>
          <w:p w:rsidR="00E31ACC" w:rsidRPr="0098778A" w:rsidRDefault="00E31ACC" w:rsidP="00670277">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Тангенс суммы и разности аргументов. (§ 25)</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27</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64</w:t>
            </w:r>
          </w:p>
        </w:tc>
        <w:tc>
          <w:tcPr>
            <w:tcW w:w="3118" w:type="dxa"/>
            <w:vAlign w:val="center"/>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Тангенс суммы и разности аргументов. (§ 25)</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85"/>
        </w:trPr>
        <w:tc>
          <w:tcPr>
            <w:tcW w:w="959" w:type="dxa"/>
            <w:vAlign w:val="center"/>
          </w:tcPr>
          <w:p w:rsidR="00E31ACC" w:rsidRPr="0098778A" w:rsidRDefault="00E31ACC" w:rsidP="00D42A12">
            <w:pPr>
              <w:jc w:val="center"/>
              <w:rPr>
                <w:rFonts w:eastAsia="Calibri"/>
                <w:bCs/>
              </w:rPr>
            </w:pPr>
            <w:r>
              <w:rPr>
                <w:rFonts w:eastAsia="Calibri"/>
                <w:bCs/>
              </w:rPr>
              <w:t>65</w:t>
            </w:r>
          </w:p>
        </w:tc>
        <w:tc>
          <w:tcPr>
            <w:tcW w:w="3118" w:type="dxa"/>
            <w:vAlign w:val="center"/>
          </w:tcPr>
          <w:p w:rsidR="00E31ACC" w:rsidRPr="0098778A" w:rsidRDefault="00E31ACC" w:rsidP="00706DD0">
            <w:r w:rsidRPr="0098778A">
              <w:t>Формулы приведения.</w:t>
            </w:r>
          </w:p>
          <w:p w:rsidR="00E31ACC" w:rsidRPr="0098778A" w:rsidRDefault="00E31ACC" w:rsidP="00670277">
            <w:r w:rsidRPr="0098778A">
              <w:t>(§ 26)</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11</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9227F6" w:rsidRPr="0098778A" w:rsidTr="00620DDB">
        <w:tc>
          <w:tcPr>
            <w:tcW w:w="959" w:type="dxa"/>
            <w:vAlign w:val="center"/>
          </w:tcPr>
          <w:p w:rsidR="009227F6" w:rsidRPr="0098778A" w:rsidRDefault="009227F6" w:rsidP="00620DDB">
            <w:pPr>
              <w:jc w:val="center"/>
              <w:rPr>
                <w:b/>
                <w:bCs/>
              </w:rPr>
            </w:pPr>
            <w:r w:rsidRPr="0098778A">
              <w:rPr>
                <w:b/>
                <w:bCs/>
              </w:rPr>
              <w:t>№</w:t>
            </w:r>
          </w:p>
          <w:p w:rsidR="009227F6" w:rsidRPr="0098778A" w:rsidRDefault="009227F6" w:rsidP="00620DDB">
            <w:pPr>
              <w:jc w:val="center"/>
              <w:rPr>
                <w:b/>
                <w:bCs/>
              </w:rPr>
            </w:pPr>
            <w:r w:rsidRPr="0098778A">
              <w:rPr>
                <w:b/>
                <w:bCs/>
              </w:rPr>
              <w:t>урока</w:t>
            </w:r>
          </w:p>
        </w:tc>
        <w:tc>
          <w:tcPr>
            <w:tcW w:w="3118" w:type="dxa"/>
            <w:vAlign w:val="center"/>
          </w:tcPr>
          <w:p w:rsidR="009227F6" w:rsidRPr="0098778A" w:rsidRDefault="009227F6" w:rsidP="00620DDB">
            <w:pPr>
              <w:jc w:val="center"/>
              <w:rPr>
                <w:b/>
                <w:bCs/>
              </w:rPr>
            </w:pPr>
            <w:r w:rsidRPr="0098778A">
              <w:rPr>
                <w:b/>
                <w:bCs/>
              </w:rPr>
              <w:t>Тема урока</w:t>
            </w:r>
          </w:p>
        </w:tc>
        <w:tc>
          <w:tcPr>
            <w:tcW w:w="993" w:type="dxa"/>
            <w:vAlign w:val="center"/>
          </w:tcPr>
          <w:p w:rsidR="009227F6" w:rsidRPr="0098778A" w:rsidRDefault="009227F6" w:rsidP="00620DDB">
            <w:pPr>
              <w:jc w:val="center"/>
              <w:rPr>
                <w:b/>
                <w:bCs/>
              </w:rPr>
            </w:pPr>
            <w:r w:rsidRPr="0098778A">
              <w:rPr>
                <w:b/>
                <w:bCs/>
              </w:rPr>
              <w:t xml:space="preserve">Дата </w:t>
            </w:r>
            <w:r w:rsidRPr="0098778A">
              <w:rPr>
                <w:b/>
                <w:bCs/>
              </w:rPr>
              <w:br/>
              <w:t>проведения</w:t>
            </w:r>
          </w:p>
          <w:p w:rsidR="009227F6" w:rsidRPr="0098778A" w:rsidRDefault="009227F6" w:rsidP="00620DDB">
            <w:pPr>
              <w:jc w:val="center"/>
              <w:rPr>
                <w:b/>
                <w:bCs/>
              </w:rPr>
            </w:pPr>
          </w:p>
        </w:tc>
        <w:tc>
          <w:tcPr>
            <w:tcW w:w="992" w:type="dxa"/>
            <w:vAlign w:val="center"/>
          </w:tcPr>
          <w:p w:rsidR="009227F6" w:rsidRPr="0098778A" w:rsidRDefault="009227F6" w:rsidP="00620DDB">
            <w:pPr>
              <w:jc w:val="center"/>
              <w:rPr>
                <w:b/>
                <w:bCs/>
              </w:rPr>
            </w:pPr>
            <w:r w:rsidRPr="0098778A">
              <w:rPr>
                <w:b/>
                <w:bCs/>
              </w:rPr>
              <w:t xml:space="preserve">Корректировка </w:t>
            </w:r>
            <w:r w:rsidRPr="0098778A">
              <w:rPr>
                <w:b/>
                <w:bCs/>
              </w:rPr>
              <w:br/>
              <w:t>даты проведения</w:t>
            </w:r>
          </w:p>
        </w:tc>
        <w:tc>
          <w:tcPr>
            <w:tcW w:w="992" w:type="dxa"/>
            <w:vAlign w:val="center"/>
          </w:tcPr>
          <w:p w:rsidR="009227F6" w:rsidRPr="0098778A" w:rsidRDefault="009227F6" w:rsidP="00620DDB">
            <w:pPr>
              <w:jc w:val="center"/>
              <w:rPr>
                <w:b/>
                <w:bCs/>
              </w:rPr>
            </w:pPr>
            <w:r w:rsidRPr="0098778A">
              <w:rPr>
                <w:b/>
                <w:bCs/>
              </w:rPr>
              <w:t>Тип урока</w:t>
            </w:r>
          </w:p>
        </w:tc>
        <w:tc>
          <w:tcPr>
            <w:tcW w:w="992" w:type="dxa"/>
            <w:vAlign w:val="center"/>
          </w:tcPr>
          <w:p w:rsidR="009227F6" w:rsidRPr="0098778A" w:rsidRDefault="009227F6" w:rsidP="00620DDB">
            <w:pPr>
              <w:jc w:val="center"/>
              <w:rPr>
                <w:b/>
                <w:bCs/>
              </w:rPr>
            </w:pPr>
            <w:r w:rsidRPr="0098778A">
              <w:rPr>
                <w:b/>
                <w:bCs/>
              </w:rPr>
              <w:t>Вид контроля</w:t>
            </w:r>
          </w:p>
        </w:tc>
        <w:tc>
          <w:tcPr>
            <w:tcW w:w="1701" w:type="dxa"/>
            <w:vAlign w:val="center"/>
          </w:tcPr>
          <w:p w:rsidR="009227F6" w:rsidRPr="0098778A" w:rsidRDefault="009227F6" w:rsidP="00620DDB">
            <w:pPr>
              <w:jc w:val="center"/>
              <w:rPr>
                <w:b/>
                <w:bCs/>
              </w:rPr>
            </w:pPr>
            <w:r w:rsidRPr="0098778A">
              <w:rPr>
                <w:b/>
                <w:bCs/>
              </w:rPr>
              <w:t>Электронное сопровождение урока</w:t>
            </w:r>
          </w:p>
        </w:tc>
      </w:tr>
      <w:tr w:rsidR="00E31ACC" w:rsidRPr="0098778A" w:rsidTr="00D42A12">
        <w:trPr>
          <w:trHeight w:val="406"/>
        </w:trPr>
        <w:tc>
          <w:tcPr>
            <w:tcW w:w="959" w:type="dxa"/>
            <w:vAlign w:val="center"/>
          </w:tcPr>
          <w:p w:rsidR="00E31ACC" w:rsidRPr="0098778A" w:rsidRDefault="00E31ACC" w:rsidP="00D42A12">
            <w:pPr>
              <w:jc w:val="center"/>
              <w:rPr>
                <w:rFonts w:eastAsia="Calibri"/>
                <w:bCs/>
              </w:rPr>
            </w:pPr>
            <w:r>
              <w:rPr>
                <w:rFonts w:eastAsia="Calibri"/>
                <w:bCs/>
              </w:rPr>
              <w:t>66</w:t>
            </w:r>
          </w:p>
        </w:tc>
        <w:tc>
          <w:tcPr>
            <w:tcW w:w="3118" w:type="dxa"/>
            <w:vAlign w:val="center"/>
          </w:tcPr>
          <w:p w:rsidR="00E31ACC" w:rsidRPr="0098778A" w:rsidRDefault="00E31ACC" w:rsidP="00916E6D">
            <w:r w:rsidRPr="0098778A">
              <w:t>Формулы приведения.</w:t>
            </w:r>
          </w:p>
          <w:p w:rsidR="00E31ACC" w:rsidRDefault="00E31ACC" w:rsidP="00916E6D">
            <w:r w:rsidRPr="0098778A">
              <w:t>(§ 26)</w:t>
            </w:r>
          </w:p>
          <w:p w:rsidR="009227F6" w:rsidRPr="0098778A" w:rsidRDefault="009227F6" w:rsidP="00916E6D"/>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7"/>
        </w:trPr>
        <w:tc>
          <w:tcPr>
            <w:tcW w:w="959" w:type="dxa"/>
            <w:vAlign w:val="center"/>
          </w:tcPr>
          <w:p w:rsidR="00E31ACC" w:rsidRPr="0098778A" w:rsidRDefault="00E31ACC" w:rsidP="00D42A12">
            <w:pPr>
              <w:jc w:val="center"/>
              <w:rPr>
                <w:rFonts w:eastAsia="Calibri"/>
                <w:bCs/>
              </w:rPr>
            </w:pPr>
            <w:r>
              <w:rPr>
                <w:rFonts w:eastAsia="Calibri"/>
                <w:bCs/>
              </w:rPr>
              <w:t>67</w:t>
            </w:r>
          </w:p>
        </w:tc>
        <w:tc>
          <w:tcPr>
            <w:tcW w:w="3118" w:type="dxa"/>
            <w:vAlign w:val="center"/>
          </w:tcPr>
          <w:p w:rsidR="00E31ACC" w:rsidRPr="0098778A" w:rsidRDefault="00E31ACC" w:rsidP="00670277">
            <w:r w:rsidRPr="0098778A">
              <w:t>Формулы двойного угла. Формулы понижения степени. (§ 27)</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28, 29</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7"/>
        </w:trPr>
        <w:tc>
          <w:tcPr>
            <w:tcW w:w="959" w:type="dxa"/>
            <w:vAlign w:val="center"/>
          </w:tcPr>
          <w:p w:rsidR="00E31ACC" w:rsidRPr="0098778A" w:rsidRDefault="00E31ACC" w:rsidP="00D42A12">
            <w:pPr>
              <w:jc w:val="center"/>
              <w:rPr>
                <w:rFonts w:eastAsia="Calibri"/>
                <w:bCs/>
              </w:rPr>
            </w:pPr>
            <w:r>
              <w:rPr>
                <w:rFonts w:eastAsia="Calibri"/>
                <w:bCs/>
              </w:rPr>
              <w:t>68</w:t>
            </w:r>
          </w:p>
        </w:tc>
        <w:tc>
          <w:tcPr>
            <w:tcW w:w="3118" w:type="dxa"/>
            <w:vAlign w:val="center"/>
          </w:tcPr>
          <w:p w:rsidR="00E31ACC" w:rsidRPr="0098778A" w:rsidRDefault="00E31ACC" w:rsidP="00916E6D">
            <w:r w:rsidRPr="0098778A">
              <w:t>Формулы двойного угла. Формулы понижения степени. (§ 27)</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7"/>
        </w:trPr>
        <w:tc>
          <w:tcPr>
            <w:tcW w:w="959" w:type="dxa"/>
            <w:vAlign w:val="center"/>
          </w:tcPr>
          <w:p w:rsidR="00E31ACC" w:rsidRPr="0098778A" w:rsidRDefault="00E31ACC" w:rsidP="00D42A12">
            <w:pPr>
              <w:jc w:val="center"/>
              <w:rPr>
                <w:rFonts w:eastAsia="Calibri"/>
                <w:bCs/>
              </w:rPr>
            </w:pPr>
            <w:r>
              <w:rPr>
                <w:rFonts w:eastAsia="Calibri"/>
                <w:bCs/>
              </w:rPr>
              <w:t>69</w:t>
            </w:r>
          </w:p>
        </w:tc>
        <w:tc>
          <w:tcPr>
            <w:tcW w:w="3118" w:type="dxa"/>
            <w:vAlign w:val="center"/>
          </w:tcPr>
          <w:p w:rsidR="00E31ACC" w:rsidRPr="0098778A" w:rsidRDefault="00E31ACC" w:rsidP="00916E6D">
            <w:r w:rsidRPr="0098778A">
              <w:t>Формулы двойного угла. Формулы понижения степени. (§ 27)</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8"/>
        </w:trPr>
        <w:tc>
          <w:tcPr>
            <w:tcW w:w="959" w:type="dxa"/>
            <w:vAlign w:val="center"/>
          </w:tcPr>
          <w:p w:rsidR="00E31ACC" w:rsidRPr="0098778A" w:rsidRDefault="00E31ACC" w:rsidP="00D42A12">
            <w:pPr>
              <w:jc w:val="center"/>
              <w:rPr>
                <w:rFonts w:eastAsia="Calibri"/>
                <w:bCs/>
              </w:rPr>
            </w:pPr>
            <w:r>
              <w:rPr>
                <w:rFonts w:eastAsia="Calibri"/>
                <w:bCs/>
              </w:rPr>
              <w:t>70</w:t>
            </w:r>
          </w:p>
        </w:tc>
        <w:tc>
          <w:tcPr>
            <w:tcW w:w="3118" w:type="dxa"/>
            <w:vAlign w:val="center"/>
          </w:tcPr>
          <w:p w:rsidR="00E31ACC" w:rsidRPr="0098778A" w:rsidRDefault="00E31ACC" w:rsidP="00706DD0">
            <w:r w:rsidRPr="0098778A">
              <w:t xml:space="preserve">Преобразование суммы тригонометрических функций в произведение. </w:t>
            </w:r>
          </w:p>
          <w:p w:rsidR="00E31ACC" w:rsidRPr="0098778A" w:rsidRDefault="00E31ACC" w:rsidP="00670277">
            <w:r w:rsidRPr="0098778A">
              <w:t>(§ 28)</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30</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8"/>
        </w:trPr>
        <w:tc>
          <w:tcPr>
            <w:tcW w:w="959" w:type="dxa"/>
            <w:vAlign w:val="center"/>
          </w:tcPr>
          <w:p w:rsidR="00E31ACC" w:rsidRPr="0098778A" w:rsidRDefault="00E31ACC" w:rsidP="00D42A12">
            <w:pPr>
              <w:jc w:val="center"/>
              <w:rPr>
                <w:rFonts w:eastAsia="Calibri"/>
                <w:bCs/>
              </w:rPr>
            </w:pPr>
            <w:r>
              <w:rPr>
                <w:rFonts w:eastAsia="Calibri"/>
                <w:bCs/>
              </w:rPr>
              <w:t>71</w:t>
            </w:r>
          </w:p>
        </w:tc>
        <w:tc>
          <w:tcPr>
            <w:tcW w:w="3118" w:type="dxa"/>
            <w:vAlign w:val="center"/>
          </w:tcPr>
          <w:p w:rsidR="00E31ACC" w:rsidRPr="0098778A" w:rsidRDefault="00E31ACC" w:rsidP="00916E6D">
            <w:r w:rsidRPr="0098778A">
              <w:t xml:space="preserve">Преобразование суммы тригонометрических функций в произведение. </w:t>
            </w:r>
          </w:p>
          <w:p w:rsidR="00E31ACC" w:rsidRPr="0098778A" w:rsidRDefault="00E31ACC" w:rsidP="00916E6D">
            <w:r w:rsidRPr="0098778A">
              <w:t>(§ 28)</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УР</w:t>
            </w: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8"/>
        </w:trPr>
        <w:tc>
          <w:tcPr>
            <w:tcW w:w="959" w:type="dxa"/>
            <w:vAlign w:val="center"/>
          </w:tcPr>
          <w:p w:rsidR="00E31ACC" w:rsidRPr="0098778A" w:rsidRDefault="00E31ACC" w:rsidP="00D42A12">
            <w:pPr>
              <w:jc w:val="center"/>
              <w:rPr>
                <w:rFonts w:eastAsia="Calibri"/>
                <w:bCs/>
              </w:rPr>
            </w:pPr>
            <w:r>
              <w:rPr>
                <w:rFonts w:eastAsia="Calibri"/>
                <w:bCs/>
              </w:rPr>
              <w:t>72</w:t>
            </w:r>
          </w:p>
        </w:tc>
        <w:tc>
          <w:tcPr>
            <w:tcW w:w="3118" w:type="dxa"/>
            <w:vAlign w:val="center"/>
          </w:tcPr>
          <w:p w:rsidR="00E31ACC" w:rsidRPr="0098778A" w:rsidRDefault="00E31ACC" w:rsidP="00916E6D">
            <w:r w:rsidRPr="0098778A">
              <w:t xml:space="preserve">Преобразование суммы тригонометрических функций в произведение. </w:t>
            </w:r>
          </w:p>
          <w:p w:rsidR="00E31ACC" w:rsidRPr="0098778A" w:rsidRDefault="00E31ACC" w:rsidP="00916E6D">
            <w:r w:rsidRPr="0098778A">
              <w:t>(§ 28)</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8"/>
        </w:trPr>
        <w:tc>
          <w:tcPr>
            <w:tcW w:w="959" w:type="dxa"/>
            <w:vAlign w:val="center"/>
          </w:tcPr>
          <w:p w:rsidR="00E31ACC" w:rsidRPr="0098778A" w:rsidRDefault="00E31ACC" w:rsidP="00D42A12">
            <w:pPr>
              <w:jc w:val="center"/>
              <w:rPr>
                <w:rFonts w:eastAsia="Calibri"/>
                <w:bCs/>
              </w:rPr>
            </w:pPr>
            <w:r>
              <w:rPr>
                <w:rFonts w:eastAsia="Calibri"/>
                <w:bCs/>
              </w:rPr>
              <w:t>73</w:t>
            </w:r>
          </w:p>
        </w:tc>
        <w:tc>
          <w:tcPr>
            <w:tcW w:w="3118" w:type="dxa"/>
            <w:vAlign w:val="center"/>
          </w:tcPr>
          <w:p w:rsidR="00E31ACC" w:rsidRPr="0098778A" w:rsidRDefault="00E31ACC" w:rsidP="00670277">
            <w:r w:rsidRPr="0098778A">
              <w:t>Преобразование произведения тригонометрических функций в сумму. (§ 29)</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31</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8"/>
        </w:trPr>
        <w:tc>
          <w:tcPr>
            <w:tcW w:w="959" w:type="dxa"/>
            <w:vAlign w:val="center"/>
          </w:tcPr>
          <w:p w:rsidR="00E31ACC" w:rsidRPr="0098778A" w:rsidRDefault="00E31ACC" w:rsidP="00D42A12">
            <w:pPr>
              <w:jc w:val="center"/>
              <w:rPr>
                <w:rFonts w:eastAsia="Calibri"/>
                <w:bCs/>
              </w:rPr>
            </w:pPr>
            <w:r>
              <w:rPr>
                <w:rFonts w:eastAsia="Calibri"/>
                <w:bCs/>
              </w:rPr>
              <w:t>74</w:t>
            </w:r>
          </w:p>
        </w:tc>
        <w:tc>
          <w:tcPr>
            <w:tcW w:w="3118" w:type="dxa"/>
            <w:vAlign w:val="center"/>
          </w:tcPr>
          <w:p w:rsidR="00E31ACC" w:rsidRPr="0098778A" w:rsidRDefault="00E31ACC" w:rsidP="00916E6D">
            <w:r w:rsidRPr="0098778A">
              <w:t>Преобразование произведения тригонометрических функций в сумму. (§ 29)</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567"/>
        </w:trPr>
        <w:tc>
          <w:tcPr>
            <w:tcW w:w="959" w:type="dxa"/>
            <w:vAlign w:val="center"/>
          </w:tcPr>
          <w:p w:rsidR="00E31ACC" w:rsidRPr="0098778A" w:rsidRDefault="00E31ACC" w:rsidP="00D42A12">
            <w:pPr>
              <w:jc w:val="center"/>
              <w:rPr>
                <w:rFonts w:eastAsia="Calibri"/>
                <w:bCs/>
              </w:rPr>
            </w:pPr>
            <w:r>
              <w:rPr>
                <w:rFonts w:eastAsia="Calibri"/>
                <w:bCs/>
              </w:rPr>
              <w:t>75</w:t>
            </w:r>
          </w:p>
        </w:tc>
        <w:tc>
          <w:tcPr>
            <w:tcW w:w="3118" w:type="dxa"/>
            <w:vAlign w:val="center"/>
          </w:tcPr>
          <w:p w:rsidR="00E31ACC" w:rsidRPr="0098778A" w:rsidRDefault="00E31ACC" w:rsidP="00706DD0">
            <w:pPr>
              <w:tabs>
                <w:tab w:val="left" w:pos="1416"/>
                <w:tab w:val="left" w:pos="2124"/>
                <w:tab w:val="left" w:pos="2832"/>
                <w:tab w:val="left" w:pos="3540"/>
                <w:tab w:val="left" w:pos="4248"/>
                <w:tab w:val="left" w:pos="4956"/>
                <w:tab w:val="left" w:pos="5664"/>
                <w:tab w:val="left" w:pos="6372"/>
                <w:tab w:val="left" w:pos="6960"/>
              </w:tabs>
              <w:jc w:val="both"/>
              <w:rPr>
                <w:color w:val="000000" w:themeColor="text1"/>
              </w:rPr>
            </w:pPr>
            <w:r w:rsidRPr="0098778A">
              <w:rPr>
                <w:color w:val="000000" w:themeColor="text1"/>
              </w:rPr>
              <w:t xml:space="preserve">Преобразование выражения </w:t>
            </w:r>
          </w:p>
          <w:p w:rsidR="00E31ACC" w:rsidRPr="0098778A" w:rsidRDefault="00E31ACC" w:rsidP="00706DD0">
            <w:pPr>
              <w:tabs>
                <w:tab w:val="left" w:pos="1416"/>
                <w:tab w:val="left" w:pos="2124"/>
                <w:tab w:val="left" w:pos="2832"/>
                <w:tab w:val="left" w:pos="3540"/>
                <w:tab w:val="left" w:pos="4248"/>
                <w:tab w:val="left" w:pos="4956"/>
                <w:tab w:val="left" w:pos="5664"/>
                <w:tab w:val="left" w:pos="6372"/>
                <w:tab w:val="left" w:pos="6960"/>
              </w:tabs>
              <w:jc w:val="both"/>
              <w:rPr>
                <w:color w:val="000000" w:themeColor="text1"/>
              </w:rPr>
            </w:pPr>
            <w:r w:rsidRPr="0098778A">
              <w:rPr>
                <w:color w:val="000000" w:themeColor="text1"/>
              </w:rPr>
              <w:t xml:space="preserve">А </w:t>
            </w:r>
            <w:r w:rsidRPr="0098778A">
              <w:rPr>
                <w:color w:val="000000" w:themeColor="text1"/>
                <w:lang w:val="en-US"/>
              </w:rPr>
              <w:t>sin</w:t>
            </w:r>
            <w:r w:rsidRPr="0098778A">
              <w:rPr>
                <w:color w:val="000000" w:themeColor="text1"/>
              </w:rPr>
              <w:t xml:space="preserve"> </w:t>
            </w:r>
            <w:r w:rsidRPr="0098778A">
              <w:rPr>
                <w:color w:val="000000" w:themeColor="text1"/>
                <w:lang w:val="en-US"/>
              </w:rPr>
              <w:t>x</w:t>
            </w:r>
            <w:r w:rsidRPr="0098778A">
              <w:rPr>
                <w:color w:val="000000" w:themeColor="text1"/>
              </w:rPr>
              <w:t xml:space="preserve"> + </w:t>
            </w:r>
            <w:r w:rsidRPr="0098778A">
              <w:rPr>
                <w:color w:val="000000" w:themeColor="text1"/>
                <w:lang w:val="en-US"/>
              </w:rPr>
              <w:t>B</w:t>
            </w:r>
            <w:r w:rsidRPr="0098778A">
              <w:rPr>
                <w:color w:val="000000" w:themeColor="text1"/>
              </w:rPr>
              <w:t xml:space="preserve"> </w:t>
            </w:r>
            <w:proofErr w:type="spellStart"/>
            <w:r w:rsidRPr="0098778A">
              <w:rPr>
                <w:color w:val="000000" w:themeColor="text1"/>
                <w:lang w:val="en-US"/>
              </w:rPr>
              <w:t>cos</w:t>
            </w:r>
            <w:proofErr w:type="spellEnd"/>
            <w:r w:rsidRPr="0098778A">
              <w:rPr>
                <w:color w:val="000000" w:themeColor="text1"/>
              </w:rPr>
              <w:t xml:space="preserve"> </w:t>
            </w:r>
            <w:r w:rsidRPr="0098778A">
              <w:rPr>
                <w:color w:val="000000" w:themeColor="text1"/>
                <w:lang w:val="en-US"/>
              </w:rPr>
              <w:t>x</w:t>
            </w:r>
            <w:r w:rsidRPr="0098778A">
              <w:rPr>
                <w:color w:val="000000" w:themeColor="text1"/>
              </w:rPr>
              <w:t xml:space="preserve"> к виду </w:t>
            </w:r>
          </w:p>
          <w:p w:rsidR="00E31ACC" w:rsidRPr="0098778A" w:rsidRDefault="00E31ACC" w:rsidP="00706DD0">
            <w:pPr>
              <w:tabs>
                <w:tab w:val="left" w:pos="1416"/>
                <w:tab w:val="left" w:pos="2124"/>
                <w:tab w:val="left" w:pos="2832"/>
                <w:tab w:val="left" w:pos="3540"/>
                <w:tab w:val="left" w:pos="4248"/>
                <w:tab w:val="left" w:pos="4956"/>
                <w:tab w:val="left" w:pos="5664"/>
                <w:tab w:val="left" w:pos="6372"/>
                <w:tab w:val="left" w:pos="6960"/>
              </w:tabs>
              <w:jc w:val="both"/>
            </w:pPr>
            <w:r w:rsidRPr="0098778A">
              <w:rPr>
                <w:color w:val="000000" w:themeColor="text1"/>
                <w:lang w:val="en-US"/>
              </w:rPr>
              <w:t>C</w:t>
            </w:r>
            <w:r w:rsidRPr="0098778A">
              <w:rPr>
                <w:color w:val="000000" w:themeColor="text1"/>
              </w:rPr>
              <w:t xml:space="preserve"> </w:t>
            </w:r>
            <w:r w:rsidRPr="0098778A">
              <w:rPr>
                <w:color w:val="000000" w:themeColor="text1"/>
                <w:lang w:val="en-US"/>
              </w:rPr>
              <w:t>sin</w:t>
            </w:r>
            <w:r w:rsidRPr="0098778A">
              <w:rPr>
                <w:color w:val="000000" w:themeColor="text1"/>
              </w:rPr>
              <w:t xml:space="preserve"> (</w:t>
            </w:r>
            <w:r w:rsidRPr="0098778A">
              <w:rPr>
                <w:color w:val="000000" w:themeColor="text1"/>
                <w:lang w:val="en-US"/>
              </w:rPr>
              <w:t>x</w:t>
            </w:r>
            <w:r w:rsidRPr="0098778A">
              <w:rPr>
                <w:color w:val="000000" w:themeColor="text1"/>
              </w:rPr>
              <w:t xml:space="preserve"> + </w:t>
            </w:r>
            <w:r w:rsidRPr="0098778A">
              <w:rPr>
                <w:color w:val="000000" w:themeColor="text1"/>
                <w:lang w:val="en-US"/>
              </w:rPr>
              <w:t>t</w:t>
            </w:r>
            <w:r w:rsidRPr="0098778A">
              <w:rPr>
                <w:color w:val="000000" w:themeColor="text1"/>
              </w:rPr>
              <w:t xml:space="preserve">).  </w:t>
            </w:r>
            <w:r w:rsidRPr="0098778A">
              <w:t>(§ 30)</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20"/>
        </w:trPr>
        <w:tc>
          <w:tcPr>
            <w:tcW w:w="959" w:type="dxa"/>
            <w:vAlign w:val="center"/>
          </w:tcPr>
          <w:p w:rsidR="00E31ACC" w:rsidRPr="0098778A" w:rsidRDefault="00E31ACC" w:rsidP="00D42A12">
            <w:pPr>
              <w:jc w:val="center"/>
              <w:rPr>
                <w:rFonts w:eastAsia="Calibri"/>
                <w:bCs/>
              </w:rPr>
            </w:pPr>
            <w:r>
              <w:rPr>
                <w:rFonts w:eastAsia="Calibri"/>
                <w:bCs/>
              </w:rPr>
              <w:t>76</w:t>
            </w:r>
          </w:p>
        </w:tc>
        <w:tc>
          <w:tcPr>
            <w:tcW w:w="3118" w:type="dxa"/>
            <w:vAlign w:val="center"/>
          </w:tcPr>
          <w:p w:rsidR="00E31ACC" w:rsidRPr="0098778A" w:rsidRDefault="00E31ACC" w:rsidP="00670277">
            <w:pPr>
              <w:tabs>
                <w:tab w:val="left" w:pos="1416"/>
                <w:tab w:val="left" w:pos="2124"/>
                <w:tab w:val="left" w:pos="2832"/>
                <w:tab w:val="left" w:pos="3540"/>
                <w:tab w:val="left" w:pos="4248"/>
                <w:tab w:val="left" w:pos="4956"/>
                <w:tab w:val="left" w:pos="5664"/>
                <w:tab w:val="left" w:pos="6372"/>
                <w:tab w:val="left" w:pos="6960"/>
              </w:tabs>
              <w:jc w:val="both"/>
            </w:pPr>
            <w:r w:rsidRPr="0098778A">
              <w:rPr>
                <w:color w:val="000000" w:themeColor="text1"/>
              </w:rPr>
              <w:t xml:space="preserve">Методы решения </w:t>
            </w:r>
            <w:r w:rsidRPr="0098778A">
              <w:rPr>
                <w:color w:val="000000" w:themeColor="text1"/>
              </w:rPr>
              <w:lastRenderedPageBreak/>
              <w:t>тригонометрических уравнений.</w:t>
            </w:r>
            <w:r w:rsidRPr="0098778A">
              <w:t xml:space="preserve"> (§ 31)</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21"/>
        </w:trPr>
        <w:tc>
          <w:tcPr>
            <w:tcW w:w="959" w:type="dxa"/>
            <w:vAlign w:val="center"/>
          </w:tcPr>
          <w:p w:rsidR="00E31ACC" w:rsidRPr="0098778A" w:rsidRDefault="00E31ACC" w:rsidP="00D42A12">
            <w:pPr>
              <w:jc w:val="center"/>
              <w:rPr>
                <w:rFonts w:eastAsia="Calibri"/>
                <w:bCs/>
              </w:rPr>
            </w:pPr>
            <w:r>
              <w:rPr>
                <w:rFonts w:eastAsia="Calibri"/>
                <w:bCs/>
              </w:rPr>
              <w:lastRenderedPageBreak/>
              <w:t>77</w:t>
            </w:r>
          </w:p>
        </w:tc>
        <w:tc>
          <w:tcPr>
            <w:tcW w:w="3118" w:type="dxa"/>
            <w:vAlign w:val="center"/>
          </w:tcPr>
          <w:p w:rsidR="00E31ACC" w:rsidRPr="0098778A" w:rsidRDefault="00E31ACC" w:rsidP="00916E6D">
            <w:pPr>
              <w:tabs>
                <w:tab w:val="left" w:pos="1416"/>
                <w:tab w:val="left" w:pos="2124"/>
                <w:tab w:val="left" w:pos="2832"/>
                <w:tab w:val="left" w:pos="3540"/>
                <w:tab w:val="left" w:pos="4248"/>
                <w:tab w:val="left" w:pos="4956"/>
                <w:tab w:val="left" w:pos="5664"/>
                <w:tab w:val="left" w:pos="6372"/>
                <w:tab w:val="left" w:pos="6960"/>
              </w:tabs>
              <w:jc w:val="both"/>
            </w:pPr>
            <w:r w:rsidRPr="0098778A">
              <w:rPr>
                <w:color w:val="000000" w:themeColor="text1"/>
              </w:rPr>
              <w:t>Методы решения тригонометрических уравнений.</w:t>
            </w:r>
            <w:r w:rsidRPr="0098778A">
              <w:t xml:space="preserve"> (§ 31)</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УР</w:t>
            </w: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21"/>
        </w:trPr>
        <w:tc>
          <w:tcPr>
            <w:tcW w:w="959" w:type="dxa"/>
            <w:vAlign w:val="center"/>
          </w:tcPr>
          <w:p w:rsidR="00E31ACC" w:rsidRPr="0098778A" w:rsidRDefault="00E31ACC" w:rsidP="00D42A12">
            <w:pPr>
              <w:jc w:val="center"/>
              <w:rPr>
                <w:rFonts w:eastAsia="Calibri"/>
                <w:bCs/>
              </w:rPr>
            </w:pPr>
            <w:r>
              <w:rPr>
                <w:rFonts w:eastAsia="Calibri"/>
                <w:bCs/>
              </w:rPr>
              <w:t>78</w:t>
            </w:r>
          </w:p>
        </w:tc>
        <w:tc>
          <w:tcPr>
            <w:tcW w:w="3118" w:type="dxa"/>
            <w:vAlign w:val="center"/>
          </w:tcPr>
          <w:p w:rsidR="00E31ACC" w:rsidRDefault="00E31ACC" w:rsidP="00916E6D">
            <w:pPr>
              <w:tabs>
                <w:tab w:val="left" w:pos="1416"/>
                <w:tab w:val="left" w:pos="2124"/>
                <w:tab w:val="left" w:pos="2832"/>
                <w:tab w:val="left" w:pos="3540"/>
                <w:tab w:val="left" w:pos="4248"/>
                <w:tab w:val="left" w:pos="4956"/>
                <w:tab w:val="left" w:pos="5664"/>
                <w:tab w:val="left" w:pos="6372"/>
                <w:tab w:val="left" w:pos="6960"/>
              </w:tabs>
              <w:jc w:val="both"/>
            </w:pPr>
            <w:r w:rsidRPr="0098778A">
              <w:rPr>
                <w:color w:val="000000" w:themeColor="text1"/>
              </w:rPr>
              <w:t>Методы решения тригонометрических уравнений.</w:t>
            </w:r>
            <w:r w:rsidRPr="0098778A">
              <w:t xml:space="preserve"> (§ 31)</w:t>
            </w:r>
          </w:p>
          <w:p w:rsidR="009227F6" w:rsidRPr="0098778A" w:rsidRDefault="009227F6" w:rsidP="00916E6D">
            <w:pPr>
              <w:tabs>
                <w:tab w:val="left" w:pos="1416"/>
                <w:tab w:val="left" w:pos="2124"/>
                <w:tab w:val="left" w:pos="2832"/>
                <w:tab w:val="left" w:pos="3540"/>
                <w:tab w:val="left" w:pos="4248"/>
                <w:tab w:val="left" w:pos="4956"/>
                <w:tab w:val="left" w:pos="5664"/>
                <w:tab w:val="left" w:pos="6372"/>
                <w:tab w:val="left" w:pos="6960"/>
              </w:tabs>
              <w:jc w:val="both"/>
            </w:pP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9227F6" w:rsidRPr="0098778A" w:rsidTr="00620DDB">
        <w:tc>
          <w:tcPr>
            <w:tcW w:w="959" w:type="dxa"/>
            <w:vAlign w:val="center"/>
          </w:tcPr>
          <w:p w:rsidR="009227F6" w:rsidRPr="0098778A" w:rsidRDefault="009227F6" w:rsidP="00620DDB">
            <w:pPr>
              <w:jc w:val="center"/>
              <w:rPr>
                <w:b/>
                <w:bCs/>
              </w:rPr>
            </w:pPr>
            <w:r w:rsidRPr="0098778A">
              <w:rPr>
                <w:b/>
                <w:bCs/>
              </w:rPr>
              <w:t>№</w:t>
            </w:r>
          </w:p>
          <w:p w:rsidR="009227F6" w:rsidRPr="0098778A" w:rsidRDefault="009227F6" w:rsidP="00620DDB">
            <w:pPr>
              <w:jc w:val="center"/>
              <w:rPr>
                <w:b/>
                <w:bCs/>
              </w:rPr>
            </w:pPr>
            <w:r w:rsidRPr="0098778A">
              <w:rPr>
                <w:b/>
                <w:bCs/>
              </w:rPr>
              <w:t>урока</w:t>
            </w:r>
          </w:p>
        </w:tc>
        <w:tc>
          <w:tcPr>
            <w:tcW w:w="3118" w:type="dxa"/>
            <w:vAlign w:val="center"/>
          </w:tcPr>
          <w:p w:rsidR="009227F6" w:rsidRPr="0098778A" w:rsidRDefault="009227F6" w:rsidP="00620DDB">
            <w:pPr>
              <w:jc w:val="center"/>
              <w:rPr>
                <w:b/>
                <w:bCs/>
              </w:rPr>
            </w:pPr>
            <w:r w:rsidRPr="0098778A">
              <w:rPr>
                <w:b/>
                <w:bCs/>
              </w:rPr>
              <w:t>Тема урока</w:t>
            </w:r>
          </w:p>
        </w:tc>
        <w:tc>
          <w:tcPr>
            <w:tcW w:w="993" w:type="dxa"/>
            <w:vAlign w:val="center"/>
          </w:tcPr>
          <w:p w:rsidR="009227F6" w:rsidRPr="0098778A" w:rsidRDefault="009227F6" w:rsidP="00620DDB">
            <w:pPr>
              <w:jc w:val="center"/>
              <w:rPr>
                <w:b/>
                <w:bCs/>
              </w:rPr>
            </w:pPr>
            <w:r w:rsidRPr="0098778A">
              <w:rPr>
                <w:b/>
                <w:bCs/>
              </w:rPr>
              <w:t xml:space="preserve">Дата </w:t>
            </w:r>
            <w:r w:rsidRPr="0098778A">
              <w:rPr>
                <w:b/>
                <w:bCs/>
              </w:rPr>
              <w:br/>
              <w:t>проведения</w:t>
            </w:r>
          </w:p>
          <w:p w:rsidR="009227F6" w:rsidRPr="0098778A" w:rsidRDefault="009227F6" w:rsidP="00620DDB">
            <w:pPr>
              <w:jc w:val="center"/>
              <w:rPr>
                <w:b/>
                <w:bCs/>
              </w:rPr>
            </w:pPr>
          </w:p>
        </w:tc>
        <w:tc>
          <w:tcPr>
            <w:tcW w:w="992" w:type="dxa"/>
            <w:vAlign w:val="center"/>
          </w:tcPr>
          <w:p w:rsidR="009227F6" w:rsidRPr="0098778A" w:rsidRDefault="009227F6" w:rsidP="00620DDB">
            <w:pPr>
              <w:jc w:val="center"/>
              <w:rPr>
                <w:b/>
                <w:bCs/>
              </w:rPr>
            </w:pPr>
            <w:r w:rsidRPr="0098778A">
              <w:rPr>
                <w:b/>
                <w:bCs/>
              </w:rPr>
              <w:t xml:space="preserve">Корректировка </w:t>
            </w:r>
            <w:r w:rsidRPr="0098778A">
              <w:rPr>
                <w:b/>
                <w:bCs/>
              </w:rPr>
              <w:br/>
              <w:t>даты проведения</w:t>
            </w:r>
          </w:p>
        </w:tc>
        <w:tc>
          <w:tcPr>
            <w:tcW w:w="992" w:type="dxa"/>
            <w:vAlign w:val="center"/>
          </w:tcPr>
          <w:p w:rsidR="009227F6" w:rsidRPr="0098778A" w:rsidRDefault="009227F6" w:rsidP="00620DDB">
            <w:pPr>
              <w:jc w:val="center"/>
              <w:rPr>
                <w:b/>
                <w:bCs/>
              </w:rPr>
            </w:pPr>
            <w:r w:rsidRPr="0098778A">
              <w:rPr>
                <w:b/>
                <w:bCs/>
              </w:rPr>
              <w:t>Тип урока</w:t>
            </w:r>
          </w:p>
        </w:tc>
        <w:tc>
          <w:tcPr>
            <w:tcW w:w="992" w:type="dxa"/>
            <w:vAlign w:val="center"/>
          </w:tcPr>
          <w:p w:rsidR="009227F6" w:rsidRPr="0098778A" w:rsidRDefault="009227F6" w:rsidP="00620DDB">
            <w:pPr>
              <w:jc w:val="center"/>
              <w:rPr>
                <w:b/>
                <w:bCs/>
              </w:rPr>
            </w:pPr>
            <w:r w:rsidRPr="0098778A">
              <w:rPr>
                <w:b/>
                <w:bCs/>
              </w:rPr>
              <w:t>Вид контроля</w:t>
            </w:r>
          </w:p>
        </w:tc>
        <w:tc>
          <w:tcPr>
            <w:tcW w:w="1701" w:type="dxa"/>
            <w:vAlign w:val="center"/>
          </w:tcPr>
          <w:p w:rsidR="009227F6" w:rsidRPr="0098778A" w:rsidRDefault="009227F6" w:rsidP="00620DDB">
            <w:pPr>
              <w:jc w:val="center"/>
              <w:rPr>
                <w:b/>
                <w:bCs/>
              </w:rPr>
            </w:pPr>
            <w:r w:rsidRPr="0098778A">
              <w:rPr>
                <w:b/>
                <w:bCs/>
              </w:rPr>
              <w:t>Электронное сопровождение урока</w:t>
            </w:r>
          </w:p>
        </w:tc>
      </w:tr>
      <w:tr w:rsidR="00E31ACC" w:rsidRPr="0098778A" w:rsidTr="0046514F">
        <w:trPr>
          <w:trHeight w:val="525"/>
        </w:trPr>
        <w:tc>
          <w:tcPr>
            <w:tcW w:w="959" w:type="dxa"/>
            <w:vAlign w:val="center"/>
          </w:tcPr>
          <w:p w:rsidR="00E31ACC" w:rsidRPr="0098778A" w:rsidRDefault="00E31ACC" w:rsidP="00D42A12">
            <w:pPr>
              <w:jc w:val="center"/>
              <w:rPr>
                <w:bCs/>
              </w:rPr>
            </w:pPr>
            <w:r>
              <w:rPr>
                <w:bCs/>
              </w:rPr>
              <w:t>79</w:t>
            </w:r>
          </w:p>
        </w:tc>
        <w:tc>
          <w:tcPr>
            <w:tcW w:w="3118" w:type="dxa"/>
            <w:vAlign w:val="center"/>
          </w:tcPr>
          <w:p w:rsidR="00E31ACC" w:rsidRPr="0098778A" w:rsidRDefault="00E31ACC" w:rsidP="001203FE">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Контрольная работа №5 по теме: «Преобразование тригонометрических выражений» (§ 24 – § 31)</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i/>
                <w:sz w:val="24"/>
                <w:szCs w:val="24"/>
              </w:rPr>
            </w:pPr>
          </w:p>
        </w:tc>
        <w:tc>
          <w:tcPr>
            <w:tcW w:w="992" w:type="dxa"/>
            <w:vAlign w:val="center"/>
          </w:tcPr>
          <w:p w:rsidR="00E31ACC" w:rsidRPr="0098778A" w:rsidRDefault="00E31ACC" w:rsidP="00706DD0">
            <w:pPr>
              <w:jc w:val="center"/>
              <w:rPr>
                <w:b/>
                <w:bCs/>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jc w:val="center"/>
              <w:rPr>
                <w:b/>
                <w:bCs/>
              </w:rPr>
            </w:pPr>
          </w:p>
        </w:tc>
      </w:tr>
      <w:tr w:rsidR="00E31ACC" w:rsidRPr="0098778A" w:rsidTr="0046514F">
        <w:tc>
          <w:tcPr>
            <w:tcW w:w="959" w:type="dxa"/>
            <w:vAlign w:val="center"/>
          </w:tcPr>
          <w:p w:rsidR="00E31ACC" w:rsidRPr="003F361D" w:rsidRDefault="00E31ACC" w:rsidP="00D42A12">
            <w:pPr>
              <w:jc w:val="center"/>
              <w:rPr>
                <w:bCs/>
              </w:rPr>
            </w:pPr>
            <w:r w:rsidRPr="003F361D">
              <w:rPr>
                <w:bCs/>
              </w:rPr>
              <w:t>80</w:t>
            </w:r>
          </w:p>
        </w:tc>
        <w:tc>
          <w:tcPr>
            <w:tcW w:w="3118" w:type="dxa"/>
            <w:vAlign w:val="center"/>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Контрольная работа №5 по теме: «Преобразование тригонометрических выражений» (§ 24 – § 31)</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vAlign w:val="center"/>
          </w:tcPr>
          <w:p w:rsidR="00E31ACC" w:rsidRPr="0098778A" w:rsidRDefault="00E31ACC" w:rsidP="00706DD0">
            <w:pPr>
              <w:jc w:val="center"/>
              <w:rPr>
                <w:b/>
                <w:bCs/>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jc w:val="center"/>
              <w:rPr>
                <w:b/>
                <w:bCs/>
              </w:rPr>
            </w:pPr>
          </w:p>
        </w:tc>
      </w:tr>
      <w:tr w:rsidR="00E31ACC" w:rsidRPr="0098778A" w:rsidTr="00D42A12">
        <w:trPr>
          <w:trHeight w:val="453"/>
        </w:trPr>
        <w:tc>
          <w:tcPr>
            <w:tcW w:w="9747" w:type="dxa"/>
            <w:gridSpan w:val="7"/>
            <w:vAlign w:val="center"/>
          </w:tcPr>
          <w:p w:rsidR="00E31ACC" w:rsidRPr="0098778A" w:rsidRDefault="00E31ACC" w:rsidP="00D42A12">
            <w:pPr>
              <w:pStyle w:val="2"/>
              <w:tabs>
                <w:tab w:val="left" w:pos="935"/>
                <w:tab w:val="left" w:pos="8640"/>
              </w:tabs>
              <w:spacing w:after="0" w:line="240" w:lineRule="auto"/>
              <w:ind w:left="0" w:firstLine="0"/>
              <w:jc w:val="center"/>
              <w:rPr>
                <w:rFonts w:ascii="Times New Roman" w:hAnsi="Times New Roman" w:cs="Times New Roman"/>
                <w:b/>
                <w:i/>
                <w:sz w:val="24"/>
                <w:szCs w:val="24"/>
              </w:rPr>
            </w:pPr>
            <w:r w:rsidRPr="0098778A">
              <w:rPr>
                <w:rFonts w:ascii="Times New Roman" w:hAnsi="Times New Roman" w:cs="Times New Roman"/>
                <w:b/>
                <w:i/>
                <w:sz w:val="24"/>
                <w:szCs w:val="24"/>
              </w:rPr>
              <w:t>Глава 6. Комплексные числа (9 ч)</w:t>
            </w:r>
          </w:p>
        </w:tc>
      </w:tr>
      <w:tr w:rsidR="00E31ACC" w:rsidRPr="0098778A" w:rsidTr="00D42A12">
        <w:trPr>
          <w:trHeight w:val="420"/>
        </w:trPr>
        <w:tc>
          <w:tcPr>
            <w:tcW w:w="959" w:type="dxa"/>
            <w:vAlign w:val="center"/>
          </w:tcPr>
          <w:p w:rsidR="00E31ACC" w:rsidRPr="0098778A" w:rsidRDefault="00E31ACC" w:rsidP="00D42A12">
            <w:pPr>
              <w:jc w:val="center"/>
              <w:rPr>
                <w:rFonts w:eastAsia="Calibri"/>
                <w:bCs/>
              </w:rPr>
            </w:pPr>
            <w:r>
              <w:rPr>
                <w:rFonts w:eastAsia="Calibri"/>
                <w:bCs/>
              </w:rPr>
              <w:t>81</w:t>
            </w:r>
          </w:p>
        </w:tc>
        <w:tc>
          <w:tcPr>
            <w:tcW w:w="3118" w:type="dxa"/>
            <w:vAlign w:val="center"/>
          </w:tcPr>
          <w:p w:rsidR="00E31ACC" w:rsidRPr="0098778A" w:rsidRDefault="00E31ACC" w:rsidP="00706DD0">
            <w:r w:rsidRPr="0098778A">
              <w:t>Комплексные числа и арифметические операции над ними. (§ 32)</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21"/>
        </w:trPr>
        <w:tc>
          <w:tcPr>
            <w:tcW w:w="959" w:type="dxa"/>
            <w:vAlign w:val="center"/>
          </w:tcPr>
          <w:p w:rsidR="00E31ACC" w:rsidRPr="0098778A" w:rsidRDefault="00E31ACC" w:rsidP="00D42A12">
            <w:pPr>
              <w:jc w:val="center"/>
              <w:rPr>
                <w:rFonts w:eastAsia="Calibri"/>
                <w:bCs/>
              </w:rPr>
            </w:pPr>
            <w:r>
              <w:rPr>
                <w:rFonts w:eastAsia="Calibri"/>
                <w:bCs/>
              </w:rPr>
              <w:t>82</w:t>
            </w:r>
          </w:p>
        </w:tc>
        <w:tc>
          <w:tcPr>
            <w:tcW w:w="3118" w:type="dxa"/>
            <w:vAlign w:val="center"/>
          </w:tcPr>
          <w:p w:rsidR="00E31ACC" w:rsidRPr="0098778A" w:rsidRDefault="00E31ACC" w:rsidP="00916E6D">
            <w:r w:rsidRPr="0098778A">
              <w:t>Комплексные числа и арифметические операции над ними. (§ 32)</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83</w:t>
            </w:r>
          </w:p>
        </w:tc>
        <w:tc>
          <w:tcPr>
            <w:tcW w:w="3118" w:type="dxa"/>
            <w:vAlign w:val="center"/>
          </w:tcPr>
          <w:p w:rsidR="00E31ACC" w:rsidRPr="0098778A" w:rsidRDefault="00E31ACC" w:rsidP="00706DD0">
            <w:r w:rsidRPr="0098778A">
              <w:t xml:space="preserve">Комплексные числа и координатная плоскость. </w:t>
            </w:r>
          </w:p>
          <w:p w:rsidR="00E31ACC" w:rsidRPr="0098778A" w:rsidRDefault="00E31ACC" w:rsidP="004D401F">
            <w:r w:rsidRPr="0098778A">
              <w:t>(§ 33)</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7"/>
        </w:trPr>
        <w:tc>
          <w:tcPr>
            <w:tcW w:w="959" w:type="dxa"/>
            <w:vAlign w:val="center"/>
          </w:tcPr>
          <w:p w:rsidR="00E31ACC" w:rsidRPr="0098778A" w:rsidRDefault="00E31ACC" w:rsidP="00D42A12">
            <w:pPr>
              <w:jc w:val="center"/>
              <w:rPr>
                <w:rFonts w:eastAsia="Calibri"/>
                <w:bCs/>
              </w:rPr>
            </w:pPr>
            <w:r>
              <w:rPr>
                <w:rFonts w:eastAsia="Calibri"/>
                <w:bCs/>
              </w:rPr>
              <w:t>84</w:t>
            </w:r>
          </w:p>
        </w:tc>
        <w:tc>
          <w:tcPr>
            <w:tcW w:w="3118" w:type="dxa"/>
            <w:vAlign w:val="center"/>
          </w:tcPr>
          <w:p w:rsidR="00E31ACC" w:rsidRPr="0098778A" w:rsidRDefault="00E31ACC" w:rsidP="00706DD0">
            <w:r w:rsidRPr="0098778A">
              <w:t>Тригонометрическая форма записи комплексного числа. (§ 34)</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397"/>
        </w:trPr>
        <w:tc>
          <w:tcPr>
            <w:tcW w:w="959" w:type="dxa"/>
            <w:vAlign w:val="center"/>
          </w:tcPr>
          <w:p w:rsidR="00E31ACC" w:rsidRPr="0098778A" w:rsidRDefault="00E31ACC" w:rsidP="00D42A12">
            <w:pPr>
              <w:jc w:val="center"/>
              <w:rPr>
                <w:rFonts w:eastAsia="Calibri"/>
                <w:bCs/>
              </w:rPr>
            </w:pPr>
            <w:r>
              <w:rPr>
                <w:rFonts w:eastAsia="Calibri"/>
                <w:bCs/>
              </w:rPr>
              <w:t>85</w:t>
            </w:r>
          </w:p>
        </w:tc>
        <w:tc>
          <w:tcPr>
            <w:tcW w:w="3118" w:type="dxa"/>
            <w:vAlign w:val="center"/>
          </w:tcPr>
          <w:p w:rsidR="00E31ACC" w:rsidRPr="0098778A" w:rsidRDefault="00E31ACC" w:rsidP="00916E6D">
            <w:r w:rsidRPr="0098778A">
              <w:t>Тригонометрическая форма записи комплексного числа. (§ 34)</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c>
          <w:tcPr>
            <w:tcW w:w="959" w:type="dxa"/>
            <w:vAlign w:val="center"/>
          </w:tcPr>
          <w:p w:rsidR="00E31ACC" w:rsidRPr="0098778A" w:rsidRDefault="00E31ACC" w:rsidP="00D42A12">
            <w:pPr>
              <w:jc w:val="center"/>
              <w:rPr>
                <w:rFonts w:eastAsia="Calibri"/>
                <w:bCs/>
              </w:rPr>
            </w:pPr>
            <w:r>
              <w:rPr>
                <w:rFonts w:eastAsia="Calibri"/>
                <w:bCs/>
              </w:rPr>
              <w:t>86</w:t>
            </w:r>
          </w:p>
        </w:tc>
        <w:tc>
          <w:tcPr>
            <w:tcW w:w="3118" w:type="dxa"/>
            <w:vAlign w:val="center"/>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Комплексные числа и квадратные уравнения. </w:t>
            </w:r>
          </w:p>
          <w:p w:rsidR="00E31ACC" w:rsidRPr="0098778A" w:rsidRDefault="00E31ACC" w:rsidP="004D401F">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35)</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511"/>
        </w:trPr>
        <w:tc>
          <w:tcPr>
            <w:tcW w:w="959" w:type="dxa"/>
            <w:vAlign w:val="center"/>
          </w:tcPr>
          <w:p w:rsidR="00E31ACC" w:rsidRPr="0098778A" w:rsidRDefault="00E31ACC" w:rsidP="00D42A12">
            <w:pPr>
              <w:jc w:val="center"/>
              <w:rPr>
                <w:rFonts w:eastAsia="Calibri"/>
                <w:bCs/>
              </w:rPr>
            </w:pPr>
            <w:r>
              <w:rPr>
                <w:rFonts w:eastAsia="Calibri"/>
                <w:bCs/>
              </w:rPr>
              <w:t>87</w:t>
            </w:r>
          </w:p>
        </w:tc>
        <w:tc>
          <w:tcPr>
            <w:tcW w:w="3118" w:type="dxa"/>
            <w:vAlign w:val="center"/>
          </w:tcPr>
          <w:p w:rsidR="00E31ACC" w:rsidRPr="0098778A" w:rsidRDefault="00E31ACC" w:rsidP="004D401F">
            <w:r w:rsidRPr="0098778A">
              <w:t>Возведение комплексного числа в степень. Извлечение кубического корня из комплексного числа. (§ 36)</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511"/>
        </w:trPr>
        <w:tc>
          <w:tcPr>
            <w:tcW w:w="959" w:type="dxa"/>
            <w:vAlign w:val="center"/>
          </w:tcPr>
          <w:p w:rsidR="00E31ACC" w:rsidRPr="0098778A" w:rsidRDefault="00E31ACC" w:rsidP="00D42A12">
            <w:pPr>
              <w:jc w:val="center"/>
              <w:rPr>
                <w:rFonts w:eastAsia="Calibri"/>
                <w:bCs/>
              </w:rPr>
            </w:pPr>
            <w:r>
              <w:rPr>
                <w:rFonts w:eastAsia="Calibri"/>
                <w:bCs/>
              </w:rPr>
              <w:t>88</w:t>
            </w:r>
          </w:p>
        </w:tc>
        <w:tc>
          <w:tcPr>
            <w:tcW w:w="3118" w:type="dxa"/>
            <w:vAlign w:val="center"/>
          </w:tcPr>
          <w:p w:rsidR="00E31ACC" w:rsidRPr="0098778A" w:rsidRDefault="00E31ACC" w:rsidP="00916E6D">
            <w:r w:rsidRPr="0098778A">
              <w:t xml:space="preserve">Возведение комплексного числа в степень. Извлечение кубического корня из комплексного </w:t>
            </w:r>
            <w:r w:rsidRPr="0098778A">
              <w:lastRenderedPageBreak/>
              <w:t>числа. (§ 36)</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511"/>
        </w:trPr>
        <w:tc>
          <w:tcPr>
            <w:tcW w:w="959" w:type="dxa"/>
            <w:vAlign w:val="center"/>
          </w:tcPr>
          <w:p w:rsidR="00E31ACC" w:rsidRPr="0098778A" w:rsidRDefault="00E31ACC" w:rsidP="00D42A12">
            <w:pPr>
              <w:jc w:val="center"/>
              <w:rPr>
                <w:rFonts w:eastAsia="Calibri"/>
                <w:bCs/>
              </w:rPr>
            </w:pPr>
            <w:r>
              <w:rPr>
                <w:rFonts w:eastAsia="Calibri"/>
                <w:bCs/>
              </w:rPr>
              <w:lastRenderedPageBreak/>
              <w:t>89</w:t>
            </w:r>
          </w:p>
        </w:tc>
        <w:tc>
          <w:tcPr>
            <w:tcW w:w="3118" w:type="dxa"/>
            <w:vAlign w:val="center"/>
          </w:tcPr>
          <w:p w:rsidR="00E31ACC" w:rsidRPr="0098778A" w:rsidRDefault="00E31ACC" w:rsidP="00B068D8">
            <w:pPr>
              <w:rPr>
                <w:b/>
              </w:rPr>
            </w:pPr>
            <w:r w:rsidRPr="0098778A">
              <w:rPr>
                <w:b/>
              </w:rPr>
              <w:t>Контрольная работа №6 по теме: «Комплексные числа» (§ 32 – § 36)</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i/>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8"/>
        </w:trPr>
        <w:tc>
          <w:tcPr>
            <w:tcW w:w="9747" w:type="dxa"/>
            <w:gridSpan w:val="7"/>
            <w:vAlign w:val="center"/>
          </w:tcPr>
          <w:p w:rsidR="00E31ACC" w:rsidRPr="0098778A" w:rsidRDefault="00E31ACC" w:rsidP="00D42A12">
            <w:pPr>
              <w:pStyle w:val="2"/>
              <w:tabs>
                <w:tab w:val="left" w:pos="935"/>
                <w:tab w:val="left" w:pos="8640"/>
              </w:tabs>
              <w:spacing w:after="0" w:line="240" w:lineRule="auto"/>
              <w:ind w:left="0" w:firstLine="0"/>
              <w:jc w:val="center"/>
              <w:rPr>
                <w:rFonts w:ascii="Times New Roman" w:hAnsi="Times New Roman" w:cs="Times New Roman"/>
                <w:b/>
                <w:i/>
                <w:sz w:val="24"/>
                <w:szCs w:val="24"/>
              </w:rPr>
            </w:pPr>
            <w:r w:rsidRPr="0098778A">
              <w:rPr>
                <w:rFonts w:ascii="Times New Roman" w:hAnsi="Times New Roman" w:cs="Times New Roman"/>
                <w:b/>
                <w:i/>
                <w:sz w:val="24"/>
                <w:szCs w:val="24"/>
              </w:rPr>
              <w:t>Глава 7. Производная (29 ч)</w:t>
            </w:r>
          </w:p>
        </w:tc>
      </w:tr>
      <w:tr w:rsidR="00E31ACC" w:rsidRPr="0098778A" w:rsidTr="00D42A12">
        <w:trPr>
          <w:trHeight w:val="411"/>
        </w:trPr>
        <w:tc>
          <w:tcPr>
            <w:tcW w:w="959" w:type="dxa"/>
            <w:vAlign w:val="center"/>
          </w:tcPr>
          <w:p w:rsidR="00E31ACC" w:rsidRPr="0098778A" w:rsidRDefault="00E31ACC" w:rsidP="00D42A12">
            <w:pPr>
              <w:jc w:val="center"/>
              <w:rPr>
                <w:rFonts w:eastAsia="Calibri"/>
                <w:bCs/>
              </w:rPr>
            </w:pPr>
            <w:r>
              <w:rPr>
                <w:rFonts w:eastAsia="Calibri"/>
                <w:bCs/>
              </w:rPr>
              <w:t>90</w:t>
            </w:r>
          </w:p>
        </w:tc>
        <w:tc>
          <w:tcPr>
            <w:tcW w:w="3118" w:type="dxa"/>
            <w:vAlign w:val="center"/>
          </w:tcPr>
          <w:p w:rsidR="00E31ACC" w:rsidRDefault="00E31ACC" w:rsidP="00706DD0">
            <w:r w:rsidRPr="0098778A">
              <w:t>Числовые последовательности. (§ 37)</w:t>
            </w:r>
          </w:p>
          <w:p w:rsidR="009227F6" w:rsidRPr="0098778A" w:rsidRDefault="009227F6" w:rsidP="00706DD0"/>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32</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9227F6" w:rsidRPr="0098778A" w:rsidTr="00620DDB">
        <w:tc>
          <w:tcPr>
            <w:tcW w:w="959" w:type="dxa"/>
            <w:vAlign w:val="center"/>
          </w:tcPr>
          <w:p w:rsidR="009227F6" w:rsidRPr="0098778A" w:rsidRDefault="009227F6" w:rsidP="00620DDB">
            <w:pPr>
              <w:jc w:val="center"/>
              <w:rPr>
                <w:b/>
                <w:bCs/>
              </w:rPr>
            </w:pPr>
            <w:r w:rsidRPr="0098778A">
              <w:rPr>
                <w:b/>
                <w:bCs/>
              </w:rPr>
              <w:t>№</w:t>
            </w:r>
          </w:p>
          <w:p w:rsidR="009227F6" w:rsidRPr="0098778A" w:rsidRDefault="009227F6" w:rsidP="00620DDB">
            <w:pPr>
              <w:jc w:val="center"/>
              <w:rPr>
                <w:b/>
                <w:bCs/>
              </w:rPr>
            </w:pPr>
            <w:r w:rsidRPr="0098778A">
              <w:rPr>
                <w:b/>
                <w:bCs/>
              </w:rPr>
              <w:t>урока</w:t>
            </w:r>
          </w:p>
        </w:tc>
        <w:tc>
          <w:tcPr>
            <w:tcW w:w="3118" w:type="dxa"/>
            <w:vAlign w:val="center"/>
          </w:tcPr>
          <w:p w:rsidR="009227F6" w:rsidRPr="0098778A" w:rsidRDefault="009227F6" w:rsidP="00620DDB">
            <w:pPr>
              <w:jc w:val="center"/>
              <w:rPr>
                <w:b/>
                <w:bCs/>
              </w:rPr>
            </w:pPr>
            <w:r w:rsidRPr="0098778A">
              <w:rPr>
                <w:b/>
                <w:bCs/>
              </w:rPr>
              <w:t>Тема урока</w:t>
            </w:r>
          </w:p>
        </w:tc>
        <w:tc>
          <w:tcPr>
            <w:tcW w:w="993" w:type="dxa"/>
            <w:vAlign w:val="center"/>
          </w:tcPr>
          <w:p w:rsidR="009227F6" w:rsidRPr="0098778A" w:rsidRDefault="009227F6" w:rsidP="00620DDB">
            <w:pPr>
              <w:jc w:val="center"/>
              <w:rPr>
                <w:b/>
                <w:bCs/>
              </w:rPr>
            </w:pPr>
            <w:r w:rsidRPr="0098778A">
              <w:rPr>
                <w:b/>
                <w:bCs/>
              </w:rPr>
              <w:t xml:space="preserve">Дата </w:t>
            </w:r>
            <w:r w:rsidRPr="0098778A">
              <w:rPr>
                <w:b/>
                <w:bCs/>
              </w:rPr>
              <w:br/>
              <w:t>проведения</w:t>
            </w:r>
          </w:p>
          <w:p w:rsidR="009227F6" w:rsidRPr="0098778A" w:rsidRDefault="009227F6" w:rsidP="00620DDB">
            <w:pPr>
              <w:jc w:val="center"/>
              <w:rPr>
                <w:b/>
                <w:bCs/>
              </w:rPr>
            </w:pPr>
          </w:p>
        </w:tc>
        <w:tc>
          <w:tcPr>
            <w:tcW w:w="992" w:type="dxa"/>
            <w:vAlign w:val="center"/>
          </w:tcPr>
          <w:p w:rsidR="009227F6" w:rsidRPr="0098778A" w:rsidRDefault="009227F6" w:rsidP="00620DDB">
            <w:pPr>
              <w:jc w:val="center"/>
              <w:rPr>
                <w:b/>
                <w:bCs/>
              </w:rPr>
            </w:pPr>
            <w:r w:rsidRPr="0098778A">
              <w:rPr>
                <w:b/>
                <w:bCs/>
              </w:rPr>
              <w:t xml:space="preserve">Корректировка </w:t>
            </w:r>
            <w:r w:rsidRPr="0098778A">
              <w:rPr>
                <w:b/>
                <w:bCs/>
              </w:rPr>
              <w:br/>
              <w:t>даты проведения</w:t>
            </w:r>
          </w:p>
        </w:tc>
        <w:tc>
          <w:tcPr>
            <w:tcW w:w="992" w:type="dxa"/>
            <w:vAlign w:val="center"/>
          </w:tcPr>
          <w:p w:rsidR="009227F6" w:rsidRPr="0098778A" w:rsidRDefault="009227F6" w:rsidP="00620DDB">
            <w:pPr>
              <w:jc w:val="center"/>
              <w:rPr>
                <w:b/>
                <w:bCs/>
              </w:rPr>
            </w:pPr>
            <w:r w:rsidRPr="0098778A">
              <w:rPr>
                <w:b/>
                <w:bCs/>
              </w:rPr>
              <w:t>Тип урока</w:t>
            </w:r>
          </w:p>
        </w:tc>
        <w:tc>
          <w:tcPr>
            <w:tcW w:w="992" w:type="dxa"/>
            <w:vAlign w:val="center"/>
          </w:tcPr>
          <w:p w:rsidR="009227F6" w:rsidRPr="0098778A" w:rsidRDefault="009227F6" w:rsidP="00620DDB">
            <w:pPr>
              <w:jc w:val="center"/>
              <w:rPr>
                <w:b/>
                <w:bCs/>
              </w:rPr>
            </w:pPr>
            <w:r w:rsidRPr="0098778A">
              <w:rPr>
                <w:b/>
                <w:bCs/>
              </w:rPr>
              <w:t>Вид контроля</w:t>
            </w:r>
          </w:p>
        </w:tc>
        <w:tc>
          <w:tcPr>
            <w:tcW w:w="1701" w:type="dxa"/>
            <w:vAlign w:val="center"/>
          </w:tcPr>
          <w:p w:rsidR="009227F6" w:rsidRPr="0098778A" w:rsidRDefault="009227F6" w:rsidP="00620DDB">
            <w:pPr>
              <w:jc w:val="center"/>
              <w:rPr>
                <w:b/>
                <w:bCs/>
              </w:rPr>
            </w:pPr>
            <w:r w:rsidRPr="0098778A">
              <w:rPr>
                <w:b/>
                <w:bCs/>
              </w:rPr>
              <w:t>Электронное сопровождение урока</w:t>
            </w:r>
          </w:p>
        </w:tc>
      </w:tr>
      <w:tr w:rsidR="00E31ACC" w:rsidRPr="0098778A" w:rsidTr="00D42A12">
        <w:trPr>
          <w:trHeight w:val="411"/>
        </w:trPr>
        <w:tc>
          <w:tcPr>
            <w:tcW w:w="959" w:type="dxa"/>
            <w:vAlign w:val="center"/>
          </w:tcPr>
          <w:p w:rsidR="00E31ACC" w:rsidRPr="0098778A" w:rsidRDefault="00E31ACC" w:rsidP="00D42A12">
            <w:pPr>
              <w:jc w:val="center"/>
              <w:rPr>
                <w:rFonts w:eastAsia="Calibri"/>
                <w:bCs/>
              </w:rPr>
            </w:pPr>
            <w:r>
              <w:rPr>
                <w:rFonts w:eastAsia="Calibri"/>
                <w:bCs/>
              </w:rPr>
              <w:t>91</w:t>
            </w:r>
          </w:p>
        </w:tc>
        <w:tc>
          <w:tcPr>
            <w:tcW w:w="3118" w:type="dxa"/>
            <w:vAlign w:val="center"/>
          </w:tcPr>
          <w:p w:rsidR="00E31ACC" w:rsidRPr="0098778A" w:rsidRDefault="00E31ACC" w:rsidP="00916E6D">
            <w:r w:rsidRPr="0098778A">
              <w:t>Числовые последовательности. (§ 37)</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6"/>
        </w:trPr>
        <w:tc>
          <w:tcPr>
            <w:tcW w:w="959" w:type="dxa"/>
            <w:vAlign w:val="center"/>
          </w:tcPr>
          <w:p w:rsidR="00E31ACC" w:rsidRPr="0098778A" w:rsidRDefault="00E31ACC" w:rsidP="00D42A12">
            <w:pPr>
              <w:jc w:val="center"/>
              <w:rPr>
                <w:rFonts w:eastAsia="Calibri"/>
                <w:bCs/>
              </w:rPr>
            </w:pPr>
            <w:r>
              <w:rPr>
                <w:rFonts w:eastAsia="Calibri"/>
                <w:bCs/>
              </w:rPr>
              <w:t>92</w:t>
            </w:r>
          </w:p>
        </w:tc>
        <w:tc>
          <w:tcPr>
            <w:tcW w:w="3118" w:type="dxa"/>
            <w:vAlign w:val="center"/>
          </w:tcPr>
          <w:p w:rsidR="00E31ACC" w:rsidRPr="0098778A" w:rsidRDefault="00E31ACC" w:rsidP="00847309">
            <w:r w:rsidRPr="0098778A">
              <w:t>Предел числовой последовательности. (§ 38)</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33</w:t>
            </w:r>
          </w:p>
          <w:p w:rsidR="00E31ACC" w:rsidRPr="0098778A" w:rsidRDefault="00E31ACC" w:rsidP="00620DDB">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6"/>
        </w:trPr>
        <w:tc>
          <w:tcPr>
            <w:tcW w:w="959" w:type="dxa"/>
            <w:vAlign w:val="center"/>
          </w:tcPr>
          <w:p w:rsidR="00E31ACC" w:rsidRPr="0098778A" w:rsidRDefault="00E31ACC" w:rsidP="00D42A12">
            <w:pPr>
              <w:jc w:val="center"/>
              <w:rPr>
                <w:rFonts w:eastAsia="Calibri"/>
                <w:bCs/>
              </w:rPr>
            </w:pPr>
            <w:r>
              <w:rPr>
                <w:rFonts w:eastAsia="Calibri"/>
                <w:bCs/>
              </w:rPr>
              <w:t>93</w:t>
            </w:r>
          </w:p>
        </w:tc>
        <w:tc>
          <w:tcPr>
            <w:tcW w:w="3118" w:type="dxa"/>
            <w:vAlign w:val="center"/>
          </w:tcPr>
          <w:p w:rsidR="00E31ACC" w:rsidRPr="0098778A" w:rsidRDefault="00E31ACC" w:rsidP="00916E6D">
            <w:r w:rsidRPr="0098778A">
              <w:t>Предел числовой последовательности. (§ 38)</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17"/>
        </w:trPr>
        <w:tc>
          <w:tcPr>
            <w:tcW w:w="959" w:type="dxa"/>
            <w:vAlign w:val="center"/>
          </w:tcPr>
          <w:p w:rsidR="00E31ACC" w:rsidRPr="0098778A" w:rsidRDefault="00E31ACC" w:rsidP="00D42A12">
            <w:pPr>
              <w:jc w:val="center"/>
              <w:rPr>
                <w:rFonts w:eastAsia="Calibri"/>
                <w:bCs/>
              </w:rPr>
            </w:pPr>
            <w:r>
              <w:rPr>
                <w:rFonts w:eastAsia="Calibri"/>
                <w:bCs/>
              </w:rPr>
              <w:t>94</w:t>
            </w:r>
          </w:p>
        </w:tc>
        <w:tc>
          <w:tcPr>
            <w:tcW w:w="3118" w:type="dxa"/>
            <w:vAlign w:val="center"/>
          </w:tcPr>
          <w:p w:rsidR="00E31ACC" w:rsidRPr="0098778A" w:rsidRDefault="00E31ACC" w:rsidP="00847309">
            <w:r w:rsidRPr="0098778A">
              <w:t>Предел функции. (§ 39)</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Pr="0098778A" w:rsidRDefault="00E31ACC" w:rsidP="00E31ACC">
            <w:pPr>
              <w:pStyle w:val="2"/>
              <w:tabs>
                <w:tab w:val="left" w:pos="935"/>
                <w:tab w:val="left" w:pos="8640"/>
              </w:tabs>
              <w:spacing w:after="0" w:line="240" w:lineRule="auto"/>
              <w:ind w:left="0" w:firstLine="0"/>
              <w:jc w:val="center"/>
              <w:rPr>
                <w:rFonts w:ascii="Times New Roman" w:hAnsi="Times New Roman" w:cs="Times New Roman"/>
                <w:b/>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35, 36</w:t>
            </w:r>
          </w:p>
        </w:tc>
      </w:tr>
      <w:tr w:rsidR="00E31ACC" w:rsidRPr="0098778A" w:rsidTr="00D42A12">
        <w:trPr>
          <w:trHeight w:val="417"/>
        </w:trPr>
        <w:tc>
          <w:tcPr>
            <w:tcW w:w="959" w:type="dxa"/>
            <w:vAlign w:val="center"/>
          </w:tcPr>
          <w:p w:rsidR="00E31ACC" w:rsidRPr="0098778A" w:rsidRDefault="00E31ACC" w:rsidP="00D42A12">
            <w:pPr>
              <w:jc w:val="center"/>
              <w:rPr>
                <w:rFonts w:eastAsia="Calibri"/>
                <w:bCs/>
              </w:rPr>
            </w:pPr>
            <w:r>
              <w:rPr>
                <w:rFonts w:eastAsia="Calibri"/>
                <w:bCs/>
              </w:rPr>
              <w:t>95</w:t>
            </w:r>
          </w:p>
        </w:tc>
        <w:tc>
          <w:tcPr>
            <w:tcW w:w="3118" w:type="dxa"/>
            <w:vAlign w:val="center"/>
          </w:tcPr>
          <w:p w:rsidR="00E31ACC" w:rsidRPr="0098778A" w:rsidRDefault="00E31ACC" w:rsidP="00916E6D">
            <w:r w:rsidRPr="0098778A">
              <w:t>Предел функции. (§ 39)</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E31ACC">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96</w:t>
            </w:r>
          </w:p>
        </w:tc>
        <w:tc>
          <w:tcPr>
            <w:tcW w:w="3118" w:type="dxa"/>
            <w:vAlign w:val="center"/>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Определение производной. (§ 40)</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E31ACC">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38</w:t>
            </w:r>
          </w:p>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21"/>
        </w:trPr>
        <w:tc>
          <w:tcPr>
            <w:tcW w:w="959" w:type="dxa"/>
            <w:vAlign w:val="center"/>
          </w:tcPr>
          <w:p w:rsidR="00E31ACC" w:rsidRPr="0098778A" w:rsidRDefault="00E31ACC" w:rsidP="00D42A12">
            <w:pPr>
              <w:jc w:val="center"/>
              <w:rPr>
                <w:rFonts w:eastAsia="Calibri"/>
                <w:bCs/>
              </w:rPr>
            </w:pPr>
            <w:r>
              <w:rPr>
                <w:rFonts w:eastAsia="Calibri"/>
                <w:bCs/>
              </w:rPr>
              <w:t>97</w:t>
            </w:r>
          </w:p>
        </w:tc>
        <w:tc>
          <w:tcPr>
            <w:tcW w:w="3118" w:type="dxa"/>
            <w:vAlign w:val="center"/>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Определение производной. (§ 40)</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98</w:t>
            </w:r>
          </w:p>
        </w:tc>
        <w:tc>
          <w:tcPr>
            <w:tcW w:w="3118" w:type="dxa"/>
            <w:vAlign w:val="center"/>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Вычисление производных. (§ 41)</w:t>
            </w:r>
          </w:p>
        </w:tc>
        <w:tc>
          <w:tcPr>
            <w:tcW w:w="993" w:type="dxa"/>
            <w:vAlign w:val="center"/>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E31ACC">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39</w:t>
            </w:r>
          </w:p>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99</w:t>
            </w:r>
          </w:p>
        </w:tc>
        <w:tc>
          <w:tcPr>
            <w:tcW w:w="3118" w:type="dxa"/>
            <w:vAlign w:val="center"/>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Вычисление производных. (§ 41)</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100</w:t>
            </w:r>
          </w:p>
        </w:tc>
        <w:tc>
          <w:tcPr>
            <w:tcW w:w="3118" w:type="dxa"/>
            <w:vAlign w:val="center"/>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Вычисление производных. (§ 41)</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101</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Дифференцирование сложной функции. Дифференцирование обратной функции. (§ 42)</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E31ACC">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42</w:t>
            </w:r>
          </w:p>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102</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Дифференцирование сложной функции. Дифференцирование обратной функции. (§ 42)</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103</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Уравнение касательной к графику функции. (§ 43)</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E31ACC">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43</w:t>
            </w:r>
          </w:p>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104</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Уравнение касательной к графику функции. (§ 43)</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105</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Уравнение касательной к графику функции. (§ 43)</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106</w:t>
            </w:r>
          </w:p>
        </w:tc>
        <w:tc>
          <w:tcPr>
            <w:tcW w:w="3118"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 xml:space="preserve">Контрольная работа №7 по теме: «Производная» </w:t>
            </w:r>
          </w:p>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lastRenderedPageBreak/>
              <w:t>(§ 37 – § 43)</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i/>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lastRenderedPageBreak/>
              <w:t>107</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 xml:space="preserve">Контрольная работа №7 по теме: «Производная» </w:t>
            </w:r>
          </w:p>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 37 – § 43)</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108</w:t>
            </w:r>
          </w:p>
        </w:tc>
        <w:tc>
          <w:tcPr>
            <w:tcW w:w="3118"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Применение производной для исследования функций.</w:t>
            </w:r>
          </w:p>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44)</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E31ACC">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44, 45</w:t>
            </w:r>
          </w:p>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109</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Применение производной для исследования функций.</w:t>
            </w:r>
          </w:p>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44)</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9227F6" w:rsidRPr="0098778A" w:rsidTr="00620DDB">
        <w:tc>
          <w:tcPr>
            <w:tcW w:w="959" w:type="dxa"/>
            <w:vAlign w:val="center"/>
          </w:tcPr>
          <w:p w:rsidR="009227F6" w:rsidRPr="0098778A" w:rsidRDefault="009227F6" w:rsidP="00620DDB">
            <w:pPr>
              <w:jc w:val="center"/>
              <w:rPr>
                <w:b/>
                <w:bCs/>
              </w:rPr>
            </w:pPr>
            <w:r w:rsidRPr="0098778A">
              <w:rPr>
                <w:b/>
                <w:bCs/>
              </w:rPr>
              <w:t>№</w:t>
            </w:r>
          </w:p>
          <w:p w:rsidR="009227F6" w:rsidRPr="0098778A" w:rsidRDefault="009227F6" w:rsidP="00620DDB">
            <w:pPr>
              <w:jc w:val="center"/>
              <w:rPr>
                <w:b/>
                <w:bCs/>
              </w:rPr>
            </w:pPr>
            <w:r w:rsidRPr="0098778A">
              <w:rPr>
                <w:b/>
                <w:bCs/>
              </w:rPr>
              <w:t>урока</w:t>
            </w:r>
          </w:p>
        </w:tc>
        <w:tc>
          <w:tcPr>
            <w:tcW w:w="3118" w:type="dxa"/>
            <w:vAlign w:val="center"/>
          </w:tcPr>
          <w:p w:rsidR="009227F6" w:rsidRPr="0098778A" w:rsidRDefault="009227F6" w:rsidP="00620DDB">
            <w:pPr>
              <w:jc w:val="center"/>
              <w:rPr>
                <w:b/>
                <w:bCs/>
              </w:rPr>
            </w:pPr>
            <w:r w:rsidRPr="0098778A">
              <w:rPr>
                <w:b/>
                <w:bCs/>
              </w:rPr>
              <w:t>Тема урока</w:t>
            </w:r>
          </w:p>
        </w:tc>
        <w:tc>
          <w:tcPr>
            <w:tcW w:w="993" w:type="dxa"/>
            <w:vAlign w:val="center"/>
          </w:tcPr>
          <w:p w:rsidR="009227F6" w:rsidRPr="0098778A" w:rsidRDefault="009227F6" w:rsidP="00620DDB">
            <w:pPr>
              <w:jc w:val="center"/>
              <w:rPr>
                <w:b/>
                <w:bCs/>
              </w:rPr>
            </w:pPr>
            <w:r w:rsidRPr="0098778A">
              <w:rPr>
                <w:b/>
                <w:bCs/>
              </w:rPr>
              <w:t xml:space="preserve">Дата </w:t>
            </w:r>
            <w:r w:rsidRPr="0098778A">
              <w:rPr>
                <w:b/>
                <w:bCs/>
              </w:rPr>
              <w:br/>
              <w:t>проведения</w:t>
            </w:r>
          </w:p>
          <w:p w:rsidR="009227F6" w:rsidRPr="0098778A" w:rsidRDefault="009227F6" w:rsidP="00620DDB">
            <w:pPr>
              <w:jc w:val="center"/>
              <w:rPr>
                <w:b/>
                <w:bCs/>
              </w:rPr>
            </w:pPr>
          </w:p>
        </w:tc>
        <w:tc>
          <w:tcPr>
            <w:tcW w:w="992" w:type="dxa"/>
            <w:vAlign w:val="center"/>
          </w:tcPr>
          <w:p w:rsidR="009227F6" w:rsidRPr="0098778A" w:rsidRDefault="009227F6" w:rsidP="00620DDB">
            <w:pPr>
              <w:jc w:val="center"/>
              <w:rPr>
                <w:b/>
                <w:bCs/>
              </w:rPr>
            </w:pPr>
            <w:r w:rsidRPr="0098778A">
              <w:rPr>
                <w:b/>
                <w:bCs/>
              </w:rPr>
              <w:t xml:space="preserve">Корректировка </w:t>
            </w:r>
            <w:r w:rsidRPr="0098778A">
              <w:rPr>
                <w:b/>
                <w:bCs/>
              </w:rPr>
              <w:br/>
              <w:t>даты проведения</w:t>
            </w:r>
          </w:p>
        </w:tc>
        <w:tc>
          <w:tcPr>
            <w:tcW w:w="992" w:type="dxa"/>
            <w:vAlign w:val="center"/>
          </w:tcPr>
          <w:p w:rsidR="009227F6" w:rsidRPr="0098778A" w:rsidRDefault="009227F6" w:rsidP="00620DDB">
            <w:pPr>
              <w:jc w:val="center"/>
              <w:rPr>
                <w:b/>
                <w:bCs/>
              </w:rPr>
            </w:pPr>
            <w:r w:rsidRPr="0098778A">
              <w:rPr>
                <w:b/>
                <w:bCs/>
              </w:rPr>
              <w:t>Тип урока</w:t>
            </w:r>
          </w:p>
        </w:tc>
        <w:tc>
          <w:tcPr>
            <w:tcW w:w="992" w:type="dxa"/>
            <w:vAlign w:val="center"/>
          </w:tcPr>
          <w:p w:rsidR="009227F6" w:rsidRPr="0098778A" w:rsidRDefault="009227F6" w:rsidP="00620DDB">
            <w:pPr>
              <w:jc w:val="center"/>
              <w:rPr>
                <w:b/>
                <w:bCs/>
              </w:rPr>
            </w:pPr>
            <w:r w:rsidRPr="0098778A">
              <w:rPr>
                <w:b/>
                <w:bCs/>
              </w:rPr>
              <w:t>Вид контроля</w:t>
            </w:r>
          </w:p>
        </w:tc>
        <w:tc>
          <w:tcPr>
            <w:tcW w:w="1701" w:type="dxa"/>
            <w:vAlign w:val="center"/>
          </w:tcPr>
          <w:p w:rsidR="009227F6" w:rsidRPr="0098778A" w:rsidRDefault="009227F6" w:rsidP="00620DDB">
            <w:pPr>
              <w:jc w:val="center"/>
              <w:rPr>
                <w:b/>
                <w:bCs/>
              </w:rPr>
            </w:pPr>
            <w:r w:rsidRPr="0098778A">
              <w:rPr>
                <w:b/>
                <w:bCs/>
              </w:rPr>
              <w:t>Электронное сопровождение урока</w:t>
            </w: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110</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Применение производной для исследования функций.</w:t>
            </w:r>
          </w:p>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44)</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603"/>
        </w:trPr>
        <w:tc>
          <w:tcPr>
            <w:tcW w:w="959" w:type="dxa"/>
            <w:vAlign w:val="center"/>
          </w:tcPr>
          <w:p w:rsidR="00E31ACC" w:rsidRPr="0098778A" w:rsidRDefault="00E31ACC" w:rsidP="00D42A12">
            <w:pPr>
              <w:jc w:val="center"/>
              <w:rPr>
                <w:rFonts w:eastAsia="Calibri"/>
                <w:bCs/>
              </w:rPr>
            </w:pPr>
            <w:r>
              <w:rPr>
                <w:rFonts w:eastAsia="Calibri"/>
                <w:bCs/>
              </w:rPr>
              <w:t>111</w:t>
            </w:r>
          </w:p>
        </w:tc>
        <w:tc>
          <w:tcPr>
            <w:tcW w:w="3118" w:type="dxa"/>
          </w:tcPr>
          <w:p w:rsidR="00E31ACC"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Построение графиков функций. (§ 45)</w:t>
            </w:r>
          </w:p>
          <w:p w:rsidR="008A7CC6" w:rsidRPr="0098778A" w:rsidRDefault="008A7CC6"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E31ACC">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46</w:t>
            </w:r>
          </w:p>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112</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Построение графиков функций. (§ 45)</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113</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Применение производной для отыскания наибольших и наименьших значений величин. (§ 46)</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Default="00E31ACC" w:rsidP="00E31ACC">
            <w:pPr>
              <w:pStyle w:val="2"/>
              <w:tabs>
                <w:tab w:val="left" w:pos="935"/>
                <w:tab w:val="left" w:pos="8640"/>
              </w:tabs>
              <w:spacing w:after="0" w:line="240" w:lineRule="auto"/>
              <w:ind w:left="0" w:firstLine="0"/>
              <w:jc w:val="center"/>
              <w:rPr>
                <w:rFonts w:ascii="Times New Roman" w:hAnsi="Times New Roman" w:cs="Times New Roman"/>
                <w:sz w:val="24"/>
                <w:szCs w:val="24"/>
              </w:rPr>
            </w:pPr>
            <w:r w:rsidRPr="003B3884">
              <w:rPr>
                <w:rFonts w:ascii="Times New Roman" w:hAnsi="Times New Roman" w:cs="Times New Roman"/>
                <w:sz w:val="24"/>
                <w:szCs w:val="24"/>
              </w:rPr>
              <w:t>Д</w:t>
            </w:r>
            <w:r>
              <w:rPr>
                <w:rFonts w:ascii="Times New Roman" w:hAnsi="Times New Roman" w:cs="Times New Roman"/>
                <w:sz w:val="24"/>
                <w:szCs w:val="24"/>
              </w:rPr>
              <w:t>10</w:t>
            </w:r>
            <w:r w:rsidRPr="003B3884">
              <w:rPr>
                <w:rFonts w:ascii="Times New Roman" w:hAnsi="Times New Roman" w:cs="Times New Roman"/>
                <w:sz w:val="24"/>
                <w:szCs w:val="24"/>
              </w:rPr>
              <w:t xml:space="preserve">, урок </w:t>
            </w:r>
            <w:r>
              <w:rPr>
                <w:rFonts w:ascii="Times New Roman" w:hAnsi="Times New Roman" w:cs="Times New Roman"/>
                <w:sz w:val="24"/>
                <w:szCs w:val="24"/>
              </w:rPr>
              <w:t>48</w:t>
            </w:r>
          </w:p>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114</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Применение производной для отыскания наибольших и наименьших значений величин. (§ 46)</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115</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Применение производной для отыскания наибольших и наименьших значений величин. (§ 46)</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116</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Применение производной для отыскания наибольших и наименьших значений величин. (§ 46)</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117</w:t>
            </w:r>
          </w:p>
        </w:tc>
        <w:tc>
          <w:tcPr>
            <w:tcW w:w="3118"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 xml:space="preserve">Контрольная работа №8 по теме: «Производная» </w:t>
            </w:r>
          </w:p>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 44 – § 46)</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i/>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118</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 xml:space="preserve">Контрольная работа №8 по теме: «Производная» </w:t>
            </w:r>
          </w:p>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 44 – § 46)</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747" w:type="dxa"/>
            <w:gridSpan w:val="7"/>
            <w:vAlign w:val="center"/>
          </w:tcPr>
          <w:p w:rsidR="00E31ACC" w:rsidRPr="0098778A" w:rsidRDefault="00E31ACC" w:rsidP="00D42A12">
            <w:pPr>
              <w:pStyle w:val="2"/>
              <w:tabs>
                <w:tab w:val="left" w:pos="935"/>
                <w:tab w:val="left" w:pos="8640"/>
              </w:tabs>
              <w:spacing w:after="0" w:line="240" w:lineRule="auto"/>
              <w:ind w:left="0" w:firstLine="0"/>
              <w:jc w:val="center"/>
              <w:rPr>
                <w:rFonts w:ascii="Times New Roman" w:hAnsi="Times New Roman" w:cs="Times New Roman"/>
                <w:b/>
                <w:i/>
                <w:sz w:val="24"/>
                <w:szCs w:val="24"/>
              </w:rPr>
            </w:pPr>
            <w:r w:rsidRPr="0098778A">
              <w:rPr>
                <w:rFonts w:ascii="Times New Roman" w:hAnsi="Times New Roman" w:cs="Times New Roman"/>
                <w:b/>
                <w:i/>
                <w:sz w:val="24"/>
                <w:szCs w:val="24"/>
              </w:rPr>
              <w:t>Глава 8. Комбинаторика и вероятность (8 ч)</w:t>
            </w: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119</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 xml:space="preserve">Правило умножения. Комбинаторные задачи. Перестановки и </w:t>
            </w:r>
            <w:r w:rsidRPr="0098778A">
              <w:rPr>
                <w:rFonts w:ascii="Times New Roman" w:hAnsi="Times New Roman" w:cs="Times New Roman"/>
                <w:sz w:val="24"/>
                <w:szCs w:val="24"/>
              </w:rPr>
              <w:lastRenderedPageBreak/>
              <w:t>факториалы. (§ 47)</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lastRenderedPageBreak/>
              <w:t>120</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Правило умножения. Комбинаторные задачи. Перестановки и факториалы. (§ 47)</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121</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Выбор нескольких элементов. Биномиальные коэффициенты. (§ 48)</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122</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Выбор нескольких элементов. Биномиальные коэффициенты. (§ 48)</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9227F6" w:rsidRPr="0098778A" w:rsidTr="00620DDB">
        <w:tc>
          <w:tcPr>
            <w:tcW w:w="959" w:type="dxa"/>
            <w:vAlign w:val="center"/>
          </w:tcPr>
          <w:p w:rsidR="009227F6" w:rsidRPr="0098778A" w:rsidRDefault="009227F6" w:rsidP="00620DDB">
            <w:pPr>
              <w:jc w:val="center"/>
              <w:rPr>
                <w:b/>
                <w:bCs/>
              </w:rPr>
            </w:pPr>
            <w:r w:rsidRPr="0098778A">
              <w:rPr>
                <w:b/>
                <w:bCs/>
              </w:rPr>
              <w:t>№</w:t>
            </w:r>
          </w:p>
          <w:p w:rsidR="009227F6" w:rsidRPr="0098778A" w:rsidRDefault="009227F6" w:rsidP="00620DDB">
            <w:pPr>
              <w:jc w:val="center"/>
              <w:rPr>
                <w:b/>
                <w:bCs/>
              </w:rPr>
            </w:pPr>
            <w:r w:rsidRPr="0098778A">
              <w:rPr>
                <w:b/>
                <w:bCs/>
              </w:rPr>
              <w:t>урока</w:t>
            </w:r>
          </w:p>
        </w:tc>
        <w:tc>
          <w:tcPr>
            <w:tcW w:w="3118" w:type="dxa"/>
            <w:vAlign w:val="center"/>
          </w:tcPr>
          <w:p w:rsidR="009227F6" w:rsidRPr="0098778A" w:rsidRDefault="009227F6" w:rsidP="00620DDB">
            <w:pPr>
              <w:jc w:val="center"/>
              <w:rPr>
                <w:b/>
                <w:bCs/>
              </w:rPr>
            </w:pPr>
            <w:r w:rsidRPr="0098778A">
              <w:rPr>
                <w:b/>
                <w:bCs/>
              </w:rPr>
              <w:t>Тема урока</w:t>
            </w:r>
          </w:p>
        </w:tc>
        <w:tc>
          <w:tcPr>
            <w:tcW w:w="993" w:type="dxa"/>
            <w:vAlign w:val="center"/>
          </w:tcPr>
          <w:p w:rsidR="009227F6" w:rsidRPr="0098778A" w:rsidRDefault="009227F6" w:rsidP="00620DDB">
            <w:pPr>
              <w:jc w:val="center"/>
              <w:rPr>
                <w:b/>
                <w:bCs/>
              </w:rPr>
            </w:pPr>
            <w:r w:rsidRPr="0098778A">
              <w:rPr>
                <w:b/>
                <w:bCs/>
              </w:rPr>
              <w:t xml:space="preserve">Дата </w:t>
            </w:r>
            <w:r w:rsidRPr="0098778A">
              <w:rPr>
                <w:b/>
                <w:bCs/>
              </w:rPr>
              <w:br/>
              <w:t>проведения</w:t>
            </w:r>
          </w:p>
          <w:p w:rsidR="009227F6" w:rsidRPr="0098778A" w:rsidRDefault="009227F6" w:rsidP="00620DDB">
            <w:pPr>
              <w:jc w:val="center"/>
              <w:rPr>
                <w:b/>
                <w:bCs/>
              </w:rPr>
            </w:pPr>
          </w:p>
        </w:tc>
        <w:tc>
          <w:tcPr>
            <w:tcW w:w="992" w:type="dxa"/>
            <w:vAlign w:val="center"/>
          </w:tcPr>
          <w:p w:rsidR="009227F6" w:rsidRPr="0098778A" w:rsidRDefault="009227F6" w:rsidP="00620DDB">
            <w:pPr>
              <w:jc w:val="center"/>
              <w:rPr>
                <w:b/>
                <w:bCs/>
              </w:rPr>
            </w:pPr>
            <w:r w:rsidRPr="0098778A">
              <w:rPr>
                <w:b/>
                <w:bCs/>
              </w:rPr>
              <w:t xml:space="preserve">Корректировка </w:t>
            </w:r>
            <w:r w:rsidRPr="0098778A">
              <w:rPr>
                <w:b/>
                <w:bCs/>
              </w:rPr>
              <w:br/>
              <w:t>даты проведения</w:t>
            </w:r>
          </w:p>
        </w:tc>
        <w:tc>
          <w:tcPr>
            <w:tcW w:w="992" w:type="dxa"/>
            <w:vAlign w:val="center"/>
          </w:tcPr>
          <w:p w:rsidR="009227F6" w:rsidRPr="0098778A" w:rsidRDefault="009227F6" w:rsidP="00620DDB">
            <w:pPr>
              <w:jc w:val="center"/>
              <w:rPr>
                <w:b/>
                <w:bCs/>
              </w:rPr>
            </w:pPr>
            <w:r w:rsidRPr="0098778A">
              <w:rPr>
                <w:b/>
                <w:bCs/>
              </w:rPr>
              <w:t>Тип урока</w:t>
            </w:r>
          </w:p>
        </w:tc>
        <w:tc>
          <w:tcPr>
            <w:tcW w:w="992" w:type="dxa"/>
            <w:vAlign w:val="center"/>
          </w:tcPr>
          <w:p w:rsidR="009227F6" w:rsidRPr="0098778A" w:rsidRDefault="009227F6" w:rsidP="00620DDB">
            <w:pPr>
              <w:jc w:val="center"/>
              <w:rPr>
                <w:b/>
                <w:bCs/>
              </w:rPr>
            </w:pPr>
            <w:r w:rsidRPr="0098778A">
              <w:rPr>
                <w:b/>
                <w:bCs/>
              </w:rPr>
              <w:t>Вид контроля</w:t>
            </w:r>
          </w:p>
        </w:tc>
        <w:tc>
          <w:tcPr>
            <w:tcW w:w="1701" w:type="dxa"/>
            <w:vAlign w:val="center"/>
          </w:tcPr>
          <w:p w:rsidR="009227F6" w:rsidRPr="0098778A" w:rsidRDefault="009227F6" w:rsidP="00620DDB">
            <w:pPr>
              <w:jc w:val="center"/>
              <w:rPr>
                <w:b/>
                <w:bCs/>
              </w:rPr>
            </w:pPr>
            <w:r w:rsidRPr="0098778A">
              <w:rPr>
                <w:b/>
                <w:bCs/>
              </w:rPr>
              <w:t>Электронное сопровождение урока</w:t>
            </w: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123</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Случайные события и их вероятности. (§ 49)</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УОНЗ</w:t>
            </w:r>
          </w:p>
        </w:tc>
        <w:tc>
          <w:tcPr>
            <w:tcW w:w="992" w:type="dxa"/>
          </w:tcPr>
          <w:p w:rsidR="00E31ACC" w:rsidRPr="00236ECF" w:rsidRDefault="00E31ACC" w:rsidP="0046514F">
            <w:pPr>
              <w:jc w:val="center"/>
            </w:pPr>
            <w:r w:rsidRPr="00236ECF">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124</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Случайные события и их вероятности. (§ 49)</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i/>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УР</w:t>
            </w:r>
          </w:p>
        </w:tc>
        <w:tc>
          <w:tcPr>
            <w:tcW w:w="992" w:type="dxa"/>
          </w:tcPr>
          <w:p w:rsidR="00E31ACC" w:rsidRPr="0083496E"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125</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sz w:val="24"/>
                <w:szCs w:val="24"/>
              </w:rPr>
            </w:pPr>
            <w:r w:rsidRPr="0098778A">
              <w:rPr>
                <w:rFonts w:ascii="Times New Roman" w:hAnsi="Times New Roman" w:cs="Times New Roman"/>
                <w:sz w:val="24"/>
                <w:szCs w:val="24"/>
              </w:rPr>
              <w:t>Случайные события и их вероятности. (§ 49)</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i/>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УК</w:t>
            </w:r>
          </w:p>
        </w:tc>
        <w:tc>
          <w:tcPr>
            <w:tcW w:w="992" w:type="dxa"/>
          </w:tcPr>
          <w:p w:rsidR="00E31ACC" w:rsidRPr="0083496E" w:rsidRDefault="00E31ACC" w:rsidP="00620DDB">
            <w:pPr>
              <w:pStyle w:val="2"/>
              <w:tabs>
                <w:tab w:val="left" w:pos="935"/>
                <w:tab w:val="left" w:pos="8640"/>
              </w:tabs>
              <w:spacing w:after="0" w:line="240" w:lineRule="auto"/>
              <w:ind w:left="0" w:firstLine="0"/>
              <w:jc w:val="center"/>
              <w:rPr>
                <w:rFonts w:ascii="Times New Roman" w:hAnsi="Times New Roman" w:cs="Times New Roman"/>
                <w:sz w:val="24"/>
                <w:szCs w:val="24"/>
              </w:rPr>
            </w:pPr>
            <w:r w:rsidRPr="0083496E">
              <w:rPr>
                <w:rFonts w:ascii="Times New Roman" w:hAnsi="Times New Roman" w:cs="Times New Roman"/>
                <w:sz w:val="24"/>
                <w:szCs w:val="24"/>
              </w:rPr>
              <w:t>ФО</w:t>
            </w:r>
            <w:proofErr w:type="gramStart"/>
            <w:r w:rsidRPr="0083496E">
              <w:rPr>
                <w:rFonts w:ascii="Times New Roman" w:hAnsi="Times New Roman" w:cs="Times New Roman"/>
                <w:sz w:val="24"/>
                <w:szCs w:val="24"/>
              </w:rPr>
              <w:t>,С</w:t>
            </w:r>
            <w:proofErr w:type="gramEnd"/>
            <w:r w:rsidRPr="0083496E">
              <w:rPr>
                <w:rFonts w:ascii="Times New Roman" w:hAnsi="Times New Roman" w:cs="Times New Roman"/>
                <w:sz w:val="24"/>
                <w:szCs w:val="24"/>
              </w:rPr>
              <w:t>Р</w:t>
            </w: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126</w:t>
            </w:r>
          </w:p>
        </w:tc>
        <w:tc>
          <w:tcPr>
            <w:tcW w:w="3118" w:type="dxa"/>
          </w:tcPr>
          <w:p w:rsidR="00E31ACC" w:rsidRPr="0098778A" w:rsidRDefault="00E31ACC" w:rsidP="00916E6D">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Контрольная работа №9 по теме: «Комбинаторика и вероятность» (§ 47 – § 49)</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i/>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65"/>
        </w:trPr>
        <w:tc>
          <w:tcPr>
            <w:tcW w:w="9747" w:type="dxa"/>
            <w:gridSpan w:val="7"/>
            <w:vAlign w:val="center"/>
          </w:tcPr>
          <w:p w:rsidR="00E31ACC" w:rsidRPr="0098778A" w:rsidRDefault="00E31ACC" w:rsidP="00D42A12">
            <w:pPr>
              <w:pStyle w:val="2"/>
              <w:tabs>
                <w:tab w:val="left" w:pos="935"/>
                <w:tab w:val="left" w:pos="8640"/>
              </w:tabs>
              <w:spacing w:after="0" w:line="240" w:lineRule="auto"/>
              <w:ind w:left="0" w:firstLine="0"/>
              <w:jc w:val="center"/>
              <w:rPr>
                <w:rFonts w:ascii="Times New Roman" w:hAnsi="Times New Roman" w:cs="Times New Roman"/>
                <w:b/>
                <w:i/>
                <w:sz w:val="24"/>
                <w:szCs w:val="24"/>
              </w:rPr>
            </w:pPr>
            <w:r w:rsidRPr="0098778A">
              <w:rPr>
                <w:rFonts w:ascii="Times New Roman" w:hAnsi="Times New Roman" w:cs="Times New Roman"/>
                <w:b/>
                <w:i/>
                <w:sz w:val="24"/>
                <w:szCs w:val="24"/>
              </w:rPr>
              <w:t>Обобщающее повторение (10 ч)</w:t>
            </w:r>
          </w:p>
        </w:tc>
      </w:tr>
      <w:tr w:rsidR="00E31ACC" w:rsidRPr="0098778A" w:rsidTr="003F361D">
        <w:trPr>
          <w:trHeight w:val="465"/>
        </w:trPr>
        <w:tc>
          <w:tcPr>
            <w:tcW w:w="959" w:type="dxa"/>
            <w:vAlign w:val="center"/>
          </w:tcPr>
          <w:p w:rsidR="00E31ACC" w:rsidRPr="0098778A" w:rsidRDefault="00E31ACC" w:rsidP="00D42A12">
            <w:pPr>
              <w:jc w:val="center"/>
              <w:rPr>
                <w:rFonts w:eastAsia="Calibri"/>
                <w:bCs/>
              </w:rPr>
            </w:pPr>
            <w:r>
              <w:rPr>
                <w:rFonts w:eastAsia="Calibri"/>
                <w:bCs/>
              </w:rPr>
              <w:t>127</w:t>
            </w:r>
          </w:p>
        </w:tc>
        <w:tc>
          <w:tcPr>
            <w:tcW w:w="3118" w:type="dxa"/>
            <w:vAlign w:val="center"/>
          </w:tcPr>
          <w:p w:rsidR="00E31ACC" w:rsidRDefault="00E31ACC" w:rsidP="003F361D">
            <w:r w:rsidRPr="00CF31C6">
              <w:t xml:space="preserve">Обобщающее повторение. </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УК</w:t>
            </w:r>
          </w:p>
        </w:tc>
        <w:tc>
          <w:tcPr>
            <w:tcW w:w="992" w:type="dxa"/>
          </w:tcPr>
          <w:p w:rsidR="00E31ACC" w:rsidRPr="00236ECF" w:rsidRDefault="00E31ACC" w:rsidP="0046514F">
            <w:pPr>
              <w:jc w:val="center"/>
            </w:pPr>
            <w:r w:rsidRPr="00236ECF">
              <w:t>ФО</w:t>
            </w:r>
          </w:p>
          <w:p w:rsidR="00E31ACC" w:rsidRPr="00236ECF" w:rsidRDefault="00E31ACC" w:rsidP="0046514F">
            <w:pPr>
              <w:jc w:val="center"/>
            </w:pP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3F361D">
        <w:trPr>
          <w:trHeight w:val="401"/>
        </w:trPr>
        <w:tc>
          <w:tcPr>
            <w:tcW w:w="959" w:type="dxa"/>
            <w:vAlign w:val="center"/>
          </w:tcPr>
          <w:p w:rsidR="00E31ACC" w:rsidRPr="0098778A" w:rsidRDefault="00E31ACC" w:rsidP="00D42A12">
            <w:pPr>
              <w:jc w:val="center"/>
              <w:rPr>
                <w:rFonts w:eastAsia="Calibri"/>
                <w:bCs/>
              </w:rPr>
            </w:pPr>
            <w:r>
              <w:rPr>
                <w:rFonts w:eastAsia="Calibri"/>
                <w:bCs/>
              </w:rPr>
              <w:t>128</w:t>
            </w:r>
          </w:p>
        </w:tc>
        <w:tc>
          <w:tcPr>
            <w:tcW w:w="3118" w:type="dxa"/>
            <w:vAlign w:val="center"/>
          </w:tcPr>
          <w:p w:rsidR="00E31ACC" w:rsidRDefault="00E31ACC" w:rsidP="003F361D">
            <w:r w:rsidRPr="00CF31C6">
              <w:t xml:space="preserve">Обобщающее повторение. </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УК</w:t>
            </w:r>
          </w:p>
        </w:tc>
        <w:tc>
          <w:tcPr>
            <w:tcW w:w="992" w:type="dxa"/>
          </w:tcPr>
          <w:p w:rsidR="00E31ACC" w:rsidRPr="00236ECF" w:rsidRDefault="00E31ACC" w:rsidP="0046514F">
            <w:pPr>
              <w:jc w:val="center"/>
            </w:pPr>
            <w:r w:rsidRPr="00236ECF">
              <w:t>ФО</w:t>
            </w:r>
          </w:p>
          <w:p w:rsidR="00E31ACC" w:rsidRPr="00236ECF" w:rsidRDefault="00E31ACC" w:rsidP="0046514F">
            <w:pPr>
              <w:jc w:val="center"/>
            </w:pP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3F361D">
        <w:trPr>
          <w:trHeight w:val="401"/>
        </w:trPr>
        <w:tc>
          <w:tcPr>
            <w:tcW w:w="959" w:type="dxa"/>
            <w:vAlign w:val="center"/>
          </w:tcPr>
          <w:p w:rsidR="00E31ACC" w:rsidRPr="0098778A" w:rsidRDefault="00E31ACC" w:rsidP="00D42A12">
            <w:pPr>
              <w:jc w:val="center"/>
              <w:rPr>
                <w:rFonts w:eastAsia="Calibri"/>
                <w:bCs/>
              </w:rPr>
            </w:pPr>
            <w:r>
              <w:rPr>
                <w:rFonts w:eastAsia="Calibri"/>
                <w:bCs/>
              </w:rPr>
              <w:t>129</w:t>
            </w:r>
          </w:p>
        </w:tc>
        <w:tc>
          <w:tcPr>
            <w:tcW w:w="3118" w:type="dxa"/>
            <w:vAlign w:val="center"/>
          </w:tcPr>
          <w:p w:rsidR="00E31ACC" w:rsidRDefault="00E31ACC" w:rsidP="003F361D">
            <w:r w:rsidRPr="00CF31C6">
              <w:t xml:space="preserve">Обобщающее повторение. </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УК</w:t>
            </w:r>
          </w:p>
        </w:tc>
        <w:tc>
          <w:tcPr>
            <w:tcW w:w="992" w:type="dxa"/>
          </w:tcPr>
          <w:p w:rsidR="00E31ACC" w:rsidRPr="00236ECF" w:rsidRDefault="00E31ACC" w:rsidP="0046514F">
            <w:pPr>
              <w:jc w:val="center"/>
            </w:pPr>
            <w:r w:rsidRPr="00236ECF">
              <w:t>ФО</w:t>
            </w:r>
          </w:p>
          <w:p w:rsidR="00E31ACC" w:rsidRPr="00236ECF" w:rsidRDefault="00E31ACC" w:rsidP="0046514F">
            <w:pPr>
              <w:jc w:val="center"/>
            </w:pP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3F361D">
        <w:trPr>
          <w:trHeight w:val="473"/>
        </w:trPr>
        <w:tc>
          <w:tcPr>
            <w:tcW w:w="959" w:type="dxa"/>
            <w:vAlign w:val="center"/>
          </w:tcPr>
          <w:p w:rsidR="00E31ACC" w:rsidRPr="0098778A" w:rsidRDefault="00E31ACC" w:rsidP="00D42A12">
            <w:pPr>
              <w:jc w:val="center"/>
              <w:rPr>
                <w:rFonts w:eastAsia="Calibri"/>
                <w:bCs/>
              </w:rPr>
            </w:pPr>
            <w:r>
              <w:rPr>
                <w:rFonts w:eastAsia="Calibri"/>
                <w:bCs/>
              </w:rPr>
              <w:t>130</w:t>
            </w:r>
          </w:p>
        </w:tc>
        <w:tc>
          <w:tcPr>
            <w:tcW w:w="3118" w:type="dxa"/>
            <w:vAlign w:val="center"/>
          </w:tcPr>
          <w:p w:rsidR="00E31ACC" w:rsidRDefault="00E31ACC" w:rsidP="003F361D">
            <w:r w:rsidRPr="00CF31C6">
              <w:t xml:space="preserve">Обобщающее повторение. </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УК</w:t>
            </w:r>
          </w:p>
        </w:tc>
        <w:tc>
          <w:tcPr>
            <w:tcW w:w="992" w:type="dxa"/>
          </w:tcPr>
          <w:p w:rsidR="00E31ACC" w:rsidRPr="00236ECF" w:rsidRDefault="00E31ACC" w:rsidP="0046514F">
            <w:pPr>
              <w:jc w:val="center"/>
            </w:pPr>
            <w:r w:rsidRPr="00236ECF">
              <w:t>ФО</w:t>
            </w:r>
          </w:p>
          <w:p w:rsidR="00E31ACC" w:rsidRPr="00236ECF" w:rsidRDefault="00E31ACC" w:rsidP="0046514F">
            <w:pPr>
              <w:jc w:val="center"/>
            </w:pP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944"/>
        </w:trPr>
        <w:tc>
          <w:tcPr>
            <w:tcW w:w="959" w:type="dxa"/>
            <w:vAlign w:val="center"/>
          </w:tcPr>
          <w:p w:rsidR="00E31ACC" w:rsidRPr="0098778A" w:rsidRDefault="00E31ACC" w:rsidP="00D42A12">
            <w:pPr>
              <w:jc w:val="center"/>
              <w:rPr>
                <w:rFonts w:eastAsia="Calibri"/>
                <w:bCs/>
              </w:rPr>
            </w:pPr>
            <w:r>
              <w:rPr>
                <w:rFonts w:eastAsia="Calibri"/>
                <w:bCs/>
              </w:rPr>
              <w:t>131</w:t>
            </w:r>
          </w:p>
        </w:tc>
        <w:tc>
          <w:tcPr>
            <w:tcW w:w="3118" w:type="dxa"/>
          </w:tcPr>
          <w:p w:rsidR="00E31ACC" w:rsidRPr="0098778A" w:rsidRDefault="00E31ACC" w:rsidP="00D202A9">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 xml:space="preserve">Контрольная работа №10. Итоговая переводная контрольная работа. </w:t>
            </w:r>
          </w:p>
          <w:p w:rsidR="00E31ACC" w:rsidRPr="0098778A" w:rsidRDefault="00E31ACC" w:rsidP="00D202A9">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 1 – § 49)</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D42A12">
        <w:trPr>
          <w:trHeight w:val="401"/>
        </w:trPr>
        <w:tc>
          <w:tcPr>
            <w:tcW w:w="959" w:type="dxa"/>
            <w:vAlign w:val="center"/>
          </w:tcPr>
          <w:p w:rsidR="00E31ACC" w:rsidRPr="0098778A" w:rsidRDefault="00E31ACC" w:rsidP="00D42A12">
            <w:pPr>
              <w:jc w:val="center"/>
              <w:rPr>
                <w:rFonts w:eastAsia="Calibri"/>
                <w:bCs/>
              </w:rPr>
            </w:pPr>
            <w:r>
              <w:rPr>
                <w:rFonts w:eastAsia="Calibri"/>
                <w:bCs/>
              </w:rPr>
              <w:t>132</w:t>
            </w:r>
          </w:p>
        </w:tc>
        <w:tc>
          <w:tcPr>
            <w:tcW w:w="3118" w:type="dxa"/>
          </w:tcPr>
          <w:p w:rsidR="00E31ACC" w:rsidRPr="0098778A" w:rsidRDefault="00E31ACC" w:rsidP="0046514F">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 xml:space="preserve">Контрольная работа №10. Итоговая переводная контрольная работа. </w:t>
            </w:r>
          </w:p>
          <w:p w:rsidR="00E31ACC" w:rsidRPr="0098778A" w:rsidRDefault="00E31ACC" w:rsidP="0046514F">
            <w:pPr>
              <w:pStyle w:val="2"/>
              <w:tabs>
                <w:tab w:val="left" w:pos="935"/>
                <w:tab w:val="left" w:pos="8640"/>
              </w:tabs>
              <w:spacing w:after="0" w:line="240" w:lineRule="auto"/>
              <w:ind w:left="0" w:firstLine="0"/>
              <w:jc w:val="left"/>
              <w:rPr>
                <w:rFonts w:ascii="Times New Roman" w:hAnsi="Times New Roman" w:cs="Times New Roman"/>
                <w:b/>
                <w:sz w:val="24"/>
                <w:szCs w:val="24"/>
              </w:rPr>
            </w:pPr>
            <w:r w:rsidRPr="0098778A">
              <w:rPr>
                <w:rFonts w:ascii="Times New Roman" w:hAnsi="Times New Roman" w:cs="Times New Roman"/>
                <w:b/>
                <w:sz w:val="24"/>
                <w:szCs w:val="24"/>
              </w:rPr>
              <w:t>(§ 1 – § 49)</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r w:rsidRPr="0046514F">
              <w:rPr>
                <w:rFonts w:ascii="Times New Roman" w:hAnsi="Times New Roman" w:cs="Times New Roman"/>
                <w:sz w:val="24"/>
                <w:szCs w:val="24"/>
              </w:rPr>
              <w:t>УРК</w:t>
            </w:r>
          </w:p>
        </w:tc>
        <w:tc>
          <w:tcPr>
            <w:tcW w:w="992" w:type="dxa"/>
          </w:tcPr>
          <w:p w:rsidR="00E31ACC" w:rsidRPr="0046514F" w:rsidRDefault="00E31ACC" w:rsidP="0046514F">
            <w:pPr>
              <w:pStyle w:val="2"/>
              <w:tabs>
                <w:tab w:val="left" w:pos="935"/>
                <w:tab w:val="left" w:pos="8640"/>
              </w:tabs>
              <w:spacing w:after="0" w:line="240" w:lineRule="auto"/>
              <w:ind w:left="0" w:firstLine="0"/>
              <w:jc w:val="center"/>
              <w:rPr>
                <w:rFonts w:ascii="Times New Roman" w:hAnsi="Times New Roman" w:cs="Times New Roman"/>
                <w:sz w:val="24"/>
                <w:szCs w:val="24"/>
              </w:rPr>
            </w:pPr>
            <w:proofErr w:type="gramStart"/>
            <w:r w:rsidRPr="0046514F">
              <w:rPr>
                <w:rFonts w:ascii="Times New Roman" w:hAnsi="Times New Roman" w:cs="Times New Roman"/>
                <w:sz w:val="24"/>
                <w:szCs w:val="24"/>
              </w:rPr>
              <w:t>КР</w:t>
            </w:r>
            <w:proofErr w:type="gramEnd"/>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3F361D">
        <w:trPr>
          <w:trHeight w:val="401"/>
        </w:trPr>
        <w:tc>
          <w:tcPr>
            <w:tcW w:w="959" w:type="dxa"/>
            <w:vAlign w:val="center"/>
          </w:tcPr>
          <w:p w:rsidR="00E31ACC" w:rsidRPr="0098778A" w:rsidRDefault="00E31ACC" w:rsidP="00D42A12">
            <w:pPr>
              <w:jc w:val="center"/>
              <w:rPr>
                <w:rFonts w:eastAsia="Calibri"/>
                <w:bCs/>
              </w:rPr>
            </w:pPr>
            <w:r>
              <w:rPr>
                <w:rFonts w:eastAsia="Calibri"/>
                <w:bCs/>
              </w:rPr>
              <w:t>133</w:t>
            </w:r>
          </w:p>
        </w:tc>
        <w:tc>
          <w:tcPr>
            <w:tcW w:w="3118" w:type="dxa"/>
            <w:vAlign w:val="center"/>
          </w:tcPr>
          <w:p w:rsidR="00E31ACC" w:rsidRDefault="00E31ACC" w:rsidP="003F361D">
            <w:r w:rsidRPr="00C43C5B">
              <w:t xml:space="preserve">Обобщающее повторение. </w:t>
            </w:r>
          </w:p>
        </w:tc>
        <w:tc>
          <w:tcPr>
            <w:tcW w:w="993"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УК</w:t>
            </w:r>
          </w:p>
        </w:tc>
        <w:tc>
          <w:tcPr>
            <w:tcW w:w="992" w:type="dxa"/>
          </w:tcPr>
          <w:p w:rsidR="00E31ACC" w:rsidRPr="00236ECF" w:rsidRDefault="00E31ACC" w:rsidP="0046514F">
            <w:pPr>
              <w:jc w:val="center"/>
            </w:pPr>
            <w:r w:rsidRPr="00236ECF">
              <w:t>ФО</w:t>
            </w:r>
          </w:p>
          <w:p w:rsidR="00E31ACC" w:rsidRPr="00236ECF" w:rsidRDefault="00E31ACC" w:rsidP="0046514F">
            <w:pPr>
              <w:jc w:val="center"/>
            </w:pP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3F361D">
        <w:trPr>
          <w:trHeight w:val="401"/>
        </w:trPr>
        <w:tc>
          <w:tcPr>
            <w:tcW w:w="959" w:type="dxa"/>
            <w:vAlign w:val="center"/>
          </w:tcPr>
          <w:p w:rsidR="00E31ACC" w:rsidRPr="0098778A" w:rsidRDefault="00E31ACC" w:rsidP="00D42A12">
            <w:pPr>
              <w:jc w:val="center"/>
              <w:rPr>
                <w:rFonts w:eastAsia="Calibri"/>
                <w:bCs/>
              </w:rPr>
            </w:pPr>
            <w:r>
              <w:rPr>
                <w:rFonts w:eastAsia="Calibri"/>
                <w:bCs/>
              </w:rPr>
              <w:t>134</w:t>
            </w:r>
          </w:p>
        </w:tc>
        <w:tc>
          <w:tcPr>
            <w:tcW w:w="3118" w:type="dxa"/>
            <w:vAlign w:val="center"/>
          </w:tcPr>
          <w:p w:rsidR="00E31ACC" w:rsidRDefault="00E31ACC" w:rsidP="003F361D">
            <w:r w:rsidRPr="00C43C5B">
              <w:t xml:space="preserve">Обобщающее повторение. </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УК</w:t>
            </w:r>
          </w:p>
        </w:tc>
        <w:tc>
          <w:tcPr>
            <w:tcW w:w="992" w:type="dxa"/>
          </w:tcPr>
          <w:p w:rsidR="00E31ACC" w:rsidRPr="00236ECF" w:rsidRDefault="00E31ACC" w:rsidP="0046514F">
            <w:pPr>
              <w:jc w:val="center"/>
            </w:pPr>
            <w:r w:rsidRPr="00236ECF">
              <w:t>ФО</w:t>
            </w:r>
          </w:p>
          <w:p w:rsidR="00E31ACC" w:rsidRPr="00236ECF" w:rsidRDefault="00E31ACC" w:rsidP="0046514F">
            <w:pPr>
              <w:jc w:val="center"/>
            </w:pP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3F361D">
        <w:trPr>
          <w:trHeight w:val="401"/>
        </w:trPr>
        <w:tc>
          <w:tcPr>
            <w:tcW w:w="959" w:type="dxa"/>
            <w:vAlign w:val="center"/>
          </w:tcPr>
          <w:p w:rsidR="00E31ACC" w:rsidRPr="0098778A" w:rsidRDefault="00E31ACC" w:rsidP="00D42A12">
            <w:pPr>
              <w:jc w:val="center"/>
              <w:rPr>
                <w:rFonts w:eastAsia="Calibri"/>
                <w:bCs/>
              </w:rPr>
            </w:pPr>
            <w:r>
              <w:rPr>
                <w:rFonts w:eastAsia="Calibri"/>
                <w:bCs/>
              </w:rPr>
              <w:t>135</w:t>
            </w:r>
          </w:p>
        </w:tc>
        <w:tc>
          <w:tcPr>
            <w:tcW w:w="3118" w:type="dxa"/>
            <w:vAlign w:val="center"/>
          </w:tcPr>
          <w:p w:rsidR="00E31ACC" w:rsidRDefault="00E31ACC" w:rsidP="003F361D">
            <w:r w:rsidRPr="00C43C5B">
              <w:t xml:space="preserve">Обобщающее повторение. </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УК</w:t>
            </w:r>
          </w:p>
        </w:tc>
        <w:tc>
          <w:tcPr>
            <w:tcW w:w="992" w:type="dxa"/>
          </w:tcPr>
          <w:p w:rsidR="00E31ACC" w:rsidRPr="00236ECF" w:rsidRDefault="00E31ACC" w:rsidP="0046514F">
            <w:pPr>
              <w:jc w:val="center"/>
            </w:pPr>
            <w:r w:rsidRPr="00236ECF">
              <w:t>ФО</w:t>
            </w:r>
          </w:p>
          <w:p w:rsidR="00E31ACC" w:rsidRPr="00236ECF" w:rsidRDefault="00E31ACC" w:rsidP="0046514F">
            <w:pPr>
              <w:jc w:val="center"/>
            </w:pP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r w:rsidR="00E31ACC" w:rsidRPr="0098778A" w:rsidTr="003F361D">
        <w:trPr>
          <w:trHeight w:val="401"/>
        </w:trPr>
        <w:tc>
          <w:tcPr>
            <w:tcW w:w="959" w:type="dxa"/>
            <w:vAlign w:val="center"/>
          </w:tcPr>
          <w:p w:rsidR="00E31ACC" w:rsidRPr="0098778A" w:rsidRDefault="00E31ACC" w:rsidP="00D42A12">
            <w:pPr>
              <w:jc w:val="center"/>
              <w:rPr>
                <w:rFonts w:eastAsia="Calibri"/>
                <w:bCs/>
              </w:rPr>
            </w:pPr>
            <w:r>
              <w:rPr>
                <w:rFonts w:eastAsia="Calibri"/>
                <w:bCs/>
              </w:rPr>
              <w:lastRenderedPageBreak/>
              <w:t>136</w:t>
            </w:r>
          </w:p>
        </w:tc>
        <w:tc>
          <w:tcPr>
            <w:tcW w:w="3118" w:type="dxa"/>
            <w:vAlign w:val="center"/>
          </w:tcPr>
          <w:p w:rsidR="00E31ACC" w:rsidRDefault="00E31ACC" w:rsidP="003F361D">
            <w:r w:rsidRPr="00C43C5B">
              <w:t xml:space="preserve">Обобщающее повторение. </w:t>
            </w:r>
          </w:p>
        </w:tc>
        <w:tc>
          <w:tcPr>
            <w:tcW w:w="993" w:type="dxa"/>
          </w:tcPr>
          <w:p w:rsidR="00E31ACC" w:rsidRPr="0098778A" w:rsidRDefault="00E31ACC" w:rsidP="00706DD0">
            <w:pPr>
              <w:pStyle w:val="2"/>
              <w:tabs>
                <w:tab w:val="left" w:pos="935"/>
                <w:tab w:val="left" w:pos="8640"/>
              </w:tabs>
              <w:spacing w:after="0" w:line="240" w:lineRule="auto"/>
              <w:ind w:left="0" w:firstLine="0"/>
              <w:jc w:val="left"/>
              <w:rPr>
                <w:rFonts w:ascii="Times New Roman" w:hAnsi="Times New Roman" w:cs="Times New Roman"/>
                <w:sz w:val="24"/>
                <w:szCs w:val="24"/>
              </w:rPr>
            </w:pPr>
          </w:p>
        </w:tc>
        <w:tc>
          <w:tcPr>
            <w:tcW w:w="992"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c>
          <w:tcPr>
            <w:tcW w:w="992" w:type="dxa"/>
          </w:tcPr>
          <w:p w:rsidR="00E31ACC" w:rsidRPr="00236ECF" w:rsidRDefault="00E31ACC" w:rsidP="0046514F">
            <w:pPr>
              <w:jc w:val="center"/>
            </w:pPr>
            <w:r w:rsidRPr="00236ECF">
              <w:t>УК</w:t>
            </w:r>
          </w:p>
        </w:tc>
        <w:tc>
          <w:tcPr>
            <w:tcW w:w="992" w:type="dxa"/>
          </w:tcPr>
          <w:p w:rsidR="00E31ACC" w:rsidRPr="00236ECF" w:rsidRDefault="00E31ACC" w:rsidP="0046514F">
            <w:pPr>
              <w:jc w:val="center"/>
            </w:pPr>
            <w:r w:rsidRPr="00236ECF">
              <w:t>ФО</w:t>
            </w:r>
          </w:p>
          <w:p w:rsidR="00E31ACC" w:rsidRPr="00236ECF" w:rsidRDefault="00E31ACC" w:rsidP="0046514F">
            <w:pPr>
              <w:jc w:val="center"/>
            </w:pPr>
          </w:p>
        </w:tc>
        <w:tc>
          <w:tcPr>
            <w:tcW w:w="1701" w:type="dxa"/>
          </w:tcPr>
          <w:p w:rsidR="00E31ACC" w:rsidRPr="0098778A" w:rsidRDefault="00E31ACC" w:rsidP="00706DD0">
            <w:pPr>
              <w:pStyle w:val="2"/>
              <w:tabs>
                <w:tab w:val="left" w:pos="935"/>
                <w:tab w:val="left" w:pos="8640"/>
              </w:tabs>
              <w:spacing w:after="0" w:line="240" w:lineRule="auto"/>
              <w:ind w:left="0" w:firstLine="0"/>
              <w:jc w:val="center"/>
              <w:rPr>
                <w:rFonts w:ascii="Times New Roman" w:hAnsi="Times New Roman" w:cs="Times New Roman"/>
                <w:b/>
                <w:sz w:val="24"/>
                <w:szCs w:val="24"/>
              </w:rPr>
            </w:pPr>
          </w:p>
        </w:tc>
      </w:tr>
    </w:tbl>
    <w:p w:rsidR="003D2B32" w:rsidRPr="00236ECF" w:rsidRDefault="003D2B32" w:rsidP="003D2B32">
      <w:pPr>
        <w:tabs>
          <w:tab w:val="left" w:pos="708"/>
          <w:tab w:val="left" w:pos="1416"/>
          <w:tab w:val="left" w:pos="2124"/>
          <w:tab w:val="left" w:pos="2832"/>
          <w:tab w:val="left" w:pos="3540"/>
          <w:tab w:val="left" w:pos="4248"/>
          <w:tab w:val="left" w:pos="4956"/>
          <w:tab w:val="left" w:pos="5664"/>
          <w:tab w:val="left" w:pos="6372"/>
          <w:tab w:val="left" w:pos="6960"/>
        </w:tabs>
        <w:spacing w:line="360" w:lineRule="auto"/>
        <w:jc w:val="center"/>
        <w:rPr>
          <w:b/>
        </w:rPr>
      </w:pPr>
      <w:r>
        <w:rPr>
          <w:b/>
        </w:rPr>
        <w:br/>
      </w:r>
      <w:r w:rsidRPr="00236ECF">
        <w:rPr>
          <w:b/>
        </w:rPr>
        <w:t>Принятые обозначения:</w:t>
      </w:r>
    </w:p>
    <w:p w:rsidR="003D2B32" w:rsidRPr="00236ECF" w:rsidRDefault="003D2B32" w:rsidP="008A7CC6">
      <w:pPr>
        <w:numPr>
          <w:ilvl w:val="0"/>
          <w:numId w:val="25"/>
        </w:numPr>
        <w:tabs>
          <w:tab w:val="left" w:pos="708"/>
          <w:tab w:val="left" w:pos="1416"/>
          <w:tab w:val="left" w:pos="2124"/>
          <w:tab w:val="left" w:pos="2832"/>
          <w:tab w:val="left" w:pos="3540"/>
          <w:tab w:val="left" w:pos="4248"/>
          <w:tab w:val="left" w:pos="4956"/>
          <w:tab w:val="left" w:pos="5664"/>
          <w:tab w:val="left" w:pos="6372"/>
          <w:tab w:val="left" w:pos="6960"/>
        </w:tabs>
      </w:pPr>
      <w:r w:rsidRPr="00236ECF">
        <w:t>УОНЗ – Урок открытия нового знания.</w:t>
      </w:r>
    </w:p>
    <w:p w:rsidR="003D2B32" w:rsidRPr="00236ECF" w:rsidRDefault="003D2B32" w:rsidP="008A7CC6">
      <w:pPr>
        <w:numPr>
          <w:ilvl w:val="0"/>
          <w:numId w:val="25"/>
        </w:numPr>
        <w:tabs>
          <w:tab w:val="left" w:pos="708"/>
          <w:tab w:val="left" w:pos="1416"/>
          <w:tab w:val="left" w:pos="2124"/>
          <w:tab w:val="left" w:pos="2832"/>
          <w:tab w:val="left" w:pos="3540"/>
          <w:tab w:val="left" w:pos="4248"/>
          <w:tab w:val="left" w:pos="4956"/>
          <w:tab w:val="left" w:pos="5664"/>
          <w:tab w:val="left" w:pos="6372"/>
          <w:tab w:val="left" w:pos="6960"/>
        </w:tabs>
      </w:pPr>
      <w:r w:rsidRPr="00236ECF">
        <w:t>УР – Урок рефлексии.</w:t>
      </w:r>
    </w:p>
    <w:p w:rsidR="003D2B32" w:rsidRPr="00236ECF" w:rsidRDefault="003D2B32" w:rsidP="008A7CC6">
      <w:pPr>
        <w:numPr>
          <w:ilvl w:val="0"/>
          <w:numId w:val="25"/>
        </w:numPr>
        <w:tabs>
          <w:tab w:val="left" w:pos="708"/>
          <w:tab w:val="left" w:pos="1416"/>
          <w:tab w:val="left" w:pos="2124"/>
          <w:tab w:val="left" w:pos="2832"/>
          <w:tab w:val="left" w:pos="3540"/>
          <w:tab w:val="left" w:pos="4248"/>
          <w:tab w:val="left" w:pos="4956"/>
          <w:tab w:val="left" w:pos="5664"/>
          <w:tab w:val="left" w:pos="6372"/>
          <w:tab w:val="left" w:pos="6960"/>
        </w:tabs>
      </w:pPr>
      <w:r w:rsidRPr="00236ECF">
        <w:t>УРК – Урок развивающего контроля.</w:t>
      </w:r>
    </w:p>
    <w:p w:rsidR="003D2B32" w:rsidRPr="00236ECF" w:rsidRDefault="003D2B32" w:rsidP="008A7CC6">
      <w:pPr>
        <w:numPr>
          <w:ilvl w:val="0"/>
          <w:numId w:val="25"/>
        </w:numPr>
        <w:tabs>
          <w:tab w:val="left" w:pos="708"/>
          <w:tab w:val="left" w:pos="1416"/>
          <w:tab w:val="left" w:pos="2124"/>
          <w:tab w:val="left" w:pos="2832"/>
          <w:tab w:val="left" w:pos="3540"/>
          <w:tab w:val="left" w:pos="4248"/>
          <w:tab w:val="left" w:pos="4956"/>
          <w:tab w:val="left" w:pos="5664"/>
          <w:tab w:val="left" w:pos="6372"/>
          <w:tab w:val="left" w:pos="6960"/>
        </w:tabs>
      </w:pPr>
      <w:r w:rsidRPr="00236ECF">
        <w:t>УК – Урок комбинированный.</w:t>
      </w:r>
    </w:p>
    <w:p w:rsidR="003D2B32" w:rsidRPr="00236ECF" w:rsidRDefault="003D2B32" w:rsidP="008A7CC6">
      <w:pPr>
        <w:numPr>
          <w:ilvl w:val="0"/>
          <w:numId w:val="25"/>
        </w:numPr>
        <w:tabs>
          <w:tab w:val="left" w:pos="708"/>
          <w:tab w:val="left" w:pos="1416"/>
          <w:tab w:val="left" w:pos="2124"/>
          <w:tab w:val="left" w:pos="2832"/>
          <w:tab w:val="left" w:pos="3540"/>
          <w:tab w:val="left" w:pos="4248"/>
          <w:tab w:val="left" w:pos="4956"/>
          <w:tab w:val="left" w:pos="5664"/>
          <w:tab w:val="left" w:pos="6372"/>
          <w:tab w:val="left" w:pos="6960"/>
        </w:tabs>
      </w:pPr>
      <w:r w:rsidRPr="00236ECF">
        <w:t>ФО – Фронтальный опрос.</w:t>
      </w:r>
    </w:p>
    <w:p w:rsidR="003D2B32" w:rsidRPr="00236ECF" w:rsidRDefault="003D2B32" w:rsidP="008A7CC6">
      <w:pPr>
        <w:numPr>
          <w:ilvl w:val="0"/>
          <w:numId w:val="25"/>
        </w:numPr>
        <w:tabs>
          <w:tab w:val="left" w:pos="708"/>
          <w:tab w:val="left" w:pos="1416"/>
          <w:tab w:val="left" w:pos="2124"/>
          <w:tab w:val="left" w:pos="2832"/>
          <w:tab w:val="left" w:pos="3540"/>
          <w:tab w:val="left" w:pos="4248"/>
          <w:tab w:val="left" w:pos="4956"/>
          <w:tab w:val="left" w:pos="5664"/>
          <w:tab w:val="left" w:pos="6372"/>
          <w:tab w:val="left" w:pos="6960"/>
        </w:tabs>
      </w:pPr>
      <w:proofErr w:type="gramStart"/>
      <w:r w:rsidRPr="00236ECF">
        <w:t>СР</w:t>
      </w:r>
      <w:proofErr w:type="gramEnd"/>
      <w:r w:rsidRPr="00236ECF">
        <w:t xml:space="preserve"> – Самостоятельная работа.</w:t>
      </w:r>
    </w:p>
    <w:p w:rsidR="003D2B32" w:rsidRPr="00236ECF" w:rsidRDefault="003D2B32" w:rsidP="008A7CC6">
      <w:pPr>
        <w:numPr>
          <w:ilvl w:val="0"/>
          <w:numId w:val="25"/>
        </w:numPr>
        <w:tabs>
          <w:tab w:val="left" w:pos="708"/>
          <w:tab w:val="left" w:pos="1416"/>
          <w:tab w:val="left" w:pos="2124"/>
          <w:tab w:val="left" w:pos="2832"/>
          <w:tab w:val="left" w:pos="3540"/>
          <w:tab w:val="left" w:pos="4248"/>
          <w:tab w:val="left" w:pos="4956"/>
          <w:tab w:val="left" w:pos="5664"/>
          <w:tab w:val="left" w:pos="6372"/>
          <w:tab w:val="left" w:pos="6960"/>
        </w:tabs>
      </w:pPr>
      <w:proofErr w:type="gramStart"/>
      <w:r w:rsidRPr="00236ECF">
        <w:t>КР</w:t>
      </w:r>
      <w:proofErr w:type="gramEnd"/>
      <w:r w:rsidRPr="00236ECF">
        <w:t xml:space="preserve"> – Контрольная работа.</w:t>
      </w:r>
    </w:p>
    <w:p w:rsidR="003D2B32" w:rsidRPr="00236ECF" w:rsidRDefault="003D2B32" w:rsidP="008A7CC6">
      <w:pPr>
        <w:numPr>
          <w:ilvl w:val="0"/>
          <w:numId w:val="25"/>
        </w:numPr>
        <w:tabs>
          <w:tab w:val="left" w:pos="708"/>
          <w:tab w:val="left" w:pos="1416"/>
          <w:tab w:val="left" w:pos="2124"/>
          <w:tab w:val="left" w:pos="2832"/>
          <w:tab w:val="left" w:pos="3540"/>
          <w:tab w:val="left" w:pos="4248"/>
          <w:tab w:val="left" w:pos="4956"/>
          <w:tab w:val="left" w:pos="5664"/>
          <w:tab w:val="left" w:pos="6372"/>
          <w:tab w:val="left" w:pos="6960"/>
        </w:tabs>
      </w:pPr>
      <w:r>
        <w:t>РЭШ</w:t>
      </w:r>
      <w:r w:rsidRPr="00236ECF">
        <w:t xml:space="preserve"> – </w:t>
      </w:r>
      <w:r>
        <w:t>Российская Электронная Школа</w:t>
      </w:r>
    </w:p>
    <w:p w:rsidR="003D2B32" w:rsidRPr="00236ECF" w:rsidRDefault="003D2B32" w:rsidP="008A7CC6">
      <w:pPr>
        <w:numPr>
          <w:ilvl w:val="0"/>
          <w:numId w:val="25"/>
        </w:numPr>
        <w:tabs>
          <w:tab w:val="left" w:pos="708"/>
          <w:tab w:val="left" w:pos="1416"/>
          <w:tab w:val="left" w:pos="2124"/>
          <w:tab w:val="left" w:pos="2832"/>
          <w:tab w:val="left" w:pos="3540"/>
          <w:tab w:val="left" w:pos="4248"/>
          <w:tab w:val="left" w:pos="4956"/>
          <w:tab w:val="left" w:pos="5664"/>
          <w:tab w:val="left" w:pos="6372"/>
          <w:tab w:val="left" w:pos="6960"/>
        </w:tabs>
      </w:pPr>
      <w:r w:rsidRPr="00236ECF">
        <w:t>Д – Диск.</w:t>
      </w:r>
    </w:p>
    <w:p w:rsidR="003D2B32" w:rsidRDefault="003D2B32" w:rsidP="008A7CC6">
      <w:pPr>
        <w:numPr>
          <w:ilvl w:val="0"/>
          <w:numId w:val="25"/>
        </w:numPr>
        <w:tabs>
          <w:tab w:val="left" w:pos="708"/>
          <w:tab w:val="left" w:pos="1416"/>
          <w:tab w:val="left" w:pos="2124"/>
          <w:tab w:val="left" w:pos="2832"/>
          <w:tab w:val="left" w:pos="3540"/>
          <w:tab w:val="left" w:pos="4248"/>
          <w:tab w:val="left" w:pos="4956"/>
          <w:tab w:val="left" w:pos="5664"/>
          <w:tab w:val="left" w:pos="6372"/>
          <w:tab w:val="left" w:pos="6960"/>
        </w:tabs>
      </w:pPr>
      <w:proofErr w:type="gramStart"/>
      <w:r w:rsidRPr="00236ECF">
        <w:t>П</w:t>
      </w:r>
      <w:proofErr w:type="gramEnd"/>
      <w:r w:rsidRPr="00236ECF">
        <w:t xml:space="preserve"> – Презентации.</w:t>
      </w: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8A7CC6" w:rsidRDefault="008A7CC6" w:rsidP="008A7CC6">
      <w:pPr>
        <w:tabs>
          <w:tab w:val="left" w:pos="708"/>
          <w:tab w:val="left" w:pos="1416"/>
          <w:tab w:val="left" w:pos="2124"/>
          <w:tab w:val="left" w:pos="2832"/>
          <w:tab w:val="left" w:pos="3540"/>
          <w:tab w:val="left" w:pos="4248"/>
          <w:tab w:val="left" w:pos="4956"/>
          <w:tab w:val="left" w:pos="5664"/>
          <w:tab w:val="left" w:pos="6372"/>
          <w:tab w:val="left" w:pos="6960"/>
        </w:tabs>
      </w:pPr>
    </w:p>
    <w:p w:rsidR="00D03E1A" w:rsidRPr="00906A38" w:rsidRDefault="00D03E1A" w:rsidP="00D03E1A">
      <w:pPr>
        <w:ind w:right="283"/>
        <w:jc w:val="center"/>
        <w:rPr>
          <w:sz w:val="28"/>
          <w:szCs w:val="28"/>
        </w:rPr>
      </w:pPr>
      <w:bookmarkStart w:id="0" w:name="_GoBack"/>
      <w:bookmarkEnd w:id="0"/>
      <w:r w:rsidRPr="00906A38">
        <w:rPr>
          <w:b/>
          <w:color w:val="000000" w:themeColor="text1"/>
          <w:sz w:val="28"/>
          <w:szCs w:val="28"/>
        </w:rPr>
        <w:lastRenderedPageBreak/>
        <w:t xml:space="preserve">3. Планируемые результаты освоения учебного предмета </w:t>
      </w:r>
      <w:r>
        <w:rPr>
          <w:b/>
          <w:sz w:val="28"/>
          <w:szCs w:val="28"/>
        </w:rPr>
        <w:t>и система их оценки</w:t>
      </w:r>
    </w:p>
    <w:p w:rsidR="003074B4" w:rsidRDefault="003074B4" w:rsidP="00D03E1A">
      <w:pPr>
        <w:ind w:right="-1" w:firstLine="567"/>
        <w:jc w:val="both"/>
      </w:pPr>
      <w:r w:rsidRPr="002F2F74">
        <w:t>В системе предметов общеобразовательной школы курс алгебры представлен в предметной области «Математика». Назначение «Алгебры</w:t>
      </w:r>
      <w:r>
        <w:t xml:space="preserve"> и начал математического анализа» в старшей</w:t>
      </w:r>
      <w:r w:rsidRPr="002F2F74">
        <w:t xml:space="preserve"> школе </w:t>
      </w:r>
      <w:r>
        <w:t xml:space="preserve">дает возможность достижения </w:t>
      </w:r>
      <w:proofErr w:type="gramStart"/>
      <w:r>
        <w:t>обучающимися</w:t>
      </w:r>
      <w:proofErr w:type="gramEnd"/>
      <w:r>
        <w:t xml:space="preserve"> следующих результатов.</w:t>
      </w:r>
      <w:r w:rsidRPr="002F2F74">
        <w:t xml:space="preserve"> </w:t>
      </w:r>
    </w:p>
    <w:p w:rsidR="003074B4" w:rsidRPr="003A33D7" w:rsidRDefault="003074B4" w:rsidP="00D03E1A">
      <w:pPr>
        <w:ind w:right="-1" w:firstLine="567"/>
        <w:jc w:val="both"/>
      </w:pPr>
      <w:r>
        <w:rPr>
          <w:i/>
          <w:iCs/>
        </w:rPr>
        <w:t>Л</w:t>
      </w:r>
      <w:r w:rsidRPr="003E169F">
        <w:rPr>
          <w:i/>
          <w:iCs/>
        </w:rPr>
        <w:t>ичностные</w:t>
      </w:r>
      <w:r>
        <w:rPr>
          <w:i/>
          <w:iCs/>
        </w:rPr>
        <w:t xml:space="preserve"> результаты</w:t>
      </w:r>
      <w:r w:rsidRPr="003E169F">
        <w:rPr>
          <w:i/>
          <w:iCs/>
        </w:rPr>
        <w:t>:</w:t>
      </w:r>
    </w:p>
    <w:p w:rsidR="003074B4" w:rsidRDefault="003074B4" w:rsidP="00D03E1A">
      <w:pPr>
        <w:widowControl w:val="0"/>
        <w:autoSpaceDE w:val="0"/>
        <w:autoSpaceDN w:val="0"/>
        <w:adjustRightInd w:val="0"/>
        <w:ind w:left="567"/>
        <w:jc w:val="both"/>
        <w:rPr>
          <w:iCs/>
        </w:rPr>
      </w:pPr>
      <w:r>
        <w:rPr>
          <w:i/>
          <w:iCs/>
        </w:rPr>
        <w:t xml:space="preserve">- </w:t>
      </w:r>
      <w:r w:rsidRPr="006251D3">
        <w:rPr>
          <w:iCs/>
        </w:rPr>
        <w:t>представление о профессиональной деятельности ученых-математиков, о развитии математики от Нового времени до наших дней;</w:t>
      </w:r>
    </w:p>
    <w:p w:rsidR="003074B4" w:rsidRDefault="003074B4" w:rsidP="00D03E1A">
      <w:pPr>
        <w:widowControl w:val="0"/>
        <w:autoSpaceDE w:val="0"/>
        <w:autoSpaceDN w:val="0"/>
        <w:adjustRightInd w:val="0"/>
        <w:ind w:left="567"/>
        <w:jc w:val="both"/>
        <w:rPr>
          <w:iCs/>
        </w:rPr>
      </w:pPr>
      <w:r>
        <w:rPr>
          <w:i/>
          <w:iCs/>
        </w:rPr>
        <w:t>-</w:t>
      </w:r>
      <w:r>
        <w:rPr>
          <w:iCs/>
        </w:rPr>
        <w:t xml:space="preserve"> умение ясно </w:t>
      </w:r>
      <w:proofErr w:type="gramStart"/>
      <w:r>
        <w:rPr>
          <w:iCs/>
        </w:rPr>
        <w:t>формулировать и аргументировано</w:t>
      </w:r>
      <w:proofErr w:type="gramEnd"/>
      <w:r>
        <w:rPr>
          <w:iCs/>
        </w:rPr>
        <w:t xml:space="preserve"> излагать свои мысли; корректность в общении;</w:t>
      </w:r>
    </w:p>
    <w:p w:rsidR="003074B4" w:rsidRDefault="003074B4" w:rsidP="00D03E1A">
      <w:pPr>
        <w:widowControl w:val="0"/>
        <w:autoSpaceDE w:val="0"/>
        <w:autoSpaceDN w:val="0"/>
        <w:adjustRightInd w:val="0"/>
        <w:ind w:left="567"/>
        <w:jc w:val="both"/>
        <w:rPr>
          <w:iCs/>
        </w:rPr>
      </w:pPr>
      <w:r>
        <w:rPr>
          <w:i/>
          <w:iCs/>
        </w:rPr>
        <w:t>-</w:t>
      </w:r>
      <w:r>
        <w:rPr>
          <w:iCs/>
        </w:rPr>
        <w:t xml:space="preserve"> критичность мышления, умение распознавать логически некорректные высказывания, отличать гипотезу от факта;</w:t>
      </w:r>
    </w:p>
    <w:p w:rsidR="003074B4" w:rsidRDefault="003074B4" w:rsidP="00D03E1A">
      <w:pPr>
        <w:widowControl w:val="0"/>
        <w:autoSpaceDE w:val="0"/>
        <w:autoSpaceDN w:val="0"/>
        <w:adjustRightInd w:val="0"/>
        <w:ind w:left="567"/>
        <w:jc w:val="both"/>
        <w:rPr>
          <w:iCs/>
        </w:rPr>
      </w:pPr>
      <w:r>
        <w:rPr>
          <w:i/>
          <w:iCs/>
        </w:rPr>
        <w:t>-</w:t>
      </w:r>
      <w:r>
        <w:rPr>
          <w:iCs/>
        </w:rPr>
        <w:t xml:space="preserve"> креативность мышления, инициатива, находчивость, активность при решении математических задач;</w:t>
      </w:r>
    </w:p>
    <w:p w:rsidR="003074B4" w:rsidRDefault="003074B4" w:rsidP="00D03E1A">
      <w:pPr>
        <w:widowControl w:val="0"/>
        <w:autoSpaceDE w:val="0"/>
        <w:autoSpaceDN w:val="0"/>
        <w:adjustRightInd w:val="0"/>
        <w:ind w:left="567"/>
        <w:jc w:val="both"/>
        <w:rPr>
          <w:i/>
          <w:iCs/>
        </w:rPr>
      </w:pPr>
      <w:r>
        <w:rPr>
          <w:i/>
          <w:iCs/>
        </w:rPr>
        <w:t>-</w:t>
      </w:r>
      <w:r>
        <w:rPr>
          <w:iCs/>
        </w:rPr>
        <w:t xml:space="preserve"> способность к эстетическому восприятию математических объектов, задач, решений, рассуждений.</w:t>
      </w:r>
    </w:p>
    <w:p w:rsidR="003074B4" w:rsidRDefault="003074B4" w:rsidP="00D03E1A">
      <w:pPr>
        <w:widowControl w:val="0"/>
        <w:autoSpaceDE w:val="0"/>
        <w:autoSpaceDN w:val="0"/>
        <w:adjustRightInd w:val="0"/>
        <w:ind w:left="567"/>
        <w:jc w:val="both"/>
        <w:rPr>
          <w:i/>
          <w:iCs/>
        </w:rPr>
      </w:pPr>
      <w:proofErr w:type="spellStart"/>
      <w:r>
        <w:rPr>
          <w:i/>
          <w:iCs/>
        </w:rPr>
        <w:t>М</w:t>
      </w:r>
      <w:r w:rsidRPr="003E169F">
        <w:rPr>
          <w:i/>
          <w:iCs/>
        </w:rPr>
        <w:t>етапредметные</w:t>
      </w:r>
      <w:proofErr w:type="spellEnd"/>
      <w:r>
        <w:rPr>
          <w:i/>
          <w:iCs/>
        </w:rPr>
        <w:t xml:space="preserve"> УУД</w:t>
      </w:r>
      <w:r w:rsidRPr="003E169F">
        <w:rPr>
          <w:i/>
          <w:iCs/>
        </w:rPr>
        <w:t>:</w:t>
      </w:r>
    </w:p>
    <w:p w:rsidR="003074B4" w:rsidRDefault="003074B4" w:rsidP="00D03E1A">
      <w:pPr>
        <w:widowControl w:val="0"/>
        <w:autoSpaceDE w:val="0"/>
        <w:autoSpaceDN w:val="0"/>
        <w:adjustRightInd w:val="0"/>
        <w:ind w:left="567"/>
        <w:jc w:val="both"/>
        <w:rPr>
          <w:iCs/>
        </w:rPr>
      </w:pPr>
      <w:r>
        <w:rPr>
          <w:i/>
          <w:iCs/>
        </w:rPr>
        <w:t xml:space="preserve">- </w:t>
      </w:r>
      <w:r w:rsidRPr="006251D3">
        <w:rPr>
          <w:iCs/>
        </w:rPr>
        <w:t>достаточно развитые представления</w:t>
      </w:r>
      <w:r>
        <w:rPr>
          <w:iCs/>
        </w:rPr>
        <w:t xml:space="preserve"> об идеях и методах математики как универсальном языке науки и техники, средстве моделирования явлений и процессов;</w:t>
      </w:r>
    </w:p>
    <w:p w:rsidR="003074B4" w:rsidRDefault="003074B4" w:rsidP="00D03E1A">
      <w:pPr>
        <w:widowControl w:val="0"/>
        <w:autoSpaceDE w:val="0"/>
        <w:autoSpaceDN w:val="0"/>
        <w:adjustRightInd w:val="0"/>
        <w:ind w:left="567"/>
        <w:jc w:val="both"/>
        <w:rPr>
          <w:iCs/>
        </w:rPr>
      </w:pPr>
      <w:r w:rsidRPr="006251D3">
        <w:rPr>
          <w:iCs/>
        </w:rPr>
        <w:t xml:space="preserve">- </w:t>
      </w:r>
      <w:r>
        <w:rPr>
          <w:iCs/>
        </w:rPr>
        <w:t>умение видеть приложения полученных математических знаний в других дисциплинах, в окружающей жизни;</w:t>
      </w:r>
    </w:p>
    <w:p w:rsidR="003074B4" w:rsidRDefault="003074B4" w:rsidP="00D03E1A">
      <w:pPr>
        <w:widowControl w:val="0"/>
        <w:autoSpaceDE w:val="0"/>
        <w:autoSpaceDN w:val="0"/>
        <w:adjustRightInd w:val="0"/>
        <w:ind w:left="567"/>
        <w:jc w:val="both"/>
        <w:rPr>
          <w:iCs/>
        </w:rPr>
      </w:pPr>
      <w:r>
        <w:rPr>
          <w:iCs/>
        </w:rPr>
        <w:t>- умение использовать различные источники информации для решения учебных проблем;</w:t>
      </w:r>
    </w:p>
    <w:p w:rsidR="003074B4" w:rsidRDefault="003074B4" w:rsidP="00D03E1A">
      <w:pPr>
        <w:widowControl w:val="0"/>
        <w:autoSpaceDE w:val="0"/>
        <w:autoSpaceDN w:val="0"/>
        <w:adjustRightInd w:val="0"/>
        <w:ind w:left="567"/>
        <w:jc w:val="both"/>
        <w:rPr>
          <w:iCs/>
        </w:rPr>
      </w:pPr>
      <w:r>
        <w:rPr>
          <w:iCs/>
        </w:rPr>
        <w:t>- умение принимать решение в условиях неполной и избыточной информации;</w:t>
      </w:r>
    </w:p>
    <w:p w:rsidR="003074B4" w:rsidRDefault="003074B4" w:rsidP="00D03E1A">
      <w:pPr>
        <w:widowControl w:val="0"/>
        <w:autoSpaceDE w:val="0"/>
        <w:autoSpaceDN w:val="0"/>
        <w:adjustRightInd w:val="0"/>
        <w:ind w:left="567"/>
        <w:jc w:val="both"/>
        <w:rPr>
          <w:iCs/>
        </w:rPr>
      </w:pPr>
      <w:r>
        <w:rPr>
          <w:iCs/>
        </w:rPr>
        <w:t>- умение применять индуктивные и дедуктивные способы рассуждений;</w:t>
      </w:r>
    </w:p>
    <w:p w:rsidR="003074B4" w:rsidRDefault="003074B4" w:rsidP="00D03E1A">
      <w:pPr>
        <w:widowControl w:val="0"/>
        <w:autoSpaceDE w:val="0"/>
        <w:autoSpaceDN w:val="0"/>
        <w:adjustRightInd w:val="0"/>
        <w:ind w:left="567"/>
        <w:jc w:val="both"/>
        <w:rPr>
          <w:iCs/>
        </w:rPr>
      </w:pPr>
      <w:r>
        <w:rPr>
          <w:iCs/>
        </w:rPr>
        <w:t>- умение видеть различные стратегии решения задач, планировать и осуществлять деятельность, направленную на их решение.</w:t>
      </w:r>
    </w:p>
    <w:p w:rsidR="003074B4" w:rsidRDefault="003074B4" w:rsidP="00D03E1A">
      <w:pPr>
        <w:widowControl w:val="0"/>
        <w:autoSpaceDE w:val="0"/>
        <w:autoSpaceDN w:val="0"/>
        <w:adjustRightInd w:val="0"/>
        <w:ind w:left="567"/>
        <w:jc w:val="both"/>
        <w:rPr>
          <w:i/>
          <w:iCs/>
        </w:rPr>
      </w:pPr>
      <w:r>
        <w:rPr>
          <w:i/>
          <w:iCs/>
        </w:rPr>
        <w:t>П</w:t>
      </w:r>
      <w:r w:rsidRPr="003E169F">
        <w:rPr>
          <w:i/>
          <w:iCs/>
        </w:rPr>
        <w:t>редметные</w:t>
      </w:r>
      <w:r>
        <w:rPr>
          <w:i/>
          <w:iCs/>
        </w:rPr>
        <w:t xml:space="preserve"> УУД</w:t>
      </w:r>
      <w:r w:rsidRPr="003E169F">
        <w:rPr>
          <w:i/>
          <w:iCs/>
        </w:rPr>
        <w:t>:</w:t>
      </w:r>
    </w:p>
    <w:p w:rsidR="003074B4" w:rsidRDefault="003074B4" w:rsidP="00D03E1A">
      <w:pPr>
        <w:widowControl w:val="0"/>
        <w:autoSpaceDE w:val="0"/>
        <w:autoSpaceDN w:val="0"/>
        <w:adjustRightInd w:val="0"/>
        <w:ind w:left="851" w:hanging="284"/>
        <w:jc w:val="both"/>
        <w:rPr>
          <w:iCs/>
        </w:rPr>
      </w:pPr>
      <w:r>
        <w:rPr>
          <w:iCs/>
        </w:rPr>
        <w:t>- иметь представление об основных изучаемых математических понятиях, законах и методах, позволяющих описывать и исследовать реальные процессы и явления: число, величина, алгебраическое выражение, уравнение, функция, случайная величина и вероятность, производная и интеграл, закон больших чисел, принцип математической индукции, методы математических рассуждений;</w:t>
      </w:r>
    </w:p>
    <w:p w:rsidR="003074B4" w:rsidRDefault="003074B4" w:rsidP="00D03E1A">
      <w:pPr>
        <w:widowControl w:val="0"/>
        <w:autoSpaceDE w:val="0"/>
        <w:autoSpaceDN w:val="0"/>
        <w:adjustRightInd w:val="0"/>
        <w:ind w:left="567"/>
        <w:jc w:val="both"/>
        <w:rPr>
          <w:iCs/>
        </w:rPr>
      </w:pPr>
      <w:r>
        <w:rPr>
          <w:iCs/>
        </w:rPr>
        <w:t xml:space="preserve">- владеть ключевыми математическими умениями: </w:t>
      </w:r>
    </w:p>
    <w:p w:rsidR="003074B4" w:rsidRDefault="003074B4" w:rsidP="00D03E1A">
      <w:pPr>
        <w:pStyle w:val="a5"/>
        <w:widowControl w:val="0"/>
        <w:numPr>
          <w:ilvl w:val="0"/>
          <w:numId w:val="3"/>
        </w:numPr>
        <w:autoSpaceDE w:val="0"/>
        <w:autoSpaceDN w:val="0"/>
        <w:adjustRightInd w:val="0"/>
        <w:jc w:val="both"/>
        <w:rPr>
          <w:iCs/>
        </w:rPr>
      </w:pPr>
      <w:r w:rsidRPr="0033548E">
        <w:rPr>
          <w:iCs/>
        </w:rPr>
        <w:t xml:space="preserve">выполнять точные и приближенные вычисления с действительными числами; </w:t>
      </w:r>
    </w:p>
    <w:p w:rsidR="003074B4" w:rsidRPr="0033548E" w:rsidRDefault="003074B4" w:rsidP="00D03E1A">
      <w:pPr>
        <w:pStyle w:val="a5"/>
        <w:widowControl w:val="0"/>
        <w:numPr>
          <w:ilvl w:val="0"/>
          <w:numId w:val="3"/>
        </w:numPr>
        <w:autoSpaceDE w:val="0"/>
        <w:autoSpaceDN w:val="0"/>
        <w:adjustRightInd w:val="0"/>
        <w:jc w:val="both"/>
        <w:rPr>
          <w:iCs/>
        </w:rPr>
      </w:pPr>
      <w:r w:rsidRPr="0033548E">
        <w:rPr>
          <w:iCs/>
        </w:rPr>
        <w:t xml:space="preserve">выполнять (простейшие) преобразования выражений, включающих степени, логарифмы, радикалы и тригонометрические функции; </w:t>
      </w:r>
    </w:p>
    <w:p w:rsidR="003074B4" w:rsidRDefault="003074B4" w:rsidP="00D03E1A">
      <w:pPr>
        <w:pStyle w:val="a5"/>
        <w:widowControl w:val="0"/>
        <w:numPr>
          <w:ilvl w:val="0"/>
          <w:numId w:val="3"/>
        </w:numPr>
        <w:autoSpaceDE w:val="0"/>
        <w:autoSpaceDN w:val="0"/>
        <w:adjustRightInd w:val="0"/>
        <w:jc w:val="both"/>
        <w:rPr>
          <w:iCs/>
        </w:rPr>
      </w:pPr>
      <w:r w:rsidRPr="0033548E">
        <w:rPr>
          <w:iCs/>
        </w:rPr>
        <w:t>решать (простейшие) уравнения, системы уравнений, неравенства и системы неравенств;</w:t>
      </w:r>
    </w:p>
    <w:p w:rsidR="003074B4" w:rsidRDefault="003074B4" w:rsidP="00D03E1A">
      <w:pPr>
        <w:pStyle w:val="a5"/>
        <w:widowControl w:val="0"/>
        <w:numPr>
          <w:ilvl w:val="0"/>
          <w:numId w:val="3"/>
        </w:numPr>
        <w:autoSpaceDE w:val="0"/>
        <w:autoSpaceDN w:val="0"/>
        <w:adjustRightInd w:val="0"/>
        <w:jc w:val="both"/>
        <w:rPr>
          <w:iCs/>
        </w:rPr>
      </w:pPr>
      <w:r>
        <w:rPr>
          <w:iCs/>
        </w:rPr>
        <w:t>решать текстовые задачи; исследовать функции;</w:t>
      </w:r>
    </w:p>
    <w:p w:rsidR="003074B4" w:rsidRDefault="003074B4" w:rsidP="00D03E1A">
      <w:pPr>
        <w:pStyle w:val="a5"/>
        <w:widowControl w:val="0"/>
        <w:numPr>
          <w:ilvl w:val="0"/>
          <w:numId w:val="3"/>
        </w:numPr>
        <w:autoSpaceDE w:val="0"/>
        <w:autoSpaceDN w:val="0"/>
        <w:adjustRightInd w:val="0"/>
        <w:jc w:val="both"/>
        <w:rPr>
          <w:iCs/>
        </w:rPr>
      </w:pPr>
      <w:r>
        <w:rPr>
          <w:iCs/>
        </w:rPr>
        <w:t>строить их графики (в простейших случаях);</w:t>
      </w:r>
    </w:p>
    <w:p w:rsidR="003074B4" w:rsidRDefault="003074B4" w:rsidP="00D03E1A">
      <w:pPr>
        <w:pStyle w:val="a5"/>
        <w:widowControl w:val="0"/>
        <w:numPr>
          <w:ilvl w:val="0"/>
          <w:numId w:val="3"/>
        </w:numPr>
        <w:autoSpaceDE w:val="0"/>
        <w:autoSpaceDN w:val="0"/>
        <w:adjustRightInd w:val="0"/>
        <w:jc w:val="both"/>
        <w:rPr>
          <w:iCs/>
        </w:rPr>
      </w:pPr>
      <w:r>
        <w:rPr>
          <w:iCs/>
        </w:rPr>
        <w:t>оценивать вероятности наступления событий в простейших практических ситуациях;</w:t>
      </w:r>
    </w:p>
    <w:p w:rsidR="003074B4" w:rsidRDefault="003074B4" w:rsidP="00D03E1A">
      <w:pPr>
        <w:pStyle w:val="a5"/>
        <w:widowControl w:val="0"/>
        <w:numPr>
          <w:ilvl w:val="0"/>
          <w:numId w:val="3"/>
        </w:numPr>
        <w:autoSpaceDE w:val="0"/>
        <w:autoSpaceDN w:val="0"/>
        <w:adjustRightInd w:val="0"/>
        <w:jc w:val="both"/>
        <w:rPr>
          <w:iCs/>
        </w:rPr>
      </w:pPr>
      <w:r>
        <w:rPr>
          <w:iCs/>
        </w:rPr>
        <w:t>применять математическую терминологию и символику;</w:t>
      </w:r>
    </w:p>
    <w:p w:rsidR="003074B4" w:rsidRDefault="003074B4" w:rsidP="00D03E1A">
      <w:pPr>
        <w:pStyle w:val="a5"/>
        <w:widowControl w:val="0"/>
        <w:numPr>
          <w:ilvl w:val="0"/>
          <w:numId w:val="3"/>
        </w:numPr>
        <w:autoSpaceDE w:val="0"/>
        <w:autoSpaceDN w:val="0"/>
        <w:adjustRightInd w:val="0"/>
        <w:jc w:val="both"/>
        <w:rPr>
          <w:iCs/>
        </w:rPr>
      </w:pPr>
      <w:r>
        <w:rPr>
          <w:iCs/>
        </w:rPr>
        <w:t>доказывать математические утверждения;</w:t>
      </w:r>
    </w:p>
    <w:p w:rsidR="003074B4" w:rsidRDefault="003074B4" w:rsidP="00D03E1A">
      <w:pPr>
        <w:widowControl w:val="0"/>
        <w:autoSpaceDE w:val="0"/>
        <w:autoSpaceDN w:val="0"/>
        <w:adjustRightInd w:val="0"/>
        <w:jc w:val="both"/>
        <w:rPr>
          <w:iCs/>
        </w:rPr>
      </w:pPr>
      <w:r>
        <w:rPr>
          <w:iCs/>
        </w:rPr>
        <w:t xml:space="preserve">          - применять приобретенные знания и умения для решения задач практического </w:t>
      </w:r>
    </w:p>
    <w:p w:rsidR="003074B4" w:rsidRDefault="003074B4" w:rsidP="00D03E1A">
      <w:pPr>
        <w:widowControl w:val="0"/>
        <w:autoSpaceDE w:val="0"/>
        <w:autoSpaceDN w:val="0"/>
        <w:adjustRightInd w:val="0"/>
        <w:jc w:val="both"/>
        <w:rPr>
          <w:iCs/>
        </w:rPr>
      </w:pPr>
      <w:r>
        <w:rPr>
          <w:iCs/>
        </w:rPr>
        <w:t xml:space="preserve">              характера, задач из смежных дисциплин.</w:t>
      </w:r>
    </w:p>
    <w:p w:rsidR="003074B4" w:rsidRDefault="003074B4" w:rsidP="00D03E1A">
      <w:pPr>
        <w:widowControl w:val="0"/>
        <w:autoSpaceDE w:val="0"/>
        <w:autoSpaceDN w:val="0"/>
        <w:adjustRightInd w:val="0"/>
        <w:jc w:val="both"/>
        <w:rPr>
          <w:i/>
          <w:iCs/>
        </w:rPr>
      </w:pPr>
      <w:r>
        <w:rPr>
          <w:i/>
          <w:iCs/>
        </w:rPr>
        <w:t xml:space="preserve">          </w:t>
      </w:r>
      <w:proofErr w:type="spellStart"/>
      <w:r w:rsidRPr="00A24221">
        <w:rPr>
          <w:i/>
          <w:iCs/>
        </w:rPr>
        <w:t>Метапредметными</w:t>
      </w:r>
      <w:proofErr w:type="spellEnd"/>
      <w:r w:rsidRPr="00A24221">
        <w:rPr>
          <w:i/>
          <w:iCs/>
        </w:rPr>
        <w:t xml:space="preserve"> результатами освоения курса является формирование </w:t>
      </w:r>
    </w:p>
    <w:p w:rsidR="003074B4" w:rsidRDefault="003074B4" w:rsidP="00D03E1A">
      <w:pPr>
        <w:widowControl w:val="0"/>
        <w:autoSpaceDE w:val="0"/>
        <w:autoSpaceDN w:val="0"/>
        <w:adjustRightInd w:val="0"/>
        <w:jc w:val="both"/>
        <w:rPr>
          <w:i/>
          <w:iCs/>
        </w:rPr>
      </w:pPr>
      <w:r>
        <w:rPr>
          <w:i/>
          <w:iCs/>
        </w:rPr>
        <w:t xml:space="preserve">          </w:t>
      </w:r>
      <w:r w:rsidRPr="00A24221">
        <w:rPr>
          <w:i/>
          <w:iCs/>
        </w:rPr>
        <w:t>универсальных учебных действий (УУД).</w:t>
      </w:r>
    </w:p>
    <w:p w:rsidR="003074B4" w:rsidRDefault="003074B4" w:rsidP="00D03E1A">
      <w:pPr>
        <w:widowControl w:val="0"/>
        <w:autoSpaceDE w:val="0"/>
        <w:autoSpaceDN w:val="0"/>
        <w:adjustRightInd w:val="0"/>
        <w:jc w:val="both"/>
        <w:rPr>
          <w:iCs/>
        </w:rPr>
      </w:pPr>
      <w:r>
        <w:rPr>
          <w:i/>
          <w:iCs/>
        </w:rPr>
        <w:lastRenderedPageBreak/>
        <w:t xml:space="preserve">         </w:t>
      </w:r>
      <w:r>
        <w:rPr>
          <w:iCs/>
        </w:rPr>
        <w:t xml:space="preserve"> Регулятивные УУД:</w:t>
      </w:r>
    </w:p>
    <w:p w:rsidR="003074B4" w:rsidRDefault="003074B4" w:rsidP="00D03E1A">
      <w:pPr>
        <w:pStyle w:val="a5"/>
        <w:widowControl w:val="0"/>
        <w:numPr>
          <w:ilvl w:val="0"/>
          <w:numId w:val="4"/>
        </w:numPr>
        <w:autoSpaceDE w:val="0"/>
        <w:autoSpaceDN w:val="0"/>
        <w:adjustRightInd w:val="0"/>
        <w:jc w:val="both"/>
        <w:rPr>
          <w:iCs/>
        </w:rPr>
      </w:pPr>
      <w:r>
        <w:rPr>
          <w:iCs/>
        </w:rPr>
        <w:t>самостоятельно обнаруживать и формулировать учебную проблему, определять цель УД;</w:t>
      </w:r>
    </w:p>
    <w:p w:rsidR="003074B4" w:rsidRDefault="003074B4" w:rsidP="00D03E1A">
      <w:pPr>
        <w:pStyle w:val="a5"/>
        <w:widowControl w:val="0"/>
        <w:numPr>
          <w:ilvl w:val="0"/>
          <w:numId w:val="4"/>
        </w:numPr>
        <w:autoSpaceDE w:val="0"/>
        <w:autoSpaceDN w:val="0"/>
        <w:adjustRightInd w:val="0"/>
        <w:jc w:val="both"/>
        <w:rPr>
          <w:iCs/>
        </w:rPr>
      </w:pPr>
      <w:r>
        <w:rPr>
          <w:iCs/>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Pr>
          <w:iCs/>
        </w:rPr>
        <w:t>из</w:t>
      </w:r>
      <w:proofErr w:type="gramEnd"/>
      <w:r>
        <w:rPr>
          <w:iCs/>
        </w:rPr>
        <w:t xml:space="preserve"> предложенных, а также искать их самостоятельно;</w:t>
      </w:r>
    </w:p>
    <w:p w:rsidR="003074B4" w:rsidRDefault="003074B4" w:rsidP="00D03E1A">
      <w:pPr>
        <w:pStyle w:val="a5"/>
        <w:widowControl w:val="0"/>
        <w:numPr>
          <w:ilvl w:val="0"/>
          <w:numId w:val="4"/>
        </w:numPr>
        <w:autoSpaceDE w:val="0"/>
        <w:autoSpaceDN w:val="0"/>
        <w:adjustRightInd w:val="0"/>
        <w:jc w:val="both"/>
        <w:rPr>
          <w:iCs/>
        </w:rPr>
      </w:pPr>
      <w:r>
        <w:rPr>
          <w:iCs/>
        </w:rPr>
        <w:t>составлять (индивидуально или в группе) план решения проблемы (выполнение проекта);</w:t>
      </w:r>
    </w:p>
    <w:p w:rsidR="003074B4" w:rsidRDefault="003074B4" w:rsidP="00D03E1A">
      <w:pPr>
        <w:pStyle w:val="a5"/>
        <w:widowControl w:val="0"/>
        <w:numPr>
          <w:ilvl w:val="0"/>
          <w:numId w:val="4"/>
        </w:numPr>
        <w:autoSpaceDE w:val="0"/>
        <w:autoSpaceDN w:val="0"/>
        <w:adjustRightInd w:val="0"/>
        <w:jc w:val="both"/>
        <w:rPr>
          <w:iCs/>
        </w:rPr>
      </w:pPr>
      <w:r>
        <w:rPr>
          <w:iCs/>
        </w:rPr>
        <w:t>работая по плану, сверять свои действия с целью и при необходимости исправлять ошибки самостоятельно (в том числе и корректировать план);</w:t>
      </w:r>
    </w:p>
    <w:p w:rsidR="003074B4" w:rsidRDefault="003074B4" w:rsidP="00D03E1A">
      <w:pPr>
        <w:pStyle w:val="a5"/>
        <w:widowControl w:val="0"/>
        <w:numPr>
          <w:ilvl w:val="0"/>
          <w:numId w:val="4"/>
        </w:numPr>
        <w:autoSpaceDE w:val="0"/>
        <w:autoSpaceDN w:val="0"/>
        <w:adjustRightInd w:val="0"/>
        <w:jc w:val="both"/>
        <w:rPr>
          <w:iCs/>
        </w:rPr>
      </w:pPr>
      <w:r>
        <w:rPr>
          <w:iCs/>
        </w:rPr>
        <w:t>в диалоге с учителем совершенствовать самостоятельно выбранные критерии оценки.</w:t>
      </w:r>
    </w:p>
    <w:p w:rsidR="003074B4" w:rsidRDefault="003074B4" w:rsidP="00D03E1A">
      <w:pPr>
        <w:widowControl w:val="0"/>
        <w:autoSpaceDE w:val="0"/>
        <w:autoSpaceDN w:val="0"/>
        <w:adjustRightInd w:val="0"/>
        <w:jc w:val="both"/>
        <w:rPr>
          <w:iCs/>
        </w:rPr>
      </w:pPr>
      <w:r>
        <w:rPr>
          <w:iCs/>
        </w:rPr>
        <w:t xml:space="preserve">              Познавательные УУД:</w:t>
      </w:r>
    </w:p>
    <w:p w:rsidR="003074B4" w:rsidRDefault="003074B4" w:rsidP="00D03E1A">
      <w:pPr>
        <w:pStyle w:val="a5"/>
        <w:widowControl w:val="0"/>
        <w:numPr>
          <w:ilvl w:val="0"/>
          <w:numId w:val="5"/>
        </w:numPr>
        <w:autoSpaceDE w:val="0"/>
        <w:autoSpaceDN w:val="0"/>
        <w:adjustRightInd w:val="0"/>
        <w:jc w:val="both"/>
        <w:rPr>
          <w:iCs/>
        </w:rPr>
      </w:pPr>
      <w:r>
        <w:rPr>
          <w:iCs/>
        </w:rPr>
        <w:t>проводить наблюдение и эксперимент под руководством учителя;</w:t>
      </w:r>
    </w:p>
    <w:p w:rsidR="003074B4" w:rsidRDefault="003074B4" w:rsidP="00D03E1A">
      <w:pPr>
        <w:pStyle w:val="a5"/>
        <w:widowControl w:val="0"/>
        <w:numPr>
          <w:ilvl w:val="0"/>
          <w:numId w:val="5"/>
        </w:numPr>
        <w:autoSpaceDE w:val="0"/>
        <w:autoSpaceDN w:val="0"/>
        <w:adjustRightInd w:val="0"/>
        <w:jc w:val="both"/>
        <w:rPr>
          <w:iCs/>
        </w:rPr>
      </w:pPr>
      <w:r>
        <w:rPr>
          <w:iCs/>
        </w:rPr>
        <w:t>осуществлять расширенный поиск информации с использованием ресурсов библиотек и Интернета;</w:t>
      </w:r>
    </w:p>
    <w:p w:rsidR="003074B4" w:rsidRDefault="003074B4" w:rsidP="00D03E1A">
      <w:pPr>
        <w:pStyle w:val="a5"/>
        <w:widowControl w:val="0"/>
        <w:numPr>
          <w:ilvl w:val="0"/>
          <w:numId w:val="5"/>
        </w:numPr>
        <w:autoSpaceDE w:val="0"/>
        <w:autoSpaceDN w:val="0"/>
        <w:adjustRightInd w:val="0"/>
        <w:jc w:val="both"/>
        <w:rPr>
          <w:iCs/>
        </w:rPr>
      </w:pPr>
      <w:r>
        <w:rPr>
          <w:iCs/>
        </w:rPr>
        <w:t>создавать и преобразовывать модели и схемы для решения задач;</w:t>
      </w:r>
    </w:p>
    <w:p w:rsidR="003074B4" w:rsidRDefault="003074B4" w:rsidP="00D03E1A">
      <w:pPr>
        <w:pStyle w:val="a5"/>
        <w:widowControl w:val="0"/>
        <w:numPr>
          <w:ilvl w:val="0"/>
          <w:numId w:val="5"/>
        </w:numPr>
        <w:autoSpaceDE w:val="0"/>
        <w:autoSpaceDN w:val="0"/>
        <w:adjustRightInd w:val="0"/>
        <w:jc w:val="both"/>
        <w:rPr>
          <w:iCs/>
        </w:rPr>
      </w:pPr>
      <w:r>
        <w:rPr>
          <w:iCs/>
        </w:rPr>
        <w:t>осуществлять выбор наиболее эффективных способов решения задач в зависимости от конкретных условий;</w:t>
      </w:r>
    </w:p>
    <w:p w:rsidR="003074B4" w:rsidRDefault="003074B4" w:rsidP="00D03E1A">
      <w:pPr>
        <w:pStyle w:val="a5"/>
        <w:widowControl w:val="0"/>
        <w:numPr>
          <w:ilvl w:val="0"/>
          <w:numId w:val="5"/>
        </w:numPr>
        <w:autoSpaceDE w:val="0"/>
        <w:autoSpaceDN w:val="0"/>
        <w:adjustRightInd w:val="0"/>
        <w:jc w:val="both"/>
        <w:rPr>
          <w:iCs/>
        </w:rPr>
      </w:pPr>
      <w:r>
        <w:rPr>
          <w:iCs/>
        </w:rPr>
        <w:t>анализировать, сравнивать, классифицировать и обобщать факты и явления;</w:t>
      </w:r>
    </w:p>
    <w:p w:rsidR="003074B4" w:rsidRDefault="003074B4" w:rsidP="00D03E1A">
      <w:pPr>
        <w:pStyle w:val="a5"/>
        <w:widowControl w:val="0"/>
        <w:numPr>
          <w:ilvl w:val="0"/>
          <w:numId w:val="5"/>
        </w:numPr>
        <w:autoSpaceDE w:val="0"/>
        <w:autoSpaceDN w:val="0"/>
        <w:adjustRightInd w:val="0"/>
        <w:jc w:val="both"/>
        <w:rPr>
          <w:iCs/>
        </w:rPr>
      </w:pPr>
      <w:r>
        <w:rPr>
          <w:iCs/>
        </w:rPr>
        <w:t>давать определения понятиям.</w:t>
      </w:r>
    </w:p>
    <w:p w:rsidR="003074B4" w:rsidRDefault="003074B4" w:rsidP="00D03E1A">
      <w:pPr>
        <w:widowControl w:val="0"/>
        <w:autoSpaceDE w:val="0"/>
        <w:autoSpaceDN w:val="0"/>
        <w:adjustRightInd w:val="0"/>
        <w:ind w:left="945"/>
        <w:jc w:val="both"/>
        <w:rPr>
          <w:iCs/>
        </w:rPr>
      </w:pPr>
      <w:r>
        <w:rPr>
          <w:iCs/>
        </w:rPr>
        <w:t>Коммуникативные УУД:</w:t>
      </w:r>
    </w:p>
    <w:p w:rsidR="003074B4" w:rsidRDefault="003074B4" w:rsidP="00D03E1A">
      <w:pPr>
        <w:pStyle w:val="a5"/>
        <w:widowControl w:val="0"/>
        <w:numPr>
          <w:ilvl w:val="0"/>
          <w:numId w:val="6"/>
        </w:numPr>
        <w:autoSpaceDE w:val="0"/>
        <w:autoSpaceDN w:val="0"/>
        <w:adjustRightInd w:val="0"/>
        <w:jc w:val="both"/>
        <w:rPr>
          <w:iCs/>
        </w:rPr>
      </w:pPr>
      <w:r>
        <w:rPr>
          <w:iCs/>
        </w:rPr>
        <w:t>самостоятельно организовывать учебное взаимодействие в группе (определять общие цели, договариваться друг с другом и т. д.);</w:t>
      </w:r>
    </w:p>
    <w:p w:rsidR="003074B4" w:rsidRDefault="003074B4" w:rsidP="00D03E1A">
      <w:pPr>
        <w:pStyle w:val="a5"/>
        <w:widowControl w:val="0"/>
        <w:numPr>
          <w:ilvl w:val="0"/>
          <w:numId w:val="6"/>
        </w:numPr>
        <w:autoSpaceDE w:val="0"/>
        <w:autoSpaceDN w:val="0"/>
        <w:adjustRightInd w:val="0"/>
        <w:jc w:val="both"/>
        <w:rPr>
          <w:iCs/>
        </w:rPr>
      </w:pPr>
      <w:r>
        <w:rPr>
          <w:iCs/>
        </w:rPr>
        <w:t>в дискуссии уметь выдвинуть аргументы и контраргументы;</w:t>
      </w:r>
    </w:p>
    <w:p w:rsidR="003074B4" w:rsidRDefault="003074B4" w:rsidP="00D03E1A">
      <w:pPr>
        <w:pStyle w:val="a5"/>
        <w:widowControl w:val="0"/>
        <w:numPr>
          <w:ilvl w:val="0"/>
          <w:numId w:val="6"/>
        </w:numPr>
        <w:autoSpaceDE w:val="0"/>
        <w:autoSpaceDN w:val="0"/>
        <w:adjustRightInd w:val="0"/>
        <w:jc w:val="both"/>
        <w:rPr>
          <w:iCs/>
        </w:rPr>
      </w:pPr>
      <w:r>
        <w:rPr>
          <w:iCs/>
        </w:rPr>
        <w:t xml:space="preserve">учиться </w:t>
      </w:r>
      <w:proofErr w:type="gramStart"/>
      <w:r>
        <w:rPr>
          <w:iCs/>
        </w:rPr>
        <w:t>критично</w:t>
      </w:r>
      <w:proofErr w:type="gramEnd"/>
      <w:r>
        <w:rPr>
          <w:iCs/>
        </w:rPr>
        <w:t xml:space="preserve"> относиться к своему мнения, с достоинством признавать ошибочность своего мнения и корректировать его;</w:t>
      </w:r>
    </w:p>
    <w:p w:rsidR="003074B4" w:rsidRDefault="003074B4" w:rsidP="00D03E1A">
      <w:pPr>
        <w:pStyle w:val="a5"/>
        <w:widowControl w:val="0"/>
        <w:numPr>
          <w:ilvl w:val="0"/>
          <w:numId w:val="6"/>
        </w:numPr>
        <w:autoSpaceDE w:val="0"/>
        <w:autoSpaceDN w:val="0"/>
        <w:adjustRightInd w:val="0"/>
        <w:jc w:val="both"/>
        <w:rPr>
          <w:iCs/>
        </w:rPr>
      </w:pPr>
      <w:proofErr w:type="gramStart"/>
      <w:r>
        <w:rPr>
          <w:iCs/>
        </w:rPr>
        <w:t>понимая позицию другого, различать в его речи: мнение (точку зрения), доказательство (аргументы), факты (гипотезы, аксиомы, теории);</w:t>
      </w:r>
      <w:proofErr w:type="gramEnd"/>
    </w:p>
    <w:p w:rsidR="003074B4" w:rsidRPr="00723E9F" w:rsidRDefault="003074B4" w:rsidP="00D03E1A">
      <w:pPr>
        <w:pStyle w:val="a5"/>
        <w:widowControl w:val="0"/>
        <w:numPr>
          <w:ilvl w:val="0"/>
          <w:numId w:val="6"/>
        </w:numPr>
        <w:autoSpaceDE w:val="0"/>
        <w:autoSpaceDN w:val="0"/>
        <w:adjustRightInd w:val="0"/>
        <w:jc w:val="both"/>
        <w:rPr>
          <w:iCs/>
        </w:rPr>
      </w:pPr>
      <w:r w:rsidRPr="00723E9F">
        <w:rPr>
          <w:iCs/>
        </w:rPr>
        <w:t xml:space="preserve">уметь взглянуть на ситуацию с иной позиции и договариваться с людьми иных позиций.     </w:t>
      </w:r>
    </w:p>
    <w:p w:rsidR="003074B4" w:rsidRDefault="003074B4" w:rsidP="00D03E1A">
      <w:pPr>
        <w:widowControl w:val="0"/>
        <w:autoSpaceDE w:val="0"/>
        <w:autoSpaceDN w:val="0"/>
        <w:adjustRightInd w:val="0"/>
        <w:ind w:firstLine="360"/>
        <w:jc w:val="center"/>
        <w:rPr>
          <w:b/>
          <w:i/>
        </w:rPr>
      </w:pPr>
      <w:r w:rsidRPr="003A4442">
        <w:rPr>
          <w:b/>
          <w:i/>
          <w:color w:val="000000" w:themeColor="text1"/>
        </w:rPr>
        <w:t xml:space="preserve">Предметные  результаты изучения учебного </w:t>
      </w:r>
      <w:r w:rsidRPr="003A4442">
        <w:rPr>
          <w:b/>
          <w:i/>
        </w:rPr>
        <w:t>предмета «Алгебра</w:t>
      </w:r>
      <w:r>
        <w:rPr>
          <w:b/>
          <w:i/>
        </w:rPr>
        <w:t xml:space="preserve"> и начала математического анализа</w:t>
      </w:r>
      <w:r w:rsidRPr="003A4442">
        <w:rPr>
          <w:b/>
          <w:i/>
        </w:rPr>
        <w:t>»</w:t>
      </w:r>
    </w:p>
    <w:p w:rsidR="003074B4" w:rsidRDefault="003074B4" w:rsidP="00D03E1A">
      <w:pPr>
        <w:widowControl w:val="0"/>
        <w:autoSpaceDE w:val="0"/>
        <w:autoSpaceDN w:val="0"/>
        <w:adjustRightInd w:val="0"/>
        <w:ind w:firstLine="360"/>
        <w:rPr>
          <w:b/>
        </w:rPr>
      </w:pPr>
      <w:r w:rsidRPr="001F0608">
        <w:rPr>
          <w:b/>
        </w:rPr>
        <w:t>Элементы теории множеств и математической логики.</w:t>
      </w:r>
    </w:p>
    <w:p w:rsidR="003074B4" w:rsidRDefault="003074B4" w:rsidP="00D03E1A">
      <w:pPr>
        <w:widowControl w:val="0"/>
        <w:autoSpaceDE w:val="0"/>
        <w:autoSpaceDN w:val="0"/>
        <w:adjustRightInd w:val="0"/>
        <w:ind w:firstLine="360"/>
        <w:rPr>
          <w:i/>
        </w:rPr>
      </w:pPr>
      <w:r w:rsidRPr="001F0608">
        <w:rPr>
          <w:i/>
        </w:rPr>
        <w:t>Обучающийся научится:</w:t>
      </w:r>
    </w:p>
    <w:p w:rsidR="003074B4" w:rsidRDefault="003074B4" w:rsidP="00D03E1A">
      <w:pPr>
        <w:numPr>
          <w:ilvl w:val="0"/>
          <w:numId w:val="8"/>
        </w:numPr>
        <w:ind w:left="357" w:hanging="357"/>
        <w:contextualSpacing/>
        <w:jc w:val="both"/>
        <w:rPr>
          <w:i/>
          <w:iCs/>
          <w:color w:val="404040"/>
          <w:szCs w:val="28"/>
        </w:rPr>
      </w:pPr>
      <w:proofErr w:type="gramStart"/>
      <w:r>
        <w:rPr>
          <w:szCs w:val="28"/>
        </w:rPr>
        <w:t>с</w:t>
      </w:r>
      <w:r w:rsidRPr="0094606D">
        <w:rPr>
          <w:szCs w:val="28"/>
        </w:rPr>
        <w:t>вободно оперировать понятиями: конечное 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roofErr w:type="gramEnd"/>
    </w:p>
    <w:p w:rsidR="003074B4" w:rsidRDefault="003074B4" w:rsidP="00D03E1A">
      <w:pPr>
        <w:numPr>
          <w:ilvl w:val="0"/>
          <w:numId w:val="8"/>
        </w:numPr>
        <w:ind w:left="357" w:hanging="357"/>
        <w:contextualSpacing/>
        <w:jc w:val="both"/>
        <w:rPr>
          <w:i/>
          <w:iCs/>
          <w:color w:val="404040"/>
          <w:szCs w:val="28"/>
        </w:rPr>
      </w:pPr>
      <w:r w:rsidRPr="0094606D">
        <w:rPr>
          <w:iCs/>
          <w:color w:val="000000"/>
          <w:szCs w:val="28"/>
        </w:rPr>
        <w:t>задавать множества перечислением и характеристическим свойством;</w:t>
      </w:r>
    </w:p>
    <w:p w:rsidR="003074B4" w:rsidRDefault="003074B4" w:rsidP="00D03E1A">
      <w:pPr>
        <w:numPr>
          <w:ilvl w:val="0"/>
          <w:numId w:val="8"/>
        </w:numPr>
        <w:ind w:left="357" w:hanging="357"/>
        <w:contextualSpacing/>
        <w:jc w:val="both"/>
        <w:rPr>
          <w:i/>
          <w:iCs/>
          <w:color w:val="404040"/>
          <w:szCs w:val="28"/>
        </w:rPr>
      </w:pPr>
      <w:r w:rsidRPr="0094606D">
        <w:rPr>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94606D">
        <w:rPr>
          <w:szCs w:val="28"/>
        </w:rPr>
        <w:t>контрпример</w:t>
      </w:r>
      <w:proofErr w:type="spellEnd"/>
      <w:r w:rsidRPr="0094606D">
        <w:rPr>
          <w:szCs w:val="28"/>
        </w:rPr>
        <w:t>;</w:t>
      </w:r>
    </w:p>
    <w:p w:rsidR="003074B4" w:rsidRDefault="003074B4" w:rsidP="00D03E1A">
      <w:pPr>
        <w:numPr>
          <w:ilvl w:val="0"/>
          <w:numId w:val="8"/>
        </w:numPr>
        <w:ind w:left="357" w:hanging="357"/>
        <w:contextualSpacing/>
        <w:jc w:val="both"/>
        <w:rPr>
          <w:i/>
          <w:iCs/>
          <w:color w:val="404040"/>
          <w:szCs w:val="28"/>
        </w:rPr>
      </w:pPr>
      <w:r w:rsidRPr="0094606D">
        <w:rPr>
          <w:szCs w:val="28"/>
        </w:rPr>
        <w:t>проверять принадлежность элемента множеству;</w:t>
      </w:r>
    </w:p>
    <w:p w:rsidR="003074B4" w:rsidRDefault="003074B4" w:rsidP="00D03E1A">
      <w:pPr>
        <w:numPr>
          <w:ilvl w:val="0"/>
          <w:numId w:val="8"/>
        </w:numPr>
        <w:ind w:left="357" w:hanging="357"/>
        <w:contextualSpacing/>
        <w:jc w:val="both"/>
        <w:rPr>
          <w:i/>
          <w:iCs/>
          <w:color w:val="404040"/>
          <w:szCs w:val="28"/>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3074B4" w:rsidRDefault="003074B4" w:rsidP="00D03E1A">
      <w:pPr>
        <w:numPr>
          <w:ilvl w:val="0"/>
          <w:numId w:val="8"/>
        </w:numPr>
        <w:ind w:left="357" w:hanging="357"/>
        <w:contextualSpacing/>
        <w:jc w:val="both"/>
        <w:rPr>
          <w:i/>
          <w:iCs/>
          <w:color w:val="404040"/>
          <w:szCs w:val="28"/>
        </w:rPr>
      </w:pPr>
      <w:r w:rsidRPr="0094606D">
        <w:rPr>
          <w:szCs w:val="28"/>
        </w:rPr>
        <w:t>проводить доказательные рассуждения для обоснования истинности утверждений.</w:t>
      </w:r>
    </w:p>
    <w:p w:rsidR="003074B4" w:rsidRPr="0094606D" w:rsidRDefault="003074B4" w:rsidP="00D03E1A">
      <w:pPr>
        <w:ind w:left="357" w:hanging="357"/>
        <w:jc w:val="both"/>
        <w:rPr>
          <w:i/>
          <w:szCs w:val="28"/>
        </w:rPr>
      </w:pPr>
      <w:r>
        <w:rPr>
          <w:i/>
          <w:szCs w:val="28"/>
        </w:rPr>
        <w:t xml:space="preserve">      </w:t>
      </w:r>
      <w:r w:rsidRPr="0094606D">
        <w:rPr>
          <w:i/>
          <w:szCs w:val="28"/>
        </w:rPr>
        <w:t>В повседневной жизни и при изучении других предметов:</w:t>
      </w:r>
    </w:p>
    <w:p w:rsidR="003074B4" w:rsidRDefault="003074B4" w:rsidP="00D03E1A">
      <w:pPr>
        <w:widowControl w:val="0"/>
        <w:autoSpaceDE w:val="0"/>
        <w:autoSpaceDN w:val="0"/>
        <w:adjustRightInd w:val="0"/>
        <w:contextualSpacing/>
        <w:jc w:val="both"/>
        <w:rPr>
          <w:szCs w:val="28"/>
        </w:rPr>
      </w:pPr>
      <w:r>
        <w:rPr>
          <w:szCs w:val="28"/>
        </w:rPr>
        <w:t xml:space="preserve">-    </w:t>
      </w:r>
      <w:r w:rsidRPr="001F0608">
        <w:rPr>
          <w:szCs w:val="28"/>
        </w:rPr>
        <w:t xml:space="preserve">использовать числовые множества на </w:t>
      </w:r>
      <w:proofErr w:type="gramStart"/>
      <w:r w:rsidRPr="001F0608">
        <w:rPr>
          <w:szCs w:val="28"/>
        </w:rPr>
        <w:t>координатной</w:t>
      </w:r>
      <w:proofErr w:type="gramEnd"/>
      <w:r w:rsidRPr="001F0608">
        <w:rPr>
          <w:szCs w:val="28"/>
        </w:rPr>
        <w:t xml:space="preserve"> прямой и на координатной</w:t>
      </w:r>
    </w:p>
    <w:p w:rsidR="003074B4" w:rsidRDefault="003074B4" w:rsidP="00D03E1A">
      <w:pPr>
        <w:widowControl w:val="0"/>
        <w:autoSpaceDE w:val="0"/>
        <w:autoSpaceDN w:val="0"/>
        <w:adjustRightInd w:val="0"/>
        <w:contextualSpacing/>
        <w:jc w:val="both"/>
        <w:rPr>
          <w:szCs w:val="28"/>
        </w:rPr>
      </w:pPr>
      <w:r>
        <w:rPr>
          <w:szCs w:val="28"/>
        </w:rPr>
        <w:t xml:space="preserve">   </w:t>
      </w:r>
      <w:r w:rsidRPr="001F0608">
        <w:rPr>
          <w:szCs w:val="28"/>
        </w:rPr>
        <w:t xml:space="preserve"> </w:t>
      </w:r>
      <w:r>
        <w:rPr>
          <w:szCs w:val="28"/>
        </w:rPr>
        <w:t xml:space="preserve"> </w:t>
      </w:r>
      <w:r w:rsidRPr="001F0608">
        <w:rPr>
          <w:szCs w:val="28"/>
        </w:rPr>
        <w:t xml:space="preserve">плоскости для описания реальных процессов и явлений; проводить доказательные </w:t>
      </w:r>
    </w:p>
    <w:p w:rsidR="003074B4" w:rsidRDefault="003074B4" w:rsidP="00D03E1A">
      <w:pPr>
        <w:widowControl w:val="0"/>
        <w:autoSpaceDE w:val="0"/>
        <w:autoSpaceDN w:val="0"/>
        <w:adjustRightInd w:val="0"/>
        <w:contextualSpacing/>
        <w:jc w:val="both"/>
        <w:rPr>
          <w:szCs w:val="28"/>
        </w:rPr>
      </w:pPr>
      <w:r>
        <w:rPr>
          <w:szCs w:val="28"/>
        </w:rPr>
        <w:t xml:space="preserve">     </w:t>
      </w:r>
      <w:r w:rsidRPr="001F0608">
        <w:rPr>
          <w:szCs w:val="28"/>
        </w:rPr>
        <w:t>рассуждения в ситуациях повседневной жизни, при решении задач из других предметов</w:t>
      </w:r>
    </w:p>
    <w:p w:rsidR="003074B4" w:rsidRDefault="003074B4" w:rsidP="00D03E1A">
      <w:pPr>
        <w:widowControl w:val="0"/>
        <w:autoSpaceDE w:val="0"/>
        <w:autoSpaceDN w:val="0"/>
        <w:adjustRightInd w:val="0"/>
        <w:contextualSpacing/>
        <w:jc w:val="both"/>
        <w:rPr>
          <w:i/>
          <w:iCs/>
        </w:rPr>
      </w:pPr>
      <w:r w:rsidRPr="001F0608">
        <w:rPr>
          <w:i/>
          <w:iCs/>
        </w:rPr>
        <w:lastRenderedPageBreak/>
        <w:t xml:space="preserve">     </w:t>
      </w:r>
      <w:proofErr w:type="gramStart"/>
      <w:r w:rsidRPr="001F0608">
        <w:rPr>
          <w:i/>
          <w:iCs/>
        </w:rPr>
        <w:t>Обучающийся</w:t>
      </w:r>
      <w:proofErr w:type="gramEnd"/>
      <w:r w:rsidRPr="001F0608">
        <w:rPr>
          <w:i/>
          <w:iCs/>
        </w:rPr>
        <w:t xml:space="preserve"> получит возможность научиться:</w:t>
      </w:r>
    </w:p>
    <w:p w:rsidR="003074B4" w:rsidRPr="001F0608" w:rsidRDefault="003074B4" w:rsidP="00D03E1A">
      <w:pPr>
        <w:pStyle w:val="a0"/>
        <w:spacing w:after="0" w:line="240" w:lineRule="auto"/>
        <w:ind w:left="357" w:hanging="357"/>
        <w:rPr>
          <w:sz w:val="24"/>
          <w:szCs w:val="24"/>
        </w:rPr>
      </w:pPr>
      <w:r w:rsidRPr="001F0608">
        <w:rPr>
          <w:sz w:val="24"/>
          <w:szCs w:val="24"/>
        </w:rPr>
        <w:t xml:space="preserve">оперировать понятием определения, основными видами определений, основными видами теорем; </w:t>
      </w:r>
    </w:p>
    <w:p w:rsidR="003074B4" w:rsidRPr="001F0608" w:rsidRDefault="003074B4" w:rsidP="00D03E1A">
      <w:pPr>
        <w:pStyle w:val="a0"/>
        <w:spacing w:after="0" w:line="240" w:lineRule="auto"/>
        <w:ind w:left="357" w:hanging="357"/>
        <w:rPr>
          <w:sz w:val="24"/>
          <w:szCs w:val="24"/>
        </w:rPr>
      </w:pPr>
      <w:r w:rsidRPr="001F0608">
        <w:rPr>
          <w:sz w:val="24"/>
          <w:szCs w:val="24"/>
        </w:rPr>
        <w:t>понимать суть косвенного доказательства;</w:t>
      </w:r>
    </w:p>
    <w:p w:rsidR="003074B4" w:rsidRPr="001F0608" w:rsidRDefault="003074B4" w:rsidP="00D03E1A">
      <w:pPr>
        <w:pStyle w:val="a0"/>
        <w:spacing w:after="0" w:line="240" w:lineRule="auto"/>
        <w:ind w:left="357" w:hanging="357"/>
        <w:rPr>
          <w:sz w:val="24"/>
          <w:szCs w:val="24"/>
        </w:rPr>
      </w:pPr>
      <w:r w:rsidRPr="001F0608">
        <w:rPr>
          <w:sz w:val="24"/>
          <w:szCs w:val="24"/>
        </w:rPr>
        <w:t>оперировать понятиями счетного и несчетного множества;</w:t>
      </w:r>
    </w:p>
    <w:p w:rsidR="003074B4" w:rsidRPr="001F0608" w:rsidRDefault="003074B4" w:rsidP="00D03E1A">
      <w:pPr>
        <w:pStyle w:val="a0"/>
        <w:spacing w:after="0" w:line="240" w:lineRule="auto"/>
        <w:ind w:left="357" w:hanging="357"/>
        <w:rPr>
          <w:sz w:val="24"/>
          <w:szCs w:val="24"/>
        </w:rPr>
      </w:pPr>
      <w:r w:rsidRPr="001F0608">
        <w:rPr>
          <w:sz w:val="24"/>
          <w:szCs w:val="24"/>
        </w:rPr>
        <w:t>применять метод математической индукции для проведения рассуждений и доказательств и при решении задач.</w:t>
      </w:r>
    </w:p>
    <w:p w:rsidR="003074B4" w:rsidRPr="001F0608" w:rsidRDefault="003074B4" w:rsidP="00D03E1A">
      <w:pPr>
        <w:ind w:left="357" w:hanging="357"/>
        <w:jc w:val="both"/>
        <w:rPr>
          <w:i/>
        </w:rPr>
      </w:pPr>
      <w:r w:rsidRPr="001F0608">
        <w:rPr>
          <w:i/>
        </w:rPr>
        <w:t xml:space="preserve">      В повседневной жизни и при изучении других предметов:</w:t>
      </w:r>
    </w:p>
    <w:p w:rsidR="003074B4" w:rsidRDefault="003074B4" w:rsidP="00D03E1A">
      <w:pPr>
        <w:widowControl w:val="0"/>
        <w:autoSpaceDE w:val="0"/>
        <w:autoSpaceDN w:val="0"/>
        <w:adjustRightInd w:val="0"/>
        <w:contextualSpacing/>
        <w:jc w:val="both"/>
      </w:pPr>
      <w:r>
        <w:t xml:space="preserve">-    </w:t>
      </w:r>
      <w:r w:rsidRPr="001F0608">
        <w:t xml:space="preserve">использовать теоретико-множественный язык и язык логики для описания </w:t>
      </w:r>
      <w:proofErr w:type="gramStart"/>
      <w:r w:rsidRPr="001F0608">
        <w:t>реальных</w:t>
      </w:r>
      <w:proofErr w:type="gramEnd"/>
      <w:r w:rsidRPr="001F0608">
        <w:t xml:space="preserve"> </w:t>
      </w:r>
    </w:p>
    <w:p w:rsidR="003074B4" w:rsidRDefault="003074B4" w:rsidP="00D03E1A">
      <w:pPr>
        <w:widowControl w:val="0"/>
        <w:autoSpaceDE w:val="0"/>
        <w:autoSpaceDN w:val="0"/>
        <w:adjustRightInd w:val="0"/>
        <w:contextualSpacing/>
        <w:jc w:val="both"/>
      </w:pPr>
      <w:r>
        <w:t xml:space="preserve">     </w:t>
      </w:r>
      <w:r w:rsidRPr="001F0608">
        <w:t>процессов и явлений, при решении задач других учебных предметов</w:t>
      </w:r>
      <w:r>
        <w:t>.</w:t>
      </w:r>
    </w:p>
    <w:p w:rsidR="003074B4" w:rsidRDefault="003074B4" w:rsidP="00D03E1A">
      <w:pPr>
        <w:widowControl w:val="0"/>
        <w:autoSpaceDE w:val="0"/>
        <w:autoSpaceDN w:val="0"/>
        <w:adjustRightInd w:val="0"/>
        <w:contextualSpacing/>
        <w:jc w:val="both"/>
        <w:rPr>
          <w:b/>
          <w:iCs/>
        </w:rPr>
      </w:pPr>
      <w:r>
        <w:rPr>
          <w:iCs/>
        </w:rPr>
        <w:t xml:space="preserve">     </w:t>
      </w:r>
      <w:r w:rsidRPr="001F0608">
        <w:rPr>
          <w:b/>
          <w:iCs/>
        </w:rPr>
        <w:t>Числа и выражения.</w:t>
      </w:r>
    </w:p>
    <w:p w:rsidR="003074B4" w:rsidRDefault="003074B4" w:rsidP="00D03E1A">
      <w:pPr>
        <w:widowControl w:val="0"/>
        <w:autoSpaceDE w:val="0"/>
        <w:autoSpaceDN w:val="0"/>
        <w:adjustRightInd w:val="0"/>
        <w:contextualSpacing/>
        <w:jc w:val="both"/>
        <w:rPr>
          <w:i/>
          <w:iCs/>
        </w:rPr>
      </w:pPr>
      <w:r>
        <w:rPr>
          <w:i/>
          <w:iCs/>
        </w:rPr>
        <w:t xml:space="preserve">      Обучающийся научиться:</w:t>
      </w:r>
    </w:p>
    <w:p w:rsidR="003074B4" w:rsidRPr="001F0608" w:rsidRDefault="003074B4" w:rsidP="00D03E1A">
      <w:pPr>
        <w:numPr>
          <w:ilvl w:val="0"/>
          <w:numId w:val="9"/>
        </w:numPr>
        <w:ind w:left="357" w:hanging="357"/>
        <w:jc w:val="both"/>
        <w:rPr>
          <w:i/>
          <w:iCs/>
          <w:color w:val="404040"/>
        </w:rPr>
      </w:pPr>
      <w:proofErr w:type="gramStart"/>
      <w:r>
        <w:t>с</w:t>
      </w:r>
      <w:r w:rsidRPr="001F0608">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3074B4" w:rsidRPr="001F0608" w:rsidRDefault="003074B4" w:rsidP="00D03E1A">
      <w:pPr>
        <w:numPr>
          <w:ilvl w:val="0"/>
          <w:numId w:val="9"/>
        </w:numPr>
        <w:ind w:left="357" w:hanging="357"/>
        <w:jc w:val="both"/>
        <w:rPr>
          <w:i/>
          <w:iCs/>
          <w:color w:val="404040"/>
        </w:rPr>
      </w:pPr>
      <w:r w:rsidRPr="001F0608">
        <w:t>понимать и объяснять разницу между позиционной и непозиционной системами записи чисел;</w:t>
      </w:r>
    </w:p>
    <w:p w:rsidR="003074B4" w:rsidRPr="001F0608" w:rsidRDefault="003074B4" w:rsidP="00D03E1A">
      <w:pPr>
        <w:numPr>
          <w:ilvl w:val="0"/>
          <w:numId w:val="9"/>
        </w:numPr>
        <w:ind w:left="357" w:hanging="357"/>
        <w:jc w:val="both"/>
        <w:rPr>
          <w:i/>
          <w:iCs/>
          <w:color w:val="404040"/>
        </w:rPr>
      </w:pPr>
      <w:r w:rsidRPr="001F0608">
        <w:t>переводить числа из одной системы записи (системы счисления) в другую;</w:t>
      </w:r>
    </w:p>
    <w:p w:rsidR="003074B4" w:rsidRPr="001F0608" w:rsidRDefault="003074B4" w:rsidP="00D03E1A">
      <w:pPr>
        <w:numPr>
          <w:ilvl w:val="0"/>
          <w:numId w:val="9"/>
        </w:numPr>
        <w:ind w:left="357" w:hanging="357"/>
        <w:jc w:val="both"/>
        <w:rPr>
          <w:i/>
          <w:iCs/>
          <w:color w:val="404040"/>
        </w:rPr>
      </w:pPr>
      <w:r w:rsidRPr="001F0608">
        <w:t>доказывать и использовать признаки делимости суммы и произведения при выполнении вычислений и решении задач;</w:t>
      </w:r>
    </w:p>
    <w:p w:rsidR="003074B4" w:rsidRPr="001F0608" w:rsidRDefault="003074B4" w:rsidP="00D03E1A">
      <w:pPr>
        <w:numPr>
          <w:ilvl w:val="0"/>
          <w:numId w:val="9"/>
        </w:numPr>
        <w:ind w:left="357" w:hanging="357"/>
        <w:jc w:val="both"/>
        <w:rPr>
          <w:i/>
          <w:iCs/>
          <w:color w:val="404040"/>
        </w:rPr>
      </w:pPr>
      <w:r w:rsidRPr="001F0608">
        <w:t>выполнять округление рациональных и иррациональных чисел с заданной точностью;</w:t>
      </w:r>
    </w:p>
    <w:p w:rsidR="003074B4" w:rsidRPr="001F0608" w:rsidRDefault="003074B4" w:rsidP="00D03E1A">
      <w:pPr>
        <w:numPr>
          <w:ilvl w:val="0"/>
          <w:numId w:val="9"/>
        </w:numPr>
        <w:ind w:left="357" w:hanging="357"/>
        <w:jc w:val="both"/>
        <w:rPr>
          <w:i/>
          <w:iCs/>
          <w:color w:val="404040"/>
        </w:rPr>
      </w:pPr>
      <w:r w:rsidRPr="001F0608">
        <w:t>сравнивать действительные числа разными способами;</w:t>
      </w:r>
    </w:p>
    <w:p w:rsidR="003074B4" w:rsidRPr="001F0608" w:rsidRDefault="003074B4" w:rsidP="00D03E1A">
      <w:pPr>
        <w:numPr>
          <w:ilvl w:val="0"/>
          <w:numId w:val="9"/>
        </w:numPr>
        <w:ind w:left="357" w:hanging="357"/>
        <w:jc w:val="both"/>
        <w:rPr>
          <w:i/>
          <w:iCs/>
          <w:color w:val="404040"/>
        </w:rPr>
      </w:pPr>
      <w:r w:rsidRPr="001F0608">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074B4" w:rsidRPr="001F0608" w:rsidRDefault="003074B4" w:rsidP="00D03E1A">
      <w:pPr>
        <w:numPr>
          <w:ilvl w:val="0"/>
          <w:numId w:val="9"/>
        </w:numPr>
        <w:ind w:left="357" w:hanging="357"/>
        <w:jc w:val="both"/>
        <w:rPr>
          <w:i/>
          <w:iCs/>
          <w:color w:val="404040"/>
        </w:rPr>
      </w:pPr>
      <w:r w:rsidRPr="001F0608">
        <w:t>находить НОД и НОК разными способами и использовать их при решении задач;</w:t>
      </w:r>
    </w:p>
    <w:p w:rsidR="003074B4" w:rsidRPr="001F0608" w:rsidRDefault="003074B4" w:rsidP="00D03E1A">
      <w:pPr>
        <w:numPr>
          <w:ilvl w:val="0"/>
          <w:numId w:val="9"/>
        </w:numPr>
        <w:ind w:left="357" w:hanging="357"/>
        <w:jc w:val="both"/>
        <w:rPr>
          <w:i/>
          <w:iCs/>
          <w:color w:val="404040"/>
        </w:rPr>
      </w:pPr>
      <w:r w:rsidRPr="001F0608">
        <w:t>выполнять вычисления и преобразования выражений, содержащих действительные числа, в том числе корни натуральных степеней;</w:t>
      </w:r>
    </w:p>
    <w:p w:rsidR="003074B4" w:rsidRPr="001F0608" w:rsidRDefault="003074B4" w:rsidP="00D03E1A">
      <w:pPr>
        <w:numPr>
          <w:ilvl w:val="0"/>
          <w:numId w:val="9"/>
        </w:numPr>
        <w:ind w:left="357" w:hanging="357"/>
        <w:jc w:val="both"/>
        <w:rPr>
          <w:i/>
          <w:iCs/>
          <w:color w:val="404040"/>
        </w:rPr>
      </w:pPr>
      <w:r w:rsidRPr="001F0608">
        <w:t>выполнять стандартные тождественные преобразования тригонометрических, логарифмических, степенных, иррациональных выражений.</w:t>
      </w:r>
    </w:p>
    <w:p w:rsidR="003074B4" w:rsidRPr="001F0608" w:rsidRDefault="003074B4" w:rsidP="00D03E1A">
      <w:pPr>
        <w:ind w:left="357" w:hanging="357"/>
        <w:jc w:val="both"/>
        <w:rPr>
          <w:i/>
        </w:rPr>
      </w:pPr>
      <w:r>
        <w:rPr>
          <w:i/>
        </w:rPr>
        <w:t xml:space="preserve">      </w:t>
      </w:r>
      <w:r w:rsidRPr="001F0608">
        <w:rPr>
          <w:i/>
        </w:rPr>
        <w:t>В повседневной жизни и при изучении других предметов:</w:t>
      </w:r>
    </w:p>
    <w:p w:rsidR="003074B4" w:rsidRPr="001F0608" w:rsidRDefault="003074B4" w:rsidP="00D03E1A">
      <w:pPr>
        <w:pStyle w:val="a"/>
        <w:numPr>
          <w:ilvl w:val="0"/>
          <w:numId w:val="10"/>
        </w:numPr>
        <w:ind w:left="357" w:hanging="357"/>
        <w:rPr>
          <w:rFonts w:ascii="Times New Roman" w:hAnsi="Times New Roman"/>
          <w:i/>
          <w:iCs/>
          <w:color w:val="404040"/>
          <w:sz w:val="24"/>
          <w:szCs w:val="24"/>
        </w:rPr>
      </w:pPr>
      <w:r w:rsidRPr="001F0608">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3074B4" w:rsidRPr="001F0608" w:rsidRDefault="003074B4" w:rsidP="00D03E1A">
      <w:pPr>
        <w:pStyle w:val="a"/>
        <w:widowControl w:val="0"/>
        <w:numPr>
          <w:ilvl w:val="0"/>
          <w:numId w:val="10"/>
        </w:numPr>
        <w:autoSpaceDE w:val="0"/>
        <w:autoSpaceDN w:val="0"/>
        <w:adjustRightInd w:val="0"/>
        <w:ind w:left="357" w:hanging="357"/>
        <w:contextualSpacing/>
        <w:rPr>
          <w:rFonts w:ascii="Times New Roman" w:hAnsi="Times New Roman"/>
          <w:iCs/>
          <w:sz w:val="24"/>
          <w:szCs w:val="24"/>
        </w:rPr>
      </w:pPr>
      <w:r w:rsidRPr="001F0608">
        <w:rPr>
          <w:rFonts w:ascii="Times New Roman" w:hAnsi="Times New Roman"/>
          <w:sz w:val="24"/>
          <w:szCs w:val="24"/>
        </w:rPr>
        <w:t>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w:t>
      </w:r>
    </w:p>
    <w:p w:rsidR="003074B4" w:rsidRDefault="003074B4" w:rsidP="00D03E1A">
      <w:pPr>
        <w:widowControl w:val="0"/>
        <w:autoSpaceDE w:val="0"/>
        <w:autoSpaceDN w:val="0"/>
        <w:adjustRightInd w:val="0"/>
        <w:ind w:left="357"/>
        <w:contextualSpacing/>
        <w:jc w:val="both"/>
        <w:rPr>
          <w:i/>
          <w:iCs/>
        </w:rPr>
      </w:pPr>
      <w:proofErr w:type="gramStart"/>
      <w:r w:rsidRPr="001F0608">
        <w:rPr>
          <w:i/>
          <w:iCs/>
        </w:rPr>
        <w:t>Обучающийся</w:t>
      </w:r>
      <w:proofErr w:type="gramEnd"/>
      <w:r w:rsidRPr="001F0608">
        <w:rPr>
          <w:i/>
          <w:iCs/>
        </w:rPr>
        <w:t xml:space="preserve"> получит возможность научиться:</w:t>
      </w:r>
    </w:p>
    <w:p w:rsidR="003074B4" w:rsidRPr="009B5A86" w:rsidRDefault="003074B4" w:rsidP="00D03E1A">
      <w:pPr>
        <w:pStyle w:val="a0"/>
        <w:spacing w:after="0" w:line="240" w:lineRule="auto"/>
        <w:ind w:left="357" w:hanging="357"/>
        <w:rPr>
          <w:sz w:val="24"/>
          <w:szCs w:val="24"/>
        </w:rPr>
      </w:pPr>
      <w:r w:rsidRPr="009B5A86">
        <w:rPr>
          <w:sz w:val="24"/>
          <w:szCs w:val="24"/>
        </w:rPr>
        <w:t>свободно оперировать числовыми множествами при решении задач;</w:t>
      </w:r>
    </w:p>
    <w:p w:rsidR="003074B4" w:rsidRPr="009B5A86" w:rsidRDefault="003074B4" w:rsidP="00D03E1A">
      <w:pPr>
        <w:pStyle w:val="a0"/>
        <w:spacing w:after="0" w:line="240" w:lineRule="auto"/>
        <w:ind w:left="357" w:hanging="357"/>
        <w:rPr>
          <w:sz w:val="24"/>
          <w:szCs w:val="24"/>
        </w:rPr>
      </w:pPr>
      <w:r w:rsidRPr="009B5A86">
        <w:rPr>
          <w:sz w:val="24"/>
          <w:szCs w:val="24"/>
        </w:rPr>
        <w:t>понимать причины и основные идеи расширения числовых множеств;</w:t>
      </w:r>
    </w:p>
    <w:p w:rsidR="003074B4" w:rsidRPr="009B5A86" w:rsidRDefault="003074B4" w:rsidP="00D03E1A">
      <w:pPr>
        <w:pStyle w:val="a0"/>
        <w:spacing w:after="0" w:line="240" w:lineRule="auto"/>
        <w:ind w:left="357" w:hanging="357"/>
        <w:rPr>
          <w:sz w:val="24"/>
          <w:szCs w:val="24"/>
        </w:rPr>
      </w:pPr>
      <w:r w:rsidRPr="009B5A86">
        <w:rPr>
          <w:sz w:val="24"/>
          <w:szCs w:val="24"/>
        </w:rPr>
        <w:t>владеть основными понятиями теории делимости при решении стандартных задач</w:t>
      </w:r>
    </w:p>
    <w:p w:rsidR="003074B4" w:rsidRPr="009B5A86" w:rsidRDefault="003074B4" w:rsidP="00D03E1A">
      <w:pPr>
        <w:pStyle w:val="a0"/>
        <w:spacing w:after="0" w:line="240" w:lineRule="auto"/>
        <w:ind w:left="357" w:hanging="357"/>
        <w:rPr>
          <w:sz w:val="24"/>
          <w:szCs w:val="24"/>
        </w:rPr>
      </w:pPr>
      <w:r w:rsidRPr="009B5A86">
        <w:rPr>
          <w:sz w:val="24"/>
          <w:szCs w:val="24"/>
        </w:rPr>
        <w:t>иметь базовые представления о множестве комплексных чисел;</w:t>
      </w:r>
    </w:p>
    <w:p w:rsidR="003074B4" w:rsidRPr="009B5A86" w:rsidRDefault="003074B4" w:rsidP="00D03E1A">
      <w:pPr>
        <w:pStyle w:val="a0"/>
        <w:spacing w:after="0" w:line="240" w:lineRule="auto"/>
        <w:ind w:left="357" w:hanging="357"/>
        <w:rPr>
          <w:sz w:val="24"/>
          <w:szCs w:val="24"/>
        </w:rPr>
      </w:pPr>
      <w:r w:rsidRPr="009B5A86">
        <w:rPr>
          <w:sz w:val="24"/>
          <w:szCs w:val="24"/>
        </w:rPr>
        <w:t>свободно выполнять тождественные преобразования тригонометрических, логарифмических, степенных выражений;</w:t>
      </w:r>
    </w:p>
    <w:p w:rsidR="003074B4" w:rsidRPr="009B5A86" w:rsidRDefault="003074B4" w:rsidP="00D03E1A">
      <w:pPr>
        <w:pStyle w:val="a0"/>
        <w:spacing w:after="0" w:line="240" w:lineRule="auto"/>
        <w:ind w:left="357" w:hanging="357"/>
        <w:rPr>
          <w:sz w:val="24"/>
          <w:szCs w:val="24"/>
        </w:rPr>
      </w:pPr>
      <w:r w:rsidRPr="009B5A86">
        <w:rPr>
          <w:sz w:val="24"/>
          <w:szCs w:val="24"/>
        </w:rPr>
        <w:t>владеть формулой бинома Ньютона;</w:t>
      </w:r>
    </w:p>
    <w:p w:rsidR="003074B4" w:rsidRPr="009B5A86" w:rsidRDefault="003074B4" w:rsidP="00D03E1A">
      <w:pPr>
        <w:pStyle w:val="a0"/>
        <w:spacing w:after="0" w:line="240" w:lineRule="auto"/>
        <w:ind w:left="357" w:hanging="357"/>
        <w:rPr>
          <w:sz w:val="24"/>
          <w:szCs w:val="24"/>
        </w:rPr>
      </w:pPr>
      <w:r w:rsidRPr="009B5A86">
        <w:rPr>
          <w:sz w:val="24"/>
          <w:szCs w:val="24"/>
        </w:rPr>
        <w:t>применять при решении задач теорему о линейном представлении НОД;</w:t>
      </w:r>
    </w:p>
    <w:p w:rsidR="003074B4" w:rsidRPr="009B5A86" w:rsidRDefault="003074B4" w:rsidP="00D03E1A">
      <w:pPr>
        <w:pStyle w:val="a0"/>
        <w:spacing w:after="0" w:line="240" w:lineRule="auto"/>
        <w:ind w:left="357" w:hanging="357"/>
        <w:rPr>
          <w:sz w:val="24"/>
          <w:szCs w:val="24"/>
        </w:rPr>
      </w:pPr>
      <w:r w:rsidRPr="009B5A86">
        <w:rPr>
          <w:sz w:val="24"/>
          <w:szCs w:val="24"/>
        </w:rPr>
        <w:t>применять при решении задач Китайскую теорему об остатках;</w:t>
      </w:r>
    </w:p>
    <w:p w:rsidR="003074B4" w:rsidRPr="009B5A86" w:rsidRDefault="003074B4" w:rsidP="00D03E1A">
      <w:pPr>
        <w:pStyle w:val="a0"/>
        <w:spacing w:after="0" w:line="240" w:lineRule="auto"/>
        <w:ind w:left="357" w:hanging="357"/>
        <w:rPr>
          <w:sz w:val="24"/>
          <w:szCs w:val="24"/>
        </w:rPr>
      </w:pPr>
      <w:r w:rsidRPr="009B5A86">
        <w:rPr>
          <w:sz w:val="24"/>
          <w:szCs w:val="24"/>
        </w:rPr>
        <w:lastRenderedPageBreak/>
        <w:t xml:space="preserve">применять при решении задач Малую теорему Ферма; </w:t>
      </w:r>
    </w:p>
    <w:p w:rsidR="003074B4" w:rsidRPr="009B5A86" w:rsidRDefault="003074B4" w:rsidP="00D03E1A">
      <w:pPr>
        <w:pStyle w:val="a0"/>
        <w:spacing w:after="0" w:line="240" w:lineRule="auto"/>
        <w:ind w:left="357" w:hanging="357"/>
        <w:rPr>
          <w:sz w:val="24"/>
          <w:szCs w:val="24"/>
        </w:rPr>
      </w:pPr>
      <w:r w:rsidRPr="009B5A86">
        <w:rPr>
          <w:sz w:val="24"/>
          <w:szCs w:val="24"/>
        </w:rPr>
        <w:t xml:space="preserve">уметь выполнять запись числа в позиционной системе счисления; </w:t>
      </w:r>
    </w:p>
    <w:p w:rsidR="003074B4" w:rsidRPr="009B5A86" w:rsidRDefault="003074B4" w:rsidP="00D03E1A">
      <w:pPr>
        <w:pStyle w:val="a0"/>
        <w:spacing w:after="0" w:line="240" w:lineRule="auto"/>
        <w:ind w:left="357" w:hanging="357"/>
        <w:rPr>
          <w:sz w:val="24"/>
          <w:szCs w:val="24"/>
        </w:rPr>
      </w:pPr>
      <w:r w:rsidRPr="009B5A86">
        <w:rPr>
          <w:sz w:val="24"/>
          <w:szCs w:val="24"/>
        </w:rPr>
        <w:t>применять при решении задач теоретико-числовые функции: число и сумма делителей, функцию Эйлера;</w:t>
      </w:r>
    </w:p>
    <w:p w:rsidR="003074B4" w:rsidRPr="009B5A86" w:rsidRDefault="003074B4" w:rsidP="00D03E1A">
      <w:pPr>
        <w:pStyle w:val="a0"/>
        <w:spacing w:after="0" w:line="240" w:lineRule="auto"/>
        <w:ind w:left="357" w:hanging="357"/>
        <w:rPr>
          <w:sz w:val="24"/>
          <w:szCs w:val="24"/>
        </w:rPr>
      </w:pPr>
      <w:r w:rsidRPr="009B5A86">
        <w:rPr>
          <w:sz w:val="24"/>
          <w:szCs w:val="24"/>
        </w:rPr>
        <w:t>применять при решении задач цепные дроби;</w:t>
      </w:r>
    </w:p>
    <w:p w:rsidR="003074B4" w:rsidRPr="009B5A86" w:rsidRDefault="003074B4" w:rsidP="00D03E1A">
      <w:pPr>
        <w:pStyle w:val="a0"/>
        <w:spacing w:after="0" w:line="240" w:lineRule="auto"/>
        <w:rPr>
          <w:sz w:val="24"/>
          <w:szCs w:val="24"/>
        </w:rPr>
      </w:pPr>
      <w:r w:rsidRPr="009B5A86">
        <w:rPr>
          <w:sz w:val="24"/>
          <w:szCs w:val="24"/>
        </w:rPr>
        <w:t>применять при решении задач многочлены с действительными и целыми коэффициентами;</w:t>
      </w:r>
    </w:p>
    <w:p w:rsidR="003074B4" w:rsidRPr="009B5A86" w:rsidRDefault="003074B4" w:rsidP="00D03E1A">
      <w:pPr>
        <w:pStyle w:val="a0"/>
        <w:spacing w:after="0" w:line="240" w:lineRule="auto"/>
        <w:ind w:left="357" w:hanging="357"/>
        <w:rPr>
          <w:sz w:val="24"/>
          <w:szCs w:val="24"/>
        </w:rPr>
      </w:pPr>
      <w:r w:rsidRPr="009B5A86">
        <w:rPr>
          <w:sz w:val="24"/>
          <w:szCs w:val="24"/>
        </w:rPr>
        <w:t xml:space="preserve">владеть понятиями приводимый и неприводимый многочлен и применять их при решении задач; </w:t>
      </w:r>
    </w:p>
    <w:p w:rsidR="003074B4" w:rsidRPr="009B5A86" w:rsidRDefault="003074B4" w:rsidP="00D03E1A">
      <w:pPr>
        <w:pStyle w:val="a0"/>
        <w:widowControl w:val="0"/>
        <w:autoSpaceDE w:val="0"/>
        <w:autoSpaceDN w:val="0"/>
        <w:adjustRightInd w:val="0"/>
        <w:spacing w:after="0" w:line="240" w:lineRule="auto"/>
        <w:ind w:left="357" w:hanging="357"/>
        <w:contextualSpacing/>
        <w:rPr>
          <w:iCs/>
          <w:sz w:val="24"/>
          <w:szCs w:val="24"/>
        </w:rPr>
      </w:pPr>
      <w:r w:rsidRPr="009B5A86">
        <w:rPr>
          <w:sz w:val="24"/>
          <w:szCs w:val="24"/>
        </w:rPr>
        <w:t>применять при решении задач Основную теорему алгебры; применять при решении задач простейшие функции комплексной переменной как геометрические преобразования</w:t>
      </w:r>
      <w:r>
        <w:rPr>
          <w:sz w:val="24"/>
          <w:szCs w:val="24"/>
        </w:rPr>
        <w:t>.</w:t>
      </w:r>
    </w:p>
    <w:p w:rsidR="003074B4" w:rsidRDefault="003074B4" w:rsidP="00D03E1A">
      <w:pPr>
        <w:pStyle w:val="a0"/>
        <w:numPr>
          <w:ilvl w:val="0"/>
          <w:numId w:val="0"/>
        </w:numPr>
        <w:spacing w:line="240" w:lineRule="auto"/>
        <w:ind w:left="360"/>
        <w:rPr>
          <w:b/>
          <w:sz w:val="24"/>
          <w:szCs w:val="24"/>
        </w:rPr>
      </w:pPr>
      <w:r w:rsidRPr="009B5A86">
        <w:rPr>
          <w:b/>
          <w:sz w:val="24"/>
          <w:szCs w:val="24"/>
        </w:rPr>
        <w:t>Уравнения и неравенства</w:t>
      </w:r>
      <w:r>
        <w:rPr>
          <w:b/>
          <w:sz w:val="24"/>
          <w:szCs w:val="24"/>
        </w:rPr>
        <w:t>.</w:t>
      </w:r>
    </w:p>
    <w:p w:rsidR="003074B4" w:rsidRDefault="003074B4" w:rsidP="00D03E1A">
      <w:pPr>
        <w:pStyle w:val="a0"/>
        <w:numPr>
          <w:ilvl w:val="0"/>
          <w:numId w:val="0"/>
        </w:numPr>
        <w:spacing w:line="240" w:lineRule="auto"/>
        <w:ind w:left="360"/>
        <w:rPr>
          <w:i/>
          <w:sz w:val="24"/>
          <w:szCs w:val="24"/>
        </w:rPr>
      </w:pPr>
      <w:r w:rsidRPr="009B5A86">
        <w:rPr>
          <w:i/>
          <w:sz w:val="24"/>
          <w:szCs w:val="24"/>
        </w:rPr>
        <w:t>Обучающийся научится:</w:t>
      </w:r>
    </w:p>
    <w:p w:rsidR="003074B4" w:rsidRPr="009B5A86" w:rsidRDefault="003074B4" w:rsidP="00D03E1A">
      <w:pPr>
        <w:numPr>
          <w:ilvl w:val="0"/>
          <w:numId w:val="10"/>
        </w:numPr>
        <w:ind w:left="357" w:hanging="357"/>
        <w:contextualSpacing/>
        <w:jc w:val="both"/>
        <w:rPr>
          <w:i/>
          <w:iCs/>
          <w:color w:val="404040"/>
        </w:rPr>
      </w:pPr>
      <w:r>
        <w:t>с</w:t>
      </w:r>
      <w:r w:rsidRPr="009B5A86">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применять теорему Безу к решению уравнений;</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применять теорему Виета для решения некоторых уравнений степени выше второй;</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владеть разными методами доказательства неравенств;</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решать уравнения в целых числах;</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изображать множества на плоскости, задаваемые уравнениями, неравенствами и их системами;</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3074B4" w:rsidRPr="009B5A86" w:rsidRDefault="003074B4" w:rsidP="00D03E1A">
      <w:pPr>
        <w:ind w:left="357" w:hanging="357"/>
        <w:jc w:val="both"/>
        <w:rPr>
          <w:i/>
        </w:rPr>
      </w:pPr>
    </w:p>
    <w:p w:rsidR="003074B4" w:rsidRPr="009B5A86" w:rsidRDefault="003074B4" w:rsidP="00D03E1A">
      <w:pPr>
        <w:ind w:left="357" w:hanging="357"/>
        <w:jc w:val="both"/>
        <w:rPr>
          <w:i/>
        </w:rPr>
      </w:pPr>
      <w:r>
        <w:rPr>
          <w:i/>
        </w:rPr>
        <w:t xml:space="preserve">      </w:t>
      </w:r>
      <w:r w:rsidRPr="009B5A86">
        <w:rPr>
          <w:i/>
        </w:rPr>
        <w:t>В повседневной жизни и при изучении других предметов:</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074B4" w:rsidRPr="009B5A86" w:rsidRDefault="003074B4" w:rsidP="00D03E1A">
      <w:pPr>
        <w:pStyle w:val="a"/>
        <w:numPr>
          <w:ilvl w:val="0"/>
          <w:numId w:val="10"/>
        </w:numPr>
        <w:ind w:left="357" w:hanging="357"/>
        <w:rPr>
          <w:rFonts w:ascii="Times New Roman" w:hAnsi="Times New Roman"/>
          <w:i/>
          <w:iCs/>
          <w:color w:val="404040"/>
          <w:sz w:val="24"/>
          <w:szCs w:val="24"/>
        </w:rPr>
      </w:pPr>
      <w:r w:rsidRPr="009B5A8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3074B4" w:rsidRDefault="003074B4" w:rsidP="00D03E1A">
      <w:pPr>
        <w:pStyle w:val="a"/>
        <w:numPr>
          <w:ilvl w:val="0"/>
          <w:numId w:val="0"/>
        </w:numPr>
        <w:ind w:left="360"/>
        <w:rPr>
          <w:rFonts w:ascii="Times New Roman" w:hAnsi="Times New Roman"/>
          <w:sz w:val="24"/>
          <w:szCs w:val="24"/>
        </w:rPr>
      </w:pPr>
      <w:r w:rsidRPr="009B5A8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 использовать программные средства при решении отдельных классов уравнений и неравенств</w:t>
      </w:r>
      <w:r>
        <w:rPr>
          <w:rFonts w:ascii="Times New Roman" w:hAnsi="Times New Roman"/>
          <w:sz w:val="24"/>
          <w:szCs w:val="24"/>
        </w:rPr>
        <w:t>.</w:t>
      </w:r>
    </w:p>
    <w:p w:rsidR="003074B4" w:rsidRPr="009B5A86" w:rsidRDefault="003074B4" w:rsidP="00D03E1A">
      <w:pPr>
        <w:pStyle w:val="a"/>
        <w:numPr>
          <w:ilvl w:val="0"/>
          <w:numId w:val="0"/>
        </w:numPr>
        <w:ind w:left="360"/>
        <w:rPr>
          <w:i/>
          <w:sz w:val="24"/>
          <w:szCs w:val="24"/>
        </w:rPr>
      </w:pPr>
      <w:proofErr w:type="gramStart"/>
      <w:r w:rsidRPr="009B5A86">
        <w:rPr>
          <w:rFonts w:ascii="Times New Roman" w:hAnsi="Times New Roman"/>
          <w:i/>
          <w:sz w:val="24"/>
          <w:szCs w:val="24"/>
        </w:rPr>
        <w:t>Обучающийся</w:t>
      </w:r>
      <w:proofErr w:type="gramEnd"/>
      <w:r w:rsidRPr="009B5A86">
        <w:rPr>
          <w:rFonts w:ascii="Times New Roman" w:hAnsi="Times New Roman"/>
          <w:i/>
          <w:sz w:val="24"/>
          <w:szCs w:val="24"/>
        </w:rPr>
        <w:t xml:space="preserve"> получит возможность научиться:</w:t>
      </w:r>
    </w:p>
    <w:p w:rsidR="003074B4" w:rsidRPr="009B5A86" w:rsidRDefault="003074B4" w:rsidP="00D03E1A">
      <w:pPr>
        <w:numPr>
          <w:ilvl w:val="0"/>
          <w:numId w:val="14"/>
        </w:numPr>
        <w:ind w:left="357" w:hanging="357"/>
        <w:contextualSpacing/>
        <w:jc w:val="both"/>
        <w:rPr>
          <w:iCs/>
          <w:color w:val="404040"/>
          <w:szCs w:val="28"/>
        </w:rPr>
      </w:pPr>
      <w:r w:rsidRPr="009B5A86">
        <w:rPr>
          <w:szCs w:val="28"/>
        </w:rPr>
        <w:lastRenderedPageBreak/>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3074B4" w:rsidRPr="009B5A86" w:rsidRDefault="003074B4" w:rsidP="00D03E1A">
      <w:pPr>
        <w:numPr>
          <w:ilvl w:val="0"/>
          <w:numId w:val="14"/>
        </w:numPr>
        <w:ind w:left="357" w:hanging="357"/>
        <w:contextualSpacing/>
        <w:jc w:val="both"/>
        <w:rPr>
          <w:iCs/>
          <w:color w:val="404040"/>
          <w:szCs w:val="28"/>
        </w:rPr>
      </w:pPr>
      <w:r w:rsidRPr="009B5A86">
        <w:rPr>
          <w:szCs w:val="28"/>
        </w:rPr>
        <w:t xml:space="preserve">свободно решать системы линейных уравнений; </w:t>
      </w:r>
    </w:p>
    <w:p w:rsidR="003074B4" w:rsidRPr="009B5A86" w:rsidRDefault="003074B4" w:rsidP="00D03E1A">
      <w:pPr>
        <w:numPr>
          <w:ilvl w:val="0"/>
          <w:numId w:val="13"/>
        </w:numPr>
        <w:ind w:left="357" w:hanging="357"/>
        <w:contextualSpacing/>
        <w:jc w:val="both"/>
        <w:rPr>
          <w:iCs/>
          <w:color w:val="404040"/>
          <w:szCs w:val="28"/>
        </w:rPr>
      </w:pPr>
      <w:r w:rsidRPr="009B5A86">
        <w:rPr>
          <w:szCs w:val="28"/>
        </w:rPr>
        <w:t>решать основные типы уравнений и неравенств с параметрами;</w:t>
      </w:r>
    </w:p>
    <w:p w:rsidR="003074B4" w:rsidRPr="009B5A86" w:rsidRDefault="003074B4" w:rsidP="00D03E1A">
      <w:pPr>
        <w:numPr>
          <w:ilvl w:val="0"/>
          <w:numId w:val="13"/>
        </w:numPr>
        <w:ind w:left="357" w:hanging="357"/>
        <w:contextualSpacing/>
        <w:jc w:val="both"/>
        <w:rPr>
          <w:iCs/>
          <w:color w:val="404040"/>
          <w:szCs w:val="28"/>
        </w:rPr>
      </w:pPr>
      <w:r w:rsidRPr="009B5A86">
        <w:rPr>
          <w:szCs w:val="28"/>
        </w:rPr>
        <w:t xml:space="preserve">применять при решении задач неравенства Коши — </w:t>
      </w:r>
      <w:proofErr w:type="spellStart"/>
      <w:r w:rsidRPr="009B5A86">
        <w:rPr>
          <w:szCs w:val="28"/>
        </w:rPr>
        <w:t>Буняковского</w:t>
      </w:r>
      <w:proofErr w:type="spellEnd"/>
      <w:r w:rsidRPr="009B5A86">
        <w:rPr>
          <w:szCs w:val="28"/>
        </w:rPr>
        <w:t>, Бернулли;</w:t>
      </w:r>
    </w:p>
    <w:p w:rsidR="003074B4" w:rsidRPr="009B5A86" w:rsidRDefault="003074B4" w:rsidP="00D03E1A">
      <w:pPr>
        <w:numPr>
          <w:ilvl w:val="0"/>
          <w:numId w:val="13"/>
        </w:numPr>
        <w:ind w:left="357" w:hanging="357"/>
        <w:contextualSpacing/>
        <w:jc w:val="both"/>
        <w:rPr>
          <w:iCs/>
          <w:color w:val="404040"/>
          <w:szCs w:val="28"/>
        </w:rPr>
      </w:pPr>
      <w:r w:rsidRPr="009B5A86">
        <w:rPr>
          <w:szCs w:val="28"/>
        </w:rPr>
        <w:t xml:space="preserve">иметь представление о неравенствах между </w:t>
      </w:r>
      <w:proofErr w:type="gramStart"/>
      <w:r w:rsidRPr="009B5A86">
        <w:rPr>
          <w:szCs w:val="28"/>
        </w:rPr>
        <w:t>средними</w:t>
      </w:r>
      <w:proofErr w:type="gramEnd"/>
      <w:r w:rsidRPr="009B5A86">
        <w:rPr>
          <w:szCs w:val="28"/>
        </w:rPr>
        <w:t xml:space="preserve"> степенными</w:t>
      </w:r>
      <w:r>
        <w:rPr>
          <w:szCs w:val="28"/>
        </w:rPr>
        <w:t>.</w:t>
      </w:r>
    </w:p>
    <w:p w:rsidR="003074B4" w:rsidRDefault="003074B4" w:rsidP="00D03E1A">
      <w:pPr>
        <w:ind w:left="357"/>
        <w:contextualSpacing/>
        <w:jc w:val="both"/>
        <w:rPr>
          <w:b/>
        </w:rPr>
      </w:pPr>
      <w:r w:rsidRPr="009B5A86">
        <w:rPr>
          <w:b/>
        </w:rPr>
        <w:t>Функции</w:t>
      </w:r>
      <w:r>
        <w:rPr>
          <w:b/>
        </w:rPr>
        <w:t>.</w:t>
      </w:r>
    </w:p>
    <w:p w:rsidR="003074B4" w:rsidRPr="009B5A86" w:rsidRDefault="003074B4" w:rsidP="00D03E1A">
      <w:pPr>
        <w:ind w:left="357"/>
        <w:contextualSpacing/>
        <w:jc w:val="both"/>
        <w:rPr>
          <w:i/>
        </w:rPr>
      </w:pPr>
      <w:r w:rsidRPr="009B5A86">
        <w:rPr>
          <w:i/>
        </w:rPr>
        <w:t>Обучающийся научится:</w:t>
      </w:r>
    </w:p>
    <w:p w:rsidR="003074B4" w:rsidRPr="009B5A86" w:rsidRDefault="003074B4" w:rsidP="00D03E1A">
      <w:pPr>
        <w:pStyle w:val="a0"/>
        <w:spacing w:after="0" w:line="240" w:lineRule="auto"/>
        <w:ind w:left="357" w:hanging="357"/>
        <w:rPr>
          <w:sz w:val="24"/>
          <w:szCs w:val="24"/>
        </w:rPr>
      </w:pPr>
      <w:proofErr w:type="gramStart"/>
      <w:r>
        <w:rPr>
          <w:sz w:val="24"/>
          <w:szCs w:val="24"/>
        </w:rPr>
        <w:t>в</w:t>
      </w:r>
      <w:r w:rsidRPr="009B5A86">
        <w:rPr>
          <w:sz w:val="24"/>
          <w:szCs w:val="24"/>
        </w:rPr>
        <w:t xml:space="preserve">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B5A86">
        <w:rPr>
          <w:sz w:val="24"/>
          <w:szCs w:val="24"/>
        </w:rPr>
        <w:t>знакопостоянства</w:t>
      </w:r>
      <w:proofErr w:type="spellEnd"/>
      <w:r w:rsidRPr="009B5A86">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3074B4" w:rsidRPr="009B5A86" w:rsidRDefault="003074B4" w:rsidP="00D03E1A">
      <w:pPr>
        <w:pStyle w:val="a0"/>
        <w:spacing w:after="0" w:line="240" w:lineRule="auto"/>
        <w:ind w:left="357" w:hanging="357"/>
        <w:rPr>
          <w:color w:val="000000"/>
          <w:sz w:val="24"/>
          <w:szCs w:val="24"/>
          <w:lang w:eastAsia="ru-RU"/>
        </w:rPr>
      </w:pPr>
      <w:r w:rsidRPr="009B5A86">
        <w:rPr>
          <w:sz w:val="24"/>
          <w:szCs w:val="24"/>
        </w:rPr>
        <w:t>владеть понятием степенная функция; строить ее график и уметь применять свойства степенной функции при решении задач;</w:t>
      </w:r>
    </w:p>
    <w:p w:rsidR="003074B4" w:rsidRPr="009B5A86" w:rsidRDefault="003074B4" w:rsidP="00D03E1A">
      <w:pPr>
        <w:pStyle w:val="a0"/>
        <w:spacing w:after="0" w:line="240" w:lineRule="auto"/>
        <w:ind w:left="357" w:hanging="357"/>
        <w:rPr>
          <w:color w:val="000000"/>
          <w:sz w:val="24"/>
          <w:szCs w:val="24"/>
          <w:lang w:eastAsia="ru-RU"/>
        </w:rPr>
      </w:pPr>
      <w:r w:rsidRPr="009B5A86">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3074B4" w:rsidRPr="009B5A86" w:rsidRDefault="003074B4" w:rsidP="00D03E1A">
      <w:pPr>
        <w:pStyle w:val="a0"/>
        <w:spacing w:after="0" w:line="240" w:lineRule="auto"/>
        <w:ind w:left="357" w:hanging="357"/>
        <w:rPr>
          <w:color w:val="000000"/>
          <w:sz w:val="24"/>
          <w:szCs w:val="24"/>
          <w:lang w:eastAsia="ru-RU"/>
        </w:rPr>
      </w:pPr>
      <w:r w:rsidRPr="009B5A86">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3074B4" w:rsidRPr="009B5A86" w:rsidRDefault="003074B4" w:rsidP="00D03E1A">
      <w:pPr>
        <w:pStyle w:val="a0"/>
        <w:spacing w:after="0" w:line="240" w:lineRule="auto"/>
        <w:ind w:left="357" w:hanging="357"/>
        <w:rPr>
          <w:color w:val="000000"/>
          <w:sz w:val="24"/>
          <w:szCs w:val="24"/>
          <w:lang w:eastAsia="ru-RU"/>
        </w:rPr>
      </w:pPr>
      <w:r w:rsidRPr="009B5A86">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3074B4" w:rsidRPr="009B5A86" w:rsidRDefault="003074B4" w:rsidP="00D03E1A">
      <w:pPr>
        <w:pStyle w:val="a0"/>
        <w:spacing w:after="0" w:line="240" w:lineRule="auto"/>
        <w:ind w:left="357" w:hanging="357"/>
        <w:rPr>
          <w:color w:val="000000"/>
          <w:sz w:val="24"/>
          <w:szCs w:val="24"/>
          <w:lang w:eastAsia="ru-RU"/>
        </w:rPr>
      </w:pPr>
      <w:r w:rsidRPr="009B5A86">
        <w:rPr>
          <w:sz w:val="24"/>
          <w:szCs w:val="24"/>
        </w:rPr>
        <w:t>владеть понятием обратная функция; применять это понятие при решении задач;</w:t>
      </w:r>
    </w:p>
    <w:p w:rsidR="003074B4" w:rsidRPr="009B5A86" w:rsidRDefault="003074B4" w:rsidP="00D03E1A">
      <w:pPr>
        <w:pStyle w:val="a0"/>
        <w:spacing w:after="0" w:line="240" w:lineRule="auto"/>
        <w:ind w:left="357" w:hanging="357"/>
        <w:rPr>
          <w:sz w:val="24"/>
          <w:szCs w:val="24"/>
        </w:rPr>
      </w:pPr>
      <w:r w:rsidRPr="009B5A86">
        <w:rPr>
          <w:sz w:val="24"/>
          <w:szCs w:val="24"/>
        </w:rPr>
        <w:t>применять при решении задач свойства функций: четность, периодичность, ограниченность;</w:t>
      </w:r>
    </w:p>
    <w:p w:rsidR="003074B4" w:rsidRPr="009B5A86" w:rsidRDefault="003074B4" w:rsidP="00D03E1A">
      <w:pPr>
        <w:pStyle w:val="a0"/>
        <w:spacing w:after="0" w:line="240" w:lineRule="auto"/>
        <w:ind w:left="357" w:hanging="357"/>
        <w:rPr>
          <w:sz w:val="24"/>
          <w:szCs w:val="24"/>
        </w:rPr>
      </w:pPr>
      <w:r w:rsidRPr="009B5A86">
        <w:rPr>
          <w:sz w:val="24"/>
          <w:szCs w:val="24"/>
        </w:rPr>
        <w:t>применять при решении задач преобразования графиков функций;</w:t>
      </w:r>
    </w:p>
    <w:p w:rsidR="003074B4" w:rsidRPr="009B5A86" w:rsidRDefault="003074B4" w:rsidP="00D03E1A">
      <w:pPr>
        <w:pStyle w:val="a0"/>
        <w:spacing w:after="0" w:line="240" w:lineRule="auto"/>
        <w:ind w:left="357" w:hanging="357"/>
        <w:rPr>
          <w:sz w:val="24"/>
          <w:szCs w:val="24"/>
        </w:rPr>
      </w:pPr>
      <w:r w:rsidRPr="009B5A86">
        <w:rPr>
          <w:sz w:val="24"/>
          <w:szCs w:val="24"/>
        </w:rPr>
        <w:t>владеть понятиями числовая последовательность, арифметическая и геометрическая прогрессия;</w:t>
      </w:r>
    </w:p>
    <w:p w:rsidR="003074B4" w:rsidRPr="009B5A86" w:rsidRDefault="003074B4" w:rsidP="00D03E1A">
      <w:pPr>
        <w:pStyle w:val="a0"/>
        <w:spacing w:after="0" w:line="240" w:lineRule="auto"/>
        <w:ind w:left="357" w:hanging="357"/>
        <w:rPr>
          <w:sz w:val="24"/>
          <w:szCs w:val="24"/>
        </w:rPr>
      </w:pPr>
      <w:r w:rsidRPr="009B5A86">
        <w:rPr>
          <w:sz w:val="24"/>
          <w:szCs w:val="24"/>
        </w:rPr>
        <w:t xml:space="preserve">применять при решении задач свойства и признаки арифметической и геометрической прогрессий. </w:t>
      </w:r>
    </w:p>
    <w:p w:rsidR="003074B4" w:rsidRPr="009B5A86" w:rsidRDefault="003074B4" w:rsidP="00D03E1A">
      <w:pPr>
        <w:ind w:left="357" w:hanging="357"/>
        <w:jc w:val="both"/>
        <w:rPr>
          <w:i/>
        </w:rPr>
      </w:pPr>
      <w:r>
        <w:rPr>
          <w:i/>
        </w:rPr>
        <w:t xml:space="preserve">      </w:t>
      </w:r>
      <w:r w:rsidRPr="009B5A86">
        <w:rPr>
          <w:i/>
        </w:rPr>
        <w:t>В повседневной жизни и при изучении других учебных предметов:</w:t>
      </w:r>
    </w:p>
    <w:p w:rsidR="003074B4" w:rsidRPr="009B5A86" w:rsidRDefault="003074B4" w:rsidP="00D03E1A">
      <w:pPr>
        <w:numPr>
          <w:ilvl w:val="0"/>
          <w:numId w:val="10"/>
        </w:numPr>
        <w:ind w:left="357" w:hanging="357"/>
        <w:jc w:val="both"/>
        <w:rPr>
          <w:i/>
          <w:iCs/>
          <w:color w:val="404040"/>
        </w:rPr>
      </w:pPr>
      <w:r w:rsidRPr="009B5A86">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9B5A86">
        <w:t>знакопостоянства</w:t>
      </w:r>
      <w:proofErr w:type="spellEnd"/>
      <w:r w:rsidRPr="009B5A86">
        <w:t xml:space="preserve">, асимптоты, точки перегиба, период и т.п.); </w:t>
      </w:r>
    </w:p>
    <w:p w:rsidR="003074B4" w:rsidRPr="009B5A86" w:rsidRDefault="003074B4" w:rsidP="00D03E1A">
      <w:pPr>
        <w:numPr>
          <w:ilvl w:val="0"/>
          <w:numId w:val="10"/>
        </w:numPr>
        <w:ind w:left="357" w:hanging="357"/>
        <w:contextualSpacing/>
        <w:jc w:val="both"/>
        <w:rPr>
          <w:iCs/>
          <w:color w:val="404040"/>
        </w:rPr>
      </w:pPr>
      <w:r w:rsidRPr="009B5A86">
        <w:t>интерпретировать свойства в контексте конкретной практической ситуации;</w:t>
      </w:r>
      <w:r>
        <w:t xml:space="preserve"> </w:t>
      </w:r>
      <w:r w:rsidRPr="009B5A86">
        <w:t>определять по графикам простейшие характеристики периодических процессов в биологии, экономике, музыке, радиосвязи и др. (амплитуда, период и т.п.)</w:t>
      </w:r>
      <w:r>
        <w:t>.</w:t>
      </w:r>
    </w:p>
    <w:p w:rsidR="003074B4" w:rsidRDefault="003074B4" w:rsidP="00D03E1A">
      <w:pPr>
        <w:ind w:left="357"/>
        <w:contextualSpacing/>
        <w:jc w:val="both"/>
        <w:rPr>
          <w:i/>
        </w:rPr>
      </w:pPr>
      <w:proofErr w:type="gramStart"/>
      <w:r w:rsidRPr="009B5A86">
        <w:rPr>
          <w:i/>
        </w:rPr>
        <w:t>Обучающийся</w:t>
      </w:r>
      <w:proofErr w:type="gramEnd"/>
      <w:r w:rsidRPr="009B5A86">
        <w:rPr>
          <w:i/>
        </w:rPr>
        <w:t xml:space="preserve"> получит возможность научиться:</w:t>
      </w:r>
    </w:p>
    <w:p w:rsidR="003074B4" w:rsidRPr="009B5A86" w:rsidRDefault="003074B4" w:rsidP="00D03E1A">
      <w:pPr>
        <w:pStyle w:val="a0"/>
        <w:spacing w:after="0" w:line="240" w:lineRule="auto"/>
        <w:ind w:left="357" w:hanging="357"/>
        <w:rPr>
          <w:sz w:val="24"/>
          <w:szCs w:val="24"/>
        </w:rPr>
      </w:pPr>
      <w:r w:rsidRPr="009B5A86">
        <w:rPr>
          <w:sz w:val="24"/>
          <w:szCs w:val="24"/>
        </w:rPr>
        <w:t>владеть понятием асимптоты и уметь его применять при решении задач;</w:t>
      </w:r>
    </w:p>
    <w:p w:rsidR="003074B4" w:rsidRDefault="003074B4" w:rsidP="00D03E1A">
      <w:pPr>
        <w:pStyle w:val="a0"/>
        <w:spacing w:after="0" w:line="240" w:lineRule="auto"/>
        <w:rPr>
          <w:sz w:val="24"/>
          <w:szCs w:val="24"/>
        </w:rPr>
      </w:pPr>
      <w:r w:rsidRPr="009B5A86">
        <w:rPr>
          <w:sz w:val="24"/>
          <w:szCs w:val="24"/>
        </w:rPr>
        <w:t>применять методы решения простейших дифференциальных уравнений первого и второго порядков</w:t>
      </w:r>
      <w:r>
        <w:rPr>
          <w:sz w:val="24"/>
          <w:szCs w:val="24"/>
        </w:rPr>
        <w:t>.</w:t>
      </w:r>
    </w:p>
    <w:p w:rsidR="003074B4" w:rsidRDefault="003074B4" w:rsidP="00D03E1A">
      <w:pPr>
        <w:pStyle w:val="a0"/>
        <w:numPr>
          <w:ilvl w:val="0"/>
          <w:numId w:val="0"/>
        </w:numPr>
        <w:spacing w:after="0" w:line="240" w:lineRule="auto"/>
        <w:ind w:left="360"/>
        <w:rPr>
          <w:b/>
          <w:sz w:val="24"/>
          <w:szCs w:val="24"/>
        </w:rPr>
      </w:pPr>
      <w:r w:rsidRPr="009B5A86">
        <w:rPr>
          <w:b/>
          <w:sz w:val="24"/>
          <w:szCs w:val="24"/>
        </w:rPr>
        <w:t>Элементы математического анализа</w:t>
      </w:r>
      <w:r>
        <w:rPr>
          <w:b/>
          <w:sz w:val="24"/>
          <w:szCs w:val="24"/>
        </w:rPr>
        <w:t>.</w:t>
      </w:r>
    </w:p>
    <w:p w:rsidR="003074B4" w:rsidRPr="009B5A86" w:rsidRDefault="003074B4" w:rsidP="00D03E1A">
      <w:pPr>
        <w:pStyle w:val="a0"/>
        <w:numPr>
          <w:ilvl w:val="0"/>
          <w:numId w:val="0"/>
        </w:numPr>
        <w:spacing w:after="0" w:line="240" w:lineRule="auto"/>
        <w:ind w:left="360"/>
        <w:rPr>
          <w:i/>
          <w:sz w:val="24"/>
          <w:szCs w:val="24"/>
        </w:rPr>
      </w:pPr>
      <w:r w:rsidRPr="009B5A86">
        <w:rPr>
          <w:i/>
          <w:sz w:val="24"/>
          <w:szCs w:val="24"/>
        </w:rPr>
        <w:t>Обучающийся научится:</w:t>
      </w:r>
    </w:p>
    <w:p w:rsidR="003074B4" w:rsidRPr="009B5A86" w:rsidRDefault="003074B4" w:rsidP="00D03E1A">
      <w:pPr>
        <w:pStyle w:val="a0"/>
        <w:spacing w:after="0" w:line="240" w:lineRule="auto"/>
        <w:ind w:left="357" w:hanging="357"/>
        <w:rPr>
          <w:sz w:val="24"/>
          <w:szCs w:val="24"/>
        </w:rPr>
      </w:pPr>
      <w:r>
        <w:rPr>
          <w:sz w:val="24"/>
          <w:szCs w:val="24"/>
          <w:lang w:eastAsia="ru-RU"/>
        </w:rPr>
        <w:t>в</w:t>
      </w:r>
      <w:r w:rsidRPr="009B5A86">
        <w:rPr>
          <w:sz w:val="24"/>
          <w:szCs w:val="24"/>
          <w:lang w:eastAsia="ru-RU"/>
        </w:rPr>
        <w:t>ладеть</w:t>
      </w:r>
      <w:r w:rsidRPr="009B5A86">
        <w:rPr>
          <w:sz w:val="24"/>
          <w:szCs w:val="24"/>
        </w:rPr>
        <w:t xml:space="preserve"> понятием бесконечно убывающая геометрическая прогрессия и уметь применять его при решении задач;</w:t>
      </w:r>
    </w:p>
    <w:p w:rsidR="003074B4" w:rsidRPr="009B5A86" w:rsidRDefault="003074B4" w:rsidP="00D03E1A">
      <w:pPr>
        <w:pStyle w:val="a0"/>
        <w:spacing w:after="0" w:line="240" w:lineRule="auto"/>
        <w:ind w:left="357" w:hanging="357"/>
        <w:rPr>
          <w:sz w:val="24"/>
          <w:szCs w:val="24"/>
        </w:rPr>
      </w:pPr>
      <w:r w:rsidRPr="009B5A86">
        <w:rPr>
          <w:sz w:val="24"/>
          <w:szCs w:val="24"/>
          <w:lang w:eastAsia="ru-RU"/>
        </w:rPr>
        <w:t>применять для решения задач теорию</w:t>
      </w:r>
      <w:r w:rsidRPr="009B5A86">
        <w:rPr>
          <w:sz w:val="24"/>
          <w:szCs w:val="24"/>
        </w:rPr>
        <w:t xml:space="preserve"> пределов;</w:t>
      </w:r>
    </w:p>
    <w:p w:rsidR="003074B4" w:rsidRPr="009B5A86" w:rsidRDefault="003074B4" w:rsidP="00D03E1A">
      <w:pPr>
        <w:pStyle w:val="a0"/>
        <w:spacing w:after="0" w:line="240" w:lineRule="auto"/>
        <w:ind w:left="357" w:hanging="357"/>
        <w:rPr>
          <w:sz w:val="24"/>
          <w:szCs w:val="24"/>
        </w:rPr>
      </w:pPr>
      <w:r w:rsidRPr="009B5A86">
        <w:rPr>
          <w:sz w:val="24"/>
          <w:szCs w:val="24"/>
        </w:rPr>
        <w:lastRenderedPageBreak/>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3074B4" w:rsidRPr="009B5A86" w:rsidRDefault="003074B4" w:rsidP="00D03E1A">
      <w:pPr>
        <w:pStyle w:val="a0"/>
        <w:spacing w:after="0" w:line="240" w:lineRule="auto"/>
        <w:ind w:left="357" w:hanging="357"/>
        <w:rPr>
          <w:sz w:val="24"/>
          <w:szCs w:val="24"/>
          <w:lang w:eastAsia="ru-RU"/>
        </w:rPr>
      </w:pPr>
      <w:r w:rsidRPr="009B5A86">
        <w:rPr>
          <w:sz w:val="24"/>
          <w:szCs w:val="24"/>
          <w:lang w:eastAsia="ru-RU"/>
        </w:rPr>
        <w:t>владеть понятиями: производная функции в точке, производная функции;</w:t>
      </w:r>
    </w:p>
    <w:p w:rsidR="003074B4" w:rsidRPr="009B5A86" w:rsidRDefault="003074B4" w:rsidP="00D03E1A">
      <w:pPr>
        <w:pStyle w:val="a0"/>
        <w:numPr>
          <w:ilvl w:val="0"/>
          <w:numId w:val="10"/>
        </w:numPr>
        <w:spacing w:after="0" w:line="240" w:lineRule="auto"/>
        <w:ind w:left="357" w:hanging="357"/>
        <w:rPr>
          <w:i/>
          <w:iCs/>
          <w:color w:val="404040"/>
          <w:sz w:val="24"/>
          <w:szCs w:val="24"/>
          <w:lang w:eastAsia="ru-RU"/>
        </w:rPr>
      </w:pPr>
      <w:r w:rsidRPr="009B5A86">
        <w:rPr>
          <w:sz w:val="24"/>
          <w:szCs w:val="24"/>
          <w:lang w:eastAsia="ru-RU"/>
        </w:rPr>
        <w:t xml:space="preserve">вычислять </w:t>
      </w:r>
      <w:r w:rsidRPr="009B5A86">
        <w:rPr>
          <w:sz w:val="24"/>
          <w:szCs w:val="24"/>
        </w:rPr>
        <w:t xml:space="preserve">производные элементарных функций и их комбинаций; </w:t>
      </w:r>
    </w:p>
    <w:p w:rsidR="003074B4" w:rsidRPr="009B5A86" w:rsidRDefault="003074B4" w:rsidP="00D03E1A">
      <w:pPr>
        <w:pStyle w:val="a0"/>
        <w:numPr>
          <w:ilvl w:val="0"/>
          <w:numId w:val="10"/>
        </w:numPr>
        <w:spacing w:after="0" w:line="240" w:lineRule="auto"/>
        <w:ind w:left="357" w:hanging="357"/>
        <w:rPr>
          <w:i/>
          <w:iCs/>
          <w:color w:val="404040"/>
          <w:sz w:val="24"/>
          <w:szCs w:val="24"/>
          <w:lang w:eastAsia="ru-RU"/>
        </w:rPr>
      </w:pPr>
      <w:r w:rsidRPr="009B5A86">
        <w:rPr>
          <w:sz w:val="24"/>
          <w:szCs w:val="24"/>
        </w:rPr>
        <w:t>исследовать функции на монотонность и экстремумы;</w:t>
      </w:r>
    </w:p>
    <w:p w:rsidR="003074B4" w:rsidRPr="009B5A86" w:rsidRDefault="003074B4" w:rsidP="00D03E1A">
      <w:pPr>
        <w:pStyle w:val="a0"/>
        <w:numPr>
          <w:ilvl w:val="0"/>
          <w:numId w:val="10"/>
        </w:numPr>
        <w:spacing w:after="0" w:line="240" w:lineRule="auto"/>
        <w:ind w:left="357" w:hanging="357"/>
        <w:rPr>
          <w:i/>
          <w:iCs/>
          <w:color w:val="404040"/>
          <w:sz w:val="24"/>
          <w:szCs w:val="24"/>
          <w:lang w:eastAsia="ru-RU"/>
        </w:rPr>
      </w:pPr>
      <w:r w:rsidRPr="009B5A86">
        <w:rPr>
          <w:sz w:val="24"/>
          <w:szCs w:val="24"/>
        </w:rPr>
        <w:t>строить графики и применять к решению задач, в том числе с параметром;</w:t>
      </w:r>
    </w:p>
    <w:p w:rsidR="003074B4" w:rsidRPr="009B5A86" w:rsidRDefault="003074B4" w:rsidP="00D03E1A">
      <w:pPr>
        <w:pStyle w:val="a0"/>
        <w:numPr>
          <w:ilvl w:val="0"/>
          <w:numId w:val="10"/>
        </w:numPr>
        <w:spacing w:after="0" w:line="240" w:lineRule="auto"/>
        <w:ind w:left="357" w:hanging="357"/>
        <w:rPr>
          <w:i/>
          <w:iCs/>
          <w:color w:val="404040"/>
          <w:sz w:val="24"/>
          <w:szCs w:val="24"/>
          <w:lang w:eastAsia="ru-RU"/>
        </w:rPr>
      </w:pPr>
      <w:r w:rsidRPr="009B5A86">
        <w:rPr>
          <w:sz w:val="24"/>
          <w:szCs w:val="24"/>
        </w:rPr>
        <w:t>владеть понятием касательная к графику функции и уметь применять его при решении задач;</w:t>
      </w:r>
    </w:p>
    <w:p w:rsidR="003074B4" w:rsidRPr="009B5A86" w:rsidRDefault="003074B4" w:rsidP="00D03E1A">
      <w:pPr>
        <w:pStyle w:val="a0"/>
        <w:numPr>
          <w:ilvl w:val="0"/>
          <w:numId w:val="10"/>
        </w:numPr>
        <w:spacing w:after="0" w:line="240" w:lineRule="auto"/>
        <w:ind w:left="357" w:hanging="357"/>
        <w:rPr>
          <w:i/>
          <w:iCs/>
          <w:color w:val="404040"/>
          <w:sz w:val="24"/>
          <w:szCs w:val="24"/>
          <w:lang w:eastAsia="ru-RU"/>
        </w:rPr>
      </w:pPr>
      <w:r w:rsidRPr="009B5A86">
        <w:rPr>
          <w:sz w:val="24"/>
          <w:szCs w:val="24"/>
        </w:rPr>
        <w:t xml:space="preserve">владеть понятиями первообразная функция, определенный интеграл; </w:t>
      </w:r>
    </w:p>
    <w:p w:rsidR="003074B4" w:rsidRPr="009B5A86" w:rsidRDefault="003074B4" w:rsidP="00D03E1A">
      <w:pPr>
        <w:pStyle w:val="a0"/>
        <w:numPr>
          <w:ilvl w:val="0"/>
          <w:numId w:val="10"/>
        </w:numPr>
        <w:spacing w:after="0" w:line="240" w:lineRule="auto"/>
        <w:ind w:left="357" w:hanging="357"/>
        <w:rPr>
          <w:i/>
          <w:iCs/>
          <w:color w:val="404040"/>
          <w:sz w:val="24"/>
          <w:szCs w:val="24"/>
          <w:lang w:eastAsia="ru-RU"/>
        </w:rPr>
      </w:pPr>
      <w:r w:rsidRPr="009B5A86">
        <w:rPr>
          <w:sz w:val="24"/>
          <w:szCs w:val="24"/>
        </w:rPr>
        <w:t>применять теорему Ньютона–Лейбница и ее следствия для решения задач.</w:t>
      </w:r>
    </w:p>
    <w:p w:rsidR="003074B4" w:rsidRPr="009B5A86" w:rsidRDefault="003074B4" w:rsidP="00D03E1A">
      <w:pPr>
        <w:ind w:left="357" w:hanging="357"/>
        <w:jc w:val="both"/>
        <w:rPr>
          <w:i/>
        </w:rPr>
      </w:pPr>
      <w:r>
        <w:rPr>
          <w:i/>
        </w:rPr>
        <w:t xml:space="preserve">      </w:t>
      </w:r>
      <w:r w:rsidRPr="009B5A86">
        <w:rPr>
          <w:i/>
        </w:rPr>
        <w:t>В повседневной жизни и при изучении других учебных предметов:</w:t>
      </w:r>
    </w:p>
    <w:p w:rsidR="003074B4" w:rsidRPr="009B5A86" w:rsidRDefault="003074B4" w:rsidP="00D03E1A">
      <w:pPr>
        <w:numPr>
          <w:ilvl w:val="0"/>
          <w:numId w:val="15"/>
        </w:numPr>
        <w:ind w:left="357" w:hanging="357"/>
        <w:contextualSpacing/>
        <w:jc w:val="both"/>
        <w:rPr>
          <w:i/>
          <w:iCs/>
          <w:color w:val="404040"/>
        </w:rPr>
      </w:pPr>
      <w:r w:rsidRPr="009B5A86">
        <w:t>решать прикладные задачи из биологии, физики, химии, экономики и других предметов, связанные с исследованием характеристик процессов;</w:t>
      </w:r>
      <w:r>
        <w:t xml:space="preserve"> </w:t>
      </w:r>
    </w:p>
    <w:p w:rsidR="003074B4" w:rsidRPr="009B5A86" w:rsidRDefault="003074B4" w:rsidP="00D03E1A">
      <w:pPr>
        <w:pStyle w:val="a0"/>
        <w:numPr>
          <w:ilvl w:val="0"/>
          <w:numId w:val="0"/>
        </w:numPr>
        <w:spacing w:after="0" w:line="240" w:lineRule="auto"/>
        <w:ind w:left="360" w:hanging="360"/>
        <w:rPr>
          <w:sz w:val="24"/>
          <w:szCs w:val="24"/>
        </w:rPr>
      </w:pPr>
      <w:r>
        <w:rPr>
          <w:sz w:val="24"/>
          <w:szCs w:val="24"/>
        </w:rPr>
        <w:t xml:space="preserve">-     </w:t>
      </w:r>
      <w:r w:rsidRPr="009B5A86">
        <w:rPr>
          <w:sz w:val="24"/>
          <w:szCs w:val="24"/>
        </w:rPr>
        <w:t>интерпретировать полученные результаты</w:t>
      </w:r>
    </w:p>
    <w:p w:rsidR="003074B4" w:rsidRDefault="003074B4" w:rsidP="00D03E1A">
      <w:pPr>
        <w:pStyle w:val="a0"/>
        <w:numPr>
          <w:ilvl w:val="0"/>
          <w:numId w:val="0"/>
        </w:numPr>
        <w:spacing w:after="0" w:line="240" w:lineRule="auto"/>
        <w:ind w:left="357" w:hanging="357"/>
        <w:rPr>
          <w:i/>
          <w:sz w:val="24"/>
          <w:szCs w:val="24"/>
        </w:rPr>
      </w:pPr>
      <w:r>
        <w:rPr>
          <w:sz w:val="24"/>
          <w:szCs w:val="24"/>
        </w:rPr>
        <w:t xml:space="preserve">      </w:t>
      </w:r>
      <w:proofErr w:type="gramStart"/>
      <w:r w:rsidRPr="009B5A86">
        <w:rPr>
          <w:i/>
          <w:sz w:val="24"/>
          <w:szCs w:val="24"/>
        </w:rPr>
        <w:t>Обучающийся</w:t>
      </w:r>
      <w:proofErr w:type="gramEnd"/>
      <w:r w:rsidRPr="009B5A86">
        <w:rPr>
          <w:i/>
          <w:sz w:val="24"/>
          <w:szCs w:val="24"/>
        </w:rPr>
        <w:t xml:space="preserve"> получит возможность научиться:</w:t>
      </w:r>
    </w:p>
    <w:p w:rsidR="003074B4" w:rsidRPr="009B5A86" w:rsidRDefault="003074B4" w:rsidP="00D03E1A">
      <w:pPr>
        <w:numPr>
          <w:ilvl w:val="0"/>
          <w:numId w:val="16"/>
        </w:numPr>
        <w:ind w:left="357" w:hanging="357"/>
        <w:contextualSpacing/>
        <w:jc w:val="both"/>
        <w:rPr>
          <w:iCs/>
          <w:color w:val="404040"/>
        </w:rPr>
      </w:pPr>
      <w:r w:rsidRPr="009B5A86">
        <w:t>свободно владеть стандартным аппаратом математического анализа для вычисления производных функции одной переменной;</w:t>
      </w:r>
    </w:p>
    <w:p w:rsidR="003074B4" w:rsidRPr="009B5A86" w:rsidRDefault="003074B4" w:rsidP="00D03E1A">
      <w:pPr>
        <w:numPr>
          <w:ilvl w:val="0"/>
          <w:numId w:val="16"/>
        </w:numPr>
        <w:ind w:left="357" w:hanging="357"/>
        <w:contextualSpacing/>
        <w:jc w:val="both"/>
        <w:rPr>
          <w:iCs/>
          <w:color w:val="404040"/>
        </w:rPr>
      </w:pPr>
      <w:r w:rsidRPr="009B5A86">
        <w:t>свободно применять аппарат математического анализа для исследования функций и построения графиков, в том числе исследования на выпуклость;</w:t>
      </w:r>
    </w:p>
    <w:p w:rsidR="003074B4" w:rsidRPr="009B5A86" w:rsidRDefault="003074B4" w:rsidP="00D03E1A">
      <w:pPr>
        <w:numPr>
          <w:ilvl w:val="0"/>
          <w:numId w:val="16"/>
        </w:numPr>
        <w:ind w:left="357" w:hanging="357"/>
        <w:contextualSpacing/>
        <w:jc w:val="both"/>
        <w:rPr>
          <w:iCs/>
          <w:color w:val="404040"/>
        </w:rPr>
      </w:pPr>
      <w:r w:rsidRPr="009B5A86">
        <w:t>оперировать понятием первообразной функции для решения задач;</w:t>
      </w:r>
    </w:p>
    <w:p w:rsidR="003074B4" w:rsidRPr="009B5A86" w:rsidRDefault="003074B4" w:rsidP="00D03E1A">
      <w:pPr>
        <w:numPr>
          <w:ilvl w:val="0"/>
          <w:numId w:val="16"/>
        </w:numPr>
        <w:ind w:left="357" w:hanging="357"/>
        <w:contextualSpacing/>
        <w:jc w:val="both"/>
        <w:rPr>
          <w:iCs/>
          <w:color w:val="404040"/>
        </w:rPr>
      </w:pPr>
      <w:r w:rsidRPr="009B5A86">
        <w:t>овладеть основными сведениями об интеграле Ньютона–Лейбница и его простейших применениях;</w:t>
      </w:r>
    </w:p>
    <w:p w:rsidR="003074B4" w:rsidRPr="009B5A86" w:rsidRDefault="003074B4" w:rsidP="00D03E1A">
      <w:pPr>
        <w:numPr>
          <w:ilvl w:val="0"/>
          <w:numId w:val="16"/>
        </w:numPr>
        <w:ind w:left="357" w:hanging="357"/>
        <w:contextualSpacing/>
        <w:jc w:val="both"/>
        <w:rPr>
          <w:iCs/>
          <w:color w:val="404040"/>
        </w:rPr>
      </w:pPr>
      <w:r w:rsidRPr="009B5A86">
        <w:t>оперировать в стандартных ситуациях производными высших порядков;</w:t>
      </w:r>
    </w:p>
    <w:p w:rsidR="003074B4" w:rsidRPr="009B5A86" w:rsidRDefault="003074B4" w:rsidP="00D03E1A">
      <w:pPr>
        <w:numPr>
          <w:ilvl w:val="0"/>
          <w:numId w:val="16"/>
        </w:numPr>
        <w:ind w:left="357" w:hanging="357"/>
        <w:contextualSpacing/>
        <w:jc w:val="both"/>
        <w:rPr>
          <w:iCs/>
          <w:color w:val="404040"/>
        </w:rPr>
      </w:pPr>
      <w:r w:rsidRPr="009B5A86">
        <w:t>уметь применять при решении задач свойства непрерывных функций;</w:t>
      </w:r>
    </w:p>
    <w:p w:rsidR="003074B4" w:rsidRPr="009B5A86" w:rsidRDefault="003074B4" w:rsidP="00D03E1A">
      <w:pPr>
        <w:numPr>
          <w:ilvl w:val="0"/>
          <w:numId w:val="16"/>
        </w:numPr>
        <w:ind w:left="357" w:hanging="357"/>
        <w:contextualSpacing/>
        <w:jc w:val="both"/>
        <w:rPr>
          <w:iCs/>
          <w:color w:val="404040"/>
        </w:rPr>
      </w:pPr>
      <w:r w:rsidRPr="009B5A86">
        <w:t xml:space="preserve">уметь применять при решении задач теоремы Вейерштрасса; </w:t>
      </w:r>
    </w:p>
    <w:p w:rsidR="003074B4" w:rsidRPr="009B5A86" w:rsidRDefault="003074B4" w:rsidP="00D03E1A">
      <w:pPr>
        <w:numPr>
          <w:ilvl w:val="0"/>
          <w:numId w:val="16"/>
        </w:numPr>
        <w:ind w:left="357" w:hanging="357"/>
        <w:contextualSpacing/>
        <w:jc w:val="both"/>
        <w:rPr>
          <w:iCs/>
          <w:color w:val="404040"/>
        </w:rPr>
      </w:pPr>
      <w:r w:rsidRPr="009B5A86">
        <w:t>уметь выполнять приближенные вычисления (методы решения уравнений, вычисления определенного интеграла);</w:t>
      </w:r>
    </w:p>
    <w:p w:rsidR="003074B4" w:rsidRPr="009B5A86" w:rsidRDefault="003074B4" w:rsidP="00D03E1A">
      <w:pPr>
        <w:numPr>
          <w:ilvl w:val="0"/>
          <w:numId w:val="16"/>
        </w:numPr>
        <w:ind w:left="357" w:hanging="357"/>
        <w:contextualSpacing/>
        <w:jc w:val="both"/>
        <w:rPr>
          <w:iCs/>
          <w:color w:val="404040"/>
        </w:rPr>
      </w:pPr>
      <w:r w:rsidRPr="009B5A86">
        <w:t>уметь применять приложение производной и определенного интеграла к решению задач естествознания;</w:t>
      </w:r>
    </w:p>
    <w:p w:rsidR="003074B4" w:rsidRDefault="003074B4" w:rsidP="00D03E1A">
      <w:pPr>
        <w:pStyle w:val="a0"/>
        <w:numPr>
          <w:ilvl w:val="0"/>
          <w:numId w:val="0"/>
        </w:numPr>
        <w:spacing w:after="0" w:line="240" w:lineRule="auto"/>
        <w:ind w:left="357" w:hanging="357"/>
        <w:rPr>
          <w:sz w:val="24"/>
          <w:szCs w:val="24"/>
        </w:rPr>
      </w:pPr>
      <w:r>
        <w:rPr>
          <w:sz w:val="24"/>
          <w:szCs w:val="24"/>
        </w:rPr>
        <w:t xml:space="preserve">-  </w:t>
      </w:r>
      <w:r w:rsidRPr="009B5A86">
        <w:rPr>
          <w:sz w:val="24"/>
          <w:szCs w:val="24"/>
        </w:rPr>
        <w:t xml:space="preserve">владеть понятиями вторая производная, выпуклость графика функции и уметь </w:t>
      </w:r>
      <w:r>
        <w:rPr>
          <w:sz w:val="24"/>
          <w:szCs w:val="24"/>
        </w:rPr>
        <w:t xml:space="preserve">   </w:t>
      </w:r>
      <w:r w:rsidRPr="009B5A86">
        <w:rPr>
          <w:sz w:val="24"/>
          <w:szCs w:val="24"/>
        </w:rPr>
        <w:t>исследовать функцию на выпуклость</w:t>
      </w:r>
      <w:r>
        <w:rPr>
          <w:sz w:val="24"/>
          <w:szCs w:val="24"/>
        </w:rPr>
        <w:t>.</w:t>
      </w:r>
    </w:p>
    <w:p w:rsidR="003074B4" w:rsidRDefault="003074B4" w:rsidP="00D03E1A">
      <w:pPr>
        <w:rPr>
          <w:b/>
        </w:rPr>
      </w:pPr>
      <w:r>
        <w:t xml:space="preserve">      </w:t>
      </w:r>
      <w:r w:rsidRPr="00C93067">
        <w:rPr>
          <w:b/>
        </w:rPr>
        <w:t>Статистика и теория вероятностей, логика и комбинаторика</w:t>
      </w:r>
      <w:r>
        <w:rPr>
          <w:b/>
        </w:rPr>
        <w:t>.</w:t>
      </w:r>
    </w:p>
    <w:p w:rsidR="003074B4" w:rsidRDefault="003074B4" w:rsidP="00D03E1A">
      <w:pPr>
        <w:rPr>
          <w:i/>
        </w:rPr>
      </w:pPr>
      <w:r w:rsidRPr="00C93067">
        <w:rPr>
          <w:i/>
        </w:rPr>
        <w:t xml:space="preserve">      Обучающийся научится:</w:t>
      </w:r>
    </w:p>
    <w:p w:rsidR="003074B4" w:rsidRPr="00C93067" w:rsidRDefault="003074B4" w:rsidP="00D03E1A">
      <w:pPr>
        <w:pStyle w:val="a0"/>
        <w:spacing w:after="0" w:line="240" w:lineRule="auto"/>
        <w:ind w:left="357" w:hanging="357"/>
        <w:rPr>
          <w:b/>
          <w:sz w:val="24"/>
          <w:szCs w:val="24"/>
        </w:rPr>
      </w:pPr>
      <w:r>
        <w:rPr>
          <w:sz w:val="24"/>
          <w:szCs w:val="24"/>
        </w:rPr>
        <w:t>о</w:t>
      </w:r>
      <w:r w:rsidRPr="00C93067">
        <w:rPr>
          <w:sz w:val="24"/>
          <w:szCs w:val="24"/>
        </w:rPr>
        <w:t>перировать основными описательными характеристиками числового набора, понятием генеральная совокупность и выборкой из нее;</w:t>
      </w:r>
    </w:p>
    <w:p w:rsidR="003074B4" w:rsidRPr="00C93067" w:rsidRDefault="003074B4" w:rsidP="00D03E1A">
      <w:pPr>
        <w:pStyle w:val="a0"/>
        <w:numPr>
          <w:ilvl w:val="0"/>
          <w:numId w:val="10"/>
        </w:numPr>
        <w:spacing w:after="0" w:line="240" w:lineRule="auto"/>
        <w:ind w:left="357" w:hanging="357"/>
        <w:rPr>
          <w:i/>
          <w:iCs/>
          <w:color w:val="404040"/>
          <w:sz w:val="24"/>
          <w:szCs w:val="24"/>
          <w:lang w:eastAsia="ru-RU"/>
        </w:rPr>
      </w:pPr>
      <w:r w:rsidRPr="00C93067">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3074B4" w:rsidRPr="00C93067" w:rsidRDefault="003074B4" w:rsidP="00D03E1A">
      <w:pPr>
        <w:numPr>
          <w:ilvl w:val="0"/>
          <w:numId w:val="10"/>
        </w:numPr>
        <w:ind w:left="357" w:hanging="357"/>
        <w:jc w:val="both"/>
        <w:rPr>
          <w:i/>
          <w:iCs/>
          <w:color w:val="404040"/>
        </w:rPr>
      </w:pPr>
      <w:r w:rsidRPr="00C93067">
        <w:t>владеть основными понятиями комбинаторики и уметь их применять при решении задач;</w:t>
      </w:r>
    </w:p>
    <w:p w:rsidR="003074B4" w:rsidRPr="00C93067" w:rsidRDefault="003074B4" w:rsidP="00D03E1A">
      <w:pPr>
        <w:numPr>
          <w:ilvl w:val="0"/>
          <w:numId w:val="10"/>
        </w:numPr>
        <w:ind w:left="357" w:hanging="357"/>
        <w:jc w:val="both"/>
        <w:rPr>
          <w:i/>
          <w:iCs/>
          <w:color w:val="404040"/>
        </w:rPr>
      </w:pPr>
      <w:r w:rsidRPr="00C93067">
        <w:t>иметь представление об основах теории вероятностей;</w:t>
      </w:r>
    </w:p>
    <w:p w:rsidR="003074B4" w:rsidRPr="00C93067" w:rsidRDefault="003074B4" w:rsidP="00D03E1A">
      <w:pPr>
        <w:numPr>
          <w:ilvl w:val="0"/>
          <w:numId w:val="10"/>
        </w:numPr>
        <w:ind w:left="357" w:hanging="357"/>
        <w:jc w:val="both"/>
        <w:rPr>
          <w:i/>
          <w:iCs/>
          <w:color w:val="404040"/>
        </w:rPr>
      </w:pPr>
      <w:r w:rsidRPr="00C93067">
        <w:t>иметь представление о дискретных и непрерывных случайных величинах и распределениях, о независимости случайных величин;</w:t>
      </w:r>
    </w:p>
    <w:p w:rsidR="003074B4" w:rsidRPr="00C93067" w:rsidRDefault="003074B4" w:rsidP="00D03E1A">
      <w:pPr>
        <w:numPr>
          <w:ilvl w:val="0"/>
          <w:numId w:val="10"/>
        </w:numPr>
        <w:ind w:left="357" w:hanging="357"/>
        <w:jc w:val="both"/>
        <w:rPr>
          <w:i/>
          <w:iCs/>
          <w:color w:val="404040"/>
        </w:rPr>
      </w:pPr>
      <w:r w:rsidRPr="00C93067">
        <w:t>иметь представление о математическом ожидании и дисперсии случайных величин;</w:t>
      </w:r>
    </w:p>
    <w:p w:rsidR="003074B4" w:rsidRPr="00C93067" w:rsidRDefault="003074B4" w:rsidP="00D03E1A">
      <w:pPr>
        <w:numPr>
          <w:ilvl w:val="0"/>
          <w:numId w:val="10"/>
        </w:numPr>
        <w:ind w:left="357" w:hanging="357"/>
        <w:jc w:val="both"/>
        <w:rPr>
          <w:i/>
          <w:iCs/>
          <w:color w:val="404040"/>
        </w:rPr>
      </w:pPr>
      <w:r w:rsidRPr="00C93067">
        <w:t>иметь представление о совместных распределениях случайных величин;</w:t>
      </w:r>
    </w:p>
    <w:p w:rsidR="003074B4" w:rsidRPr="00C93067" w:rsidRDefault="003074B4" w:rsidP="00D03E1A">
      <w:pPr>
        <w:numPr>
          <w:ilvl w:val="0"/>
          <w:numId w:val="10"/>
        </w:numPr>
        <w:ind w:left="357" w:hanging="357"/>
        <w:jc w:val="both"/>
        <w:rPr>
          <w:i/>
          <w:iCs/>
          <w:color w:val="404040"/>
        </w:rPr>
      </w:pPr>
      <w:r w:rsidRPr="00C93067">
        <w:t>понимать суть закона больших чисел и выборочного метода измерения вероятностей;</w:t>
      </w:r>
    </w:p>
    <w:p w:rsidR="003074B4" w:rsidRPr="00C93067" w:rsidRDefault="003074B4" w:rsidP="00D03E1A">
      <w:pPr>
        <w:numPr>
          <w:ilvl w:val="0"/>
          <w:numId w:val="10"/>
        </w:numPr>
        <w:ind w:left="357" w:hanging="357"/>
        <w:jc w:val="both"/>
        <w:rPr>
          <w:i/>
          <w:iCs/>
          <w:color w:val="404040"/>
        </w:rPr>
      </w:pPr>
      <w:r w:rsidRPr="00C93067">
        <w:t>иметь представление о нормальном распределении и примерах нормально распределенных случайных величин;</w:t>
      </w:r>
    </w:p>
    <w:p w:rsidR="003074B4" w:rsidRPr="00C93067" w:rsidRDefault="003074B4" w:rsidP="00D03E1A">
      <w:pPr>
        <w:numPr>
          <w:ilvl w:val="0"/>
          <w:numId w:val="10"/>
        </w:numPr>
        <w:ind w:left="357" w:hanging="357"/>
        <w:jc w:val="both"/>
        <w:rPr>
          <w:i/>
          <w:iCs/>
          <w:color w:val="404040"/>
        </w:rPr>
      </w:pPr>
      <w:r w:rsidRPr="00C93067">
        <w:t xml:space="preserve">иметь представление о корреляции случайных величин. </w:t>
      </w:r>
    </w:p>
    <w:p w:rsidR="003074B4" w:rsidRPr="00C93067" w:rsidRDefault="003074B4" w:rsidP="00D03E1A">
      <w:pPr>
        <w:ind w:left="357" w:hanging="357"/>
        <w:jc w:val="both"/>
        <w:rPr>
          <w:i/>
        </w:rPr>
      </w:pPr>
      <w:r>
        <w:rPr>
          <w:i/>
        </w:rPr>
        <w:t xml:space="preserve">      </w:t>
      </w:r>
      <w:r w:rsidRPr="00C93067">
        <w:rPr>
          <w:i/>
        </w:rPr>
        <w:t>В повседневной жизни и при изучении других предметов:</w:t>
      </w:r>
    </w:p>
    <w:p w:rsidR="003074B4" w:rsidRPr="00C93067" w:rsidRDefault="003074B4" w:rsidP="00D03E1A">
      <w:pPr>
        <w:pStyle w:val="a"/>
        <w:numPr>
          <w:ilvl w:val="0"/>
          <w:numId w:val="10"/>
        </w:numPr>
        <w:ind w:left="357" w:hanging="357"/>
        <w:rPr>
          <w:sz w:val="24"/>
          <w:szCs w:val="24"/>
        </w:rPr>
      </w:pPr>
      <w:r w:rsidRPr="00C93067">
        <w:rPr>
          <w:rFonts w:ascii="Times New Roman" w:hAnsi="Times New Roman"/>
          <w:sz w:val="24"/>
          <w:szCs w:val="24"/>
        </w:rPr>
        <w:lastRenderedPageBreak/>
        <w:t>вычислять или оценивать вероятности событий в реальной жизни;</w:t>
      </w:r>
      <w:r>
        <w:rPr>
          <w:rFonts w:ascii="Times New Roman" w:hAnsi="Times New Roman"/>
          <w:sz w:val="24"/>
          <w:szCs w:val="24"/>
        </w:rPr>
        <w:t xml:space="preserve"> </w:t>
      </w:r>
      <w:r w:rsidRPr="00C93067">
        <w:rPr>
          <w:rFonts w:ascii="Times New Roman" w:hAnsi="Times New Roman"/>
          <w:sz w:val="24"/>
          <w:szCs w:val="24"/>
        </w:rPr>
        <w:t>выбирать методы подходящего представления и обработки данных</w:t>
      </w:r>
      <w:r>
        <w:rPr>
          <w:rFonts w:ascii="Times New Roman" w:hAnsi="Times New Roman"/>
          <w:sz w:val="24"/>
          <w:szCs w:val="24"/>
        </w:rPr>
        <w:t>.</w:t>
      </w:r>
    </w:p>
    <w:p w:rsidR="003074B4" w:rsidRDefault="003074B4" w:rsidP="00D03E1A">
      <w:pPr>
        <w:pStyle w:val="a"/>
        <w:numPr>
          <w:ilvl w:val="0"/>
          <w:numId w:val="0"/>
        </w:numPr>
        <w:ind w:left="357"/>
        <w:rPr>
          <w:rFonts w:ascii="Times New Roman" w:hAnsi="Times New Roman"/>
          <w:i/>
          <w:sz w:val="24"/>
          <w:szCs w:val="24"/>
        </w:rPr>
      </w:pPr>
      <w:proofErr w:type="gramStart"/>
      <w:r w:rsidRPr="00C93067">
        <w:rPr>
          <w:rFonts w:ascii="Times New Roman" w:hAnsi="Times New Roman"/>
          <w:i/>
          <w:sz w:val="24"/>
          <w:szCs w:val="24"/>
        </w:rPr>
        <w:t>Обучающийся</w:t>
      </w:r>
      <w:proofErr w:type="gramEnd"/>
      <w:r w:rsidRPr="00C93067">
        <w:rPr>
          <w:rFonts w:ascii="Times New Roman" w:hAnsi="Times New Roman"/>
          <w:i/>
          <w:sz w:val="24"/>
          <w:szCs w:val="24"/>
        </w:rPr>
        <w:t xml:space="preserve"> получит возможность научиться:</w:t>
      </w:r>
    </w:p>
    <w:p w:rsidR="003074B4" w:rsidRPr="00C93067" w:rsidRDefault="003074B4" w:rsidP="00D03E1A">
      <w:pPr>
        <w:pStyle w:val="a0"/>
        <w:spacing w:after="0" w:line="240" w:lineRule="auto"/>
        <w:ind w:left="357" w:hanging="357"/>
        <w:rPr>
          <w:sz w:val="24"/>
          <w:szCs w:val="24"/>
        </w:rPr>
      </w:pPr>
      <w:r w:rsidRPr="00C93067">
        <w:rPr>
          <w:sz w:val="24"/>
          <w:szCs w:val="24"/>
        </w:rPr>
        <w:t>иметь представление о центральной предельной теореме;</w:t>
      </w:r>
    </w:p>
    <w:p w:rsidR="003074B4" w:rsidRPr="00C93067" w:rsidRDefault="003074B4" w:rsidP="00D03E1A">
      <w:pPr>
        <w:pStyle w:val="a0"/>
        <w:spacing w:after="0" w:line="240" w:lineRule="auto"/>
        <w:ind w:left="357" w:hanging="357"/>
        <w:rPr>
          <w:sz w:val="24"/>
          <w:szCs w:val="24"/>
        </w:rPr>
      </w:pPr>
      <w:r w:rsidRPr="00C93067">
        <w:rPr>
          <w:sz w:val="24"/>
          <w:szCs w:val="24"/>
        </w:rPr>
        <w:t>иметь представление о выборочном коэффициенте корреляции и линейной регрессии;</w:t>
      </w:r>
    </w:p>
    <w:p w:rsidR="003074B4" w:rsidRPr="00C93067" w:rsidRDefault="003074B4" w:rsidP="00D03E1A">
      <w:pPr>
        <w:pStyle w:val="a0"/>
        <w:spacing w:after="0" w:line="240" w:lineRule="auto"/>
        <w:ind w:left="357" w:hanging="357"/>
        <w:rPr>
          <w:sz w:val="24"/>
          <w:szCs w:val="24"/>
        </w:rPr>
      </w:pPr>
      <w:r w:rsidRPr="00C93067">
        <w:rPr>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3074B4" w:rsidRPr="00C93067" w:rsidRDefault="003074B4" w:rsidP="00D03E1A">
      <w:pPr>
        <w:pStyle w:val="a0"/>
        <w:spacing w:after="0" w:line="240" w:lineRule="auto"/>
        <w:ind w:left="357" w:hanging="357"/>
        <w:rPr>
          <w:sz w:val="24"/>
          <w:szCs w:val="24"/>
        </w:rPr>
      </w:pPr>
      <w:r w:rsidRPr="00C93067">
        <w:rPr>
          <w:sz w:val="24"/>
          <w:szCs w:val="24"/>
        </w:rPr>
        <w:t>иметь представление о связи эмпирических и теоретических распределений;</w:t>
      </w:r>
    </w:p>
    <w:p w:rsidR="003074B4" w:rsidRPr="00C93067" w:rsidRDefault="003074B4" w:rsidP="00D03E1A">
      <w:pPr>
        <w:pStyle w:val="a0"/>
        <w:spacing w:after="0" w:line="240" w:lineRule="auto"/>
        <w:ind w:left="357" w:hanging="357"/>
        <w:rPr>
          <w:sz w:val="24"/>
          <w:szCs w:val="24"/>
        </w:rPr>
      </w:pPr>
      <w:r w:rsidRPr="00C93067">
        <w:rPr>
          <w:sz w:val="24"/>
          <w:szCs w:val="24"/>
        </w:rPr>
        <w:t>иметь представление о кодировании, двоичной записи, двоичном дереве;</w:t>
      </w:r>
    </w:p>
    <w:p w:rsidR="003074B4" w:rsidRPr="00C93067" w:rsidRDefault="003074B4" w:rsidP="00D03E1A">
      <w:pPr>
        <w:pStyle w:val="a0"/>
        <w:spacing w:after="0" w:line="240" w:lineRule="auto"/>
        <w:ind w:left="357" w:hanging="357"/>
        <w:rPr>
          <w:sz w:val="24"/>
          <w:szCs w:val="24"/>
        </w:rPr>
      </w:pPr>
      <w:r w:rsidRPr="00C93067">
        <w:rPr>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3074B4" w:rsidRPr="00C93067" w:rsidRDefault="003074B4" w:rsidP="00D03E1A">
      <w:pPr>
        <w:pStyle w:val="a0"/>
        <w:spacing w:after="0" w:line="240" w:lineRule="auto"/>
        <w:ind w:left="357" w:hanging="357"/>
        <w:rPr>
          <w:sz w:val="24"/>
          <w:szCs w:val="24"/>
        </w:rPr>
      </w:pPr>
      <w:r w:rsidRPr="00C93067">
        <w:rPr>
          <w:sz w:val="24"/>
          <w:szCs w:val="24"/>
        </w:rPr>
        <w:t>иметь представление о деревьях и уметь применять при решении задач;</w:t>
      </w:r>
    </w:p>
    <w:p w:rsidR="003074B4" w:rsidRPr="00C93067" w:rsidRDefault="003074B4" w:rsidP="00D03E1A">
      <w:pPr>
        <w:pStyle w:val="a0"/>
        <w:spacing w:after="0" w:line="240" w:lineRule="auto"/>
        <w:ind w:left="357" w:hanging="357"/>
        <w:rPr>
          <w:sz w:val="24"/>
          <w:szCs w:val="24"/>
        </w:rPr>
      </w:pPr>
      <w:r w:rsidRPr="00C93067">
        <w:rPr>
          <w:sz w:val="24"/>
          <w:szCs w:val="24"/>
        </w:rPr>
        <w:t>владеть понятием связность и уметь применять компоненты связности при решении задач;</w:t>
      </w:r>
    </w:p>
    <w:p w:rsidR="003074B4" w:rsidRPr="00C93067" w:rsidRDefault="003074B4" w:rsidP="00D03E1A">
      <w:pPr>
        <w:pStyle w:val="a0"/>
        <w:spacing w:after="0" w:line="240" w:lineRule="auto"/>
        <w:ind w:left="357" w:hanging="357"/>
        <w:rPr>
          <w:sz w:val="24"/>
          <w:szCs w:val="24"/>
        </w:rPr>
      </w:pPr>
      <w:r w:rsidRPr="00C93067">
        <w:rPr>
          <w:sz w:val="24"/>
          <w:szCs w:val="24"/>
        </w:rPr>
        <w:t>уметь осуществлять пути по ребрам, обходы ребер и вершин графа;</w:t>
      </w:r>
    </w:p>
    <w:p w:rsidR="003074B4" w:rsidRPr="00C93067" w:rsidRDefault="003074B4" w:rsidP="00D03E1A">
      <w:pPr>
        <w:pStyle w:val="a0"/>
        <w:spacing w:after="0" w:line="240" w:lineRule="auto"/>
        <w:ind w:left="357" w:hanging="357"/>
        <w:rPr>
          <w:sz w:val="24"/>
          <w:szCs w:val="24"/>
        </w:rPr>
      </w:pPr>
      <w:r w:rsidRPr="00C93067">
        <w:rPr>
          <w:sz w:val="24"/>
          <w:szCs w:val="24"/>
        </w:rPr>
        <w:t xml:space="preserve">иметь представление об </w:t>
      </w:r>
      <w:proofErr w:type="spellStart"/>
      <w:r w:rsidRPr="00C93067">
        <w:rPr>
          <w:sz w:val="24"/>
          <w:szCs w:val="24"/>
        </w:rPr>
        <w:t>эйлеровом</w:t>
      </w:r>
      <w:proofErr w:type="spellEnd"/>
      <w:r w:rsidRPr="00C93067">
        <w:rPr>
          <w:sz w:val="24"/>
          <w:szCs w:val="24"/>
        </w:rPr>
        <w:t xml:space="preserve"> и гамильтоновом пути, иметь представление о трудности задачи нахождения гамильтонова пути;</w:t>
      </w:r>
    </w:p>
    <w:p w:rsidR="003074B4" w:rsidRDefault="003074B4" w:rsidP="00D03E1A">
      <w:pPr>
        <w:numPr>
          <w:ilvl w:val="0"/>
          <w:numId w:val="10"/>
        </w:numPr>
        <w:ind w:left="357" w:hanging="357"/>
        <w:jc w:val="both"/>
      </w:pPr>
      <w:r w:rsidRPr="00C93067">
        <w:t>владеть понятиями конечные и счетные множества и уметь их применять при решении задач; уметь применять метод математической индукции;</w:t>
      </w:r>
      <w:r>
        <w:t xml:space="preserve"> </w:t>
      </w:r>
      <w:r w:rsidRPr="00C93067">
        <w:t>уметь применять принцип Дирихле при решении задач</w:t>
      </w:r>
      <w:r>
        <w:t>.</w:t>
      </w:r>
    </w:p>
    <w:p w:rsidR="003074B4" w:rsidRDefault="003074B4" w:rsidP="00D03E1A">
      <w:pPr>
        <w:ind w:left="357"/>
        <w:jc w:val="both"/>
        <w:rPr>
          <w:b/>
        </w:rPr>
      </w:pPr>
      <w:r w:rsidRPr="00C93067">
        <w:rPr>
          <w:b/>
        </w:rPr>
        <w:t>Текстовые задачи.</w:t>
      </w:r>
    </w:p>
    <w:p w:rsidR="003074B4" w:rsidRPr="00445D18" w:rsidRDefault="003074B4" w:rsidP="00D03E1A">
      <w:pPr>
        <w:ind w:left="357"/>
        <w:jc w:val="both"/>
        <w:rPr>
          <w:i/>
        </w:rPr>
      </w:pPr>
      <w:r w:rsidRPr="00445D18">
        <w:rPr>
          <w:i/>
        </w:rPr>
        <w:t>Обучающийся научится:</w:t>
      </w:r>
    </w:p>
    <w:p w:rsidR="003074B4" w:rsidRPr="00445D18" w:rsidRDefault="003074B4" w:rsidP="00D03E1A">
      <w:pPr>
        <w:numPr>
          <w:ilvl w:val="0"/>
          <w:numId w:val="9"/>
        </w:numPr>
        <w:ind w:left="357" w:hanging="357"/>
        <w:contextualSpacing/>
        <w:jc w:val="both"/>
        <w:rPr>
          <w:i/>
          <w:iCs/>
          <w:color w:val="404040"/>
        </w:rPr>
      </w:pPr>
      <w:r>
        <w:t>р</w:t>
      </w:r>
      <w:r w:rsidRPr="00445D18">
        <w:t>ешать разные задачи повышенной трудности;</w:t>
      </w:r>
    </w:p>
    <w:p w:rsidR="003074B4" w:rsidRPr="00445D18" w:rsidRDefault="003074B4" w:rsidP="00D03E1A">
      <w:pPr>
        <w:numPr>
          <w:ilvl w:val="0"/>
          <w:numId w:val="9"/>
        </w:numPr>
        <w:ind w:left="357" w:hanging="357"/>
        <w:jc w:val="both"/>
        <w:rPr>
          <w:i/>
          <w:iCs/>
          <w:color w:val="404040"/>
        </w:rPr>
      </w:pPr>
      <w:r w:rsidRPr="00445D18">
        <w:t>анализировать условие задачи, выбирать оптимальный метод решения задачи, рассматривая различные методы;</w:t>
      </w:r>
    </w:p>
    <w:p w:rsidR="003074B4" w:rsidRPr="00445D18" w:rsidRDefault="003074B4" w:rsidP="00D03E1A">
      <w:pPr>
        <w:numPr>
          <w:ilvl w:val="0"/>
          <w:numId w:val="9"/>
        </w:numPr>
        <w:ind w:left="357" w:hanging="357"/>
        <w:jc w:val="both"/>
        <w:rPr>
          <w:i/>
          <w:iCs/>
          <w:color w:val="404040"/>
        </w:rPr>
      </w:pPr>
      <w:r w:rsidRPr="00445D18">
        <w:t>строить модель решения задачи, проводить доказательные рассуждения при решении задачи;</w:t>
      </w:r>
    </w:p>
    <w:p w:rsidR="003074B4" w:rsidRPr="00445D18" w:rsidRDefault="003074B4" w:rsidP="00D03E1A">
      <w:pPr>
        <w:numPr>
          <w:ilvl w:val="0"/>
          <w:numId w:val="9"/>
        </w:numPr>
        <w:ind w:left="357" w:hanging="357"/>
        <w:jc w:val="both"/>
        <w:rPr>
          <w:i/>
          <w:iCs/>
          <w:color w:val="404040"/>
        </w:rPr>
      </w:pPr>
      <w:r w:rsidRPr="00445D18">
        <w:t>решать задачи, требующие перебора вариантов, проверки условий, выбора оптимального результата;</w:t>
      </w:r>
    </w:p>
    <w:p w:rsidR="003074B4" w:rsidRPr="00445D18" w:rsidRDefault="003074B4" w:rsidP="00D03E1A">
      <w:pPr>
        <w:numPr>
          <w:ilvl w:val="0"/>
          <w:numId w:val="9"/>
        </w:numPr>
        <w:ind w:left="357" w:hanging="357"/>
        <w:jc w:val="both"/>
        <w:rPr>
          <w:i/>
          <w:iCs/>
          <w:color w:val="404040"/>
        </w:rPr>
      </w:pPr>
      <w:r w:rsidRPr="00445D18">
        <w:rPr>
          <w:color w:val="000000"/>
        </w:rPr>
        <w:t>анализировать и интерпретировать полученные решения в контексте условия задачи, выбирать решения, не противоречащие контексту;</w:t>
      </w:r>
      <w:r w:rsidRPr="00445D18">
        <w:t xml:space="preserve">  </w:t>
      </w:r>
    </w:p>
    <w:p w:rsidR="003074B4" w:rsidRPr="00445D18" w:rsidRDefault="003074B4" w:rsidP="00D03E1A">
      <w:pPr>
        <w:numPr>
          <w:ilvl w:val="0"/>
          <w:numId w:val="9"/>
        </w:numPr>
        <w:ind w:left="357" w:hanging="357"/>
        <w:jc w:val="both"/>
        <w:rPr>
          <w:i/>
          <w:iCs/>
          <w:color w:val="404040"/>
        </w:rPr>
      </w:pPr>
      <w:r w:rsidRPr="00445D18">
        <w:t>переводить при решении задачи информацию из одной формы записи в другую, используя при необходимости схемы, таблицы, графики, диаграммы.</w:t>
      </w:r>
    </w:p>
    <w:p w:rsidR="003074B4" w:rsidRPr="00445D18" w:rsidRDefault="003074B4" w:rsidP="00D03E1A">
      <w:pPr>
        <w:ind w:left="357" w:hanging="357"/>
        <w:jc w:val="both"/>
        <w:rPr>
          <w:i/>
        </w:rPr>
      </w:pPr>
      <w:r>
        <w:rPr>
          <w:i/>
        </w:rPr>
        <w:t xml:space="preserve">      </w:t>
      </w:r>
      <w:r w:rsidRPr="00445D18">
        <w:rPr>
          <w:i/>
        </w:rPr>
        <w:t>В повседневной жизни и при изучении других предметов:</w:t>
      </w:r>
    </w:p>
    <w:p w:rsidR="003074B4" w:rsidRPr="00C93067" w:rsidRDefault="003074B4" w:rsidP="00D03E1A">
      <w:pPr>
        <w:jc w:val="both"/>
        <w:rPr>
          <w:iCs/>
          <w:color w:val="404040"/>
        </w:rPr>
      </w:pPr>
      <w:r>
        <w:t xml:space="preserve">-     </w:t>
      </w:r>
      <w:r w:rsidRPr="00445D18">
        <w:t>решать практические задачи и задачи из других предметов</w:t>
      </w:r>
      <w:r>
        <w:t>.</w:t>
      </w:r>
    </w:p>
    <w:p w:rsidR="00D03E1A" w:rsidRDefault="00D03E1A" w:rsidP="00D03E1A">
      <w:pPr>
        <w:widowControl w:val="0"/>
        <w:autoSpaceDE w:val="0"/>
        <w:autoSpaceDN w:val="0"/>
        <w:adjustRightInd w:val="0"/>
        <w:jc w:val="center"/>
        <w:rPr>
          <w:b/>
          <w:bCs/>
        </w:rPr>
      </w:pPr>
    </w:p>
    <w:p w:rsidR="00D03E1A" w:rsidRPr="0052557A" w:rsidRDefault="00D03E1A" w:rsidP="00D03E1A">
      <w:pPr>
        <w:widowControl w:val="0"/>
        <w:autoSpaceDE w:val="0"/>
        <w:autoSpaceDN w:val="0"/>
        <w:adjustRightInd w:val="0"/>
        <w:jc w:val="center"/>
        <w:rPr>
          <w:b/>
          <w:bCs/>
        </w:rPr>
      </w:pPr>
      <w:r w:rsidRPr="0052557A">
        <w:rPr>
          <w:b/>
          <w:bCs/>
        </w:rPr>
        <w:t>Оценка предметных результатов</w:t>
      </w:r>
    </w:p>
    <w:p w:rsidR="00D03E1A" w:rsidRPr="006C3ED5" w:rsidRDefault="00D03E1A" w:rsidP="00D03E1A">
      <w:pPr>
        <w:ind w:firstLine="360"/>
        <w:jc w:val="both"/>
        <w:rPr>
          <w:color w:val="000000" w:themeColor="text1"/>
        </w:rPr>
      </w:pPr>
      <w:r w:rsidRPr="006C3ED5">
        <w:rPr>
          <w:color w:val="000000" w:themeColor="text1"/>
        </w:rPr>
        <w:t>Система контролирующих материалов, позволяющих оценить уровень и качество знаний, умений, навыков обучающихся на входном, текущем и итоговом этапах изучения предмета включает в себя сборники заданий:</w:t>
      </w:r>
    </w:p>
    <w:p w:rsidR="00D03E1A" w:rsidRDefault="00D03E1A" w:rsidP="00D03E1A">
      <w:pPr>
        <w:pStyle w:val="a5"/>
        <w:numPr>
          <w:ilvl w:val="0"/>
          <w:numId w:val="22"/>
        </w:numPr>
        <w:tabs>
          <w:tab w:val="left" w:pos="1416"/>
          <w:tab w:val="left" w:pos="2124"/>
          <w:tab w:val="left" w:pos="2832"/>
          <w:tab w:val="left" w:pos="3540"/>
          <w:tab w:val="left" w:pos="4248"/>
          <w:tab w:val="left" w:pos="4956"/>
          <w:tab w:val="left" w:pos="5664"/>
          <w:tab w:val="left" w:pos="6372"/>
          <w:tab w:val="left" w:pos="6960"/>
        </w:tabs>
        <w:jc w:val="both"/>
      </w:pPr>
      <w:r>
        <w:t>Математика: алгебра и начала математического анализа, геометрия. Алгебра и начала математического анализа. 10 класс. Самостоятельные работы для учащихся общеобразовательных организаций (базовый и углубленный уровни) / Л.А. Александровна; под ред. А.Г. Мордковича. – М.: Мнемозина, 2016.</w:t>
      </w:r>
    </w:p>
    <w:p w:rsidR="00D03E1A" w:rsidRPr="006C3ED5" w:rsidRDefault="00D03E1A" w:rsidP="00D03E1A">
      <w:pPr>
        <w:pStyle w:val="a5"/>
        <w:numPr>
          <w:ilvl w:val="0"/>
          <w:numId w:val="22"/>
        </w:numPr>
        <w:tabs>
          <w:tab w:val="left" w:pos="1416"/>
          <w:tab w:val="left" w:pos="2124"/>
          <w:tab w:val="left" w:pos="2832"/>
          <w:tab w:val="left" w:pos="3540"/>
          <w:tab w:val="left" w:pos="4248"/>
          <w:tab w:val="left" w:pos="4956"/>
          <w:tab w:val="left" w:pos="5664"/>
          <w:tab w:val="left" w:pos="6372"/>
          <w:tab w:val="left" w:pos="6960"/>
        </w:tabs>
        <w:jc w:val="both"/>
      </w:pPr>
      <w:r>
        <w:t xml:space="preserve">Математика: алгебра и начала математического анализа, геометрия. Алгебра и начала математического анализа. 10 класс. Контрольные работы для учащихся общеобразовательных организаций (базовый и углубленный уровни) / В. И. </w:t>
      </w:r>
      <w:proofErr w:type="spellStart"/>
      <w:r>
        <w:t>Глинзбург</w:t>
      </w:r>
      <w:proofErr w:type="spellEnd"/>
      <w:r>
        <w:t>; под ред. А.Г. Мордковича. – М.: Мнемозина, 2014.</w:t>
      </w:r>
    </w:p>
    <w:p w:rsidR="00D03E1A" w:rsidRPr="006C3ED5" w:rsidRDefault="00D03E1A" w:rsidP="00D03E1A">
      <w:pPr>
        <w:tabs>
          <w:tab w:val="left" w:pos="1416"/>
          <w:tab w:val="left" w:pos="2124"/>
          <w:tab w:val="left" w:pos="2832"/>
          <w:tab w:val="left" w:pos="3540"/>
          <w:tab w:val="left" w:pos="4248"/>
          <w:tab w:val="left" w:pos="4956"/>
          <w:tab w:val="left" w:pos="5664"/>
          <w:tab w:val="left" w:pos="6372"/>
          <w:tab w:val="left" w:pos="6960"/>
        </w:tabs>
        <w:ind w:left="720"/>
        <w:jc w:val="both"/>
      </w:pPr>
    </w:p>
    <w:p w:rsidR="00D03E1A" w:rsidRDefault="00D03E1A" w:rsidP="00D03E1A">
      <w:pPr>
        <w:ind w:firstLine="567"/>
        <w:jc w:val="both"/>
        <w:rPr>
          <w:color w:val="000000" w:themeColor="text1"/>
        </w:rPr>
      </w:pPr>
      <w:r w:rsidRPr="006C3ED5">
        <w:rPr>
          <w:color w:val="000000" w:themeColor="text1"/>
        </w:rPr>
        <w:t>Ко</w:t>
      </w:r>
      <w:r>
        <w:rPr>
          <w:color w:val="000000" w:themeColor="text1"/>
        </w:rPr>
        <w:t xml:space="preserve">нтроль проводится в форме </w:t>
      </w:r>
      <w:r w:rsidRPr="006C3ED5">
        <w:rPr>
          <w:color w:val="000000" w:themeColor="text1"/>
        </w:rPr>
        <w:t>самостоятельных и контрольных работ.</w:t>
      </w:r>
    </w:p>
    <w:p w:rsidR="008A7CC6" w:rsidRDefault="008A7CC6" w:rsidP="00D03E1A">
      <w:pPr>
        <w:ind w:firstLine="567"/>
        <w:jc w:val="both"/>
        <w:rPr>
          <w:b/>
          <w:i/>
          <w:color w:val="000000" w:themeColor="text1"/>
        </w:rPr>
      </w:pPr>
    </w:p>
    <w:p w:rsidR="00D03E1A" w:rsidRPr="000A752F" w:rsidRDefault="00D03E1A" w:rsidP="00D03E1A">
      <w:pPr>
        <w:ind w:firstLine="567"/>
        <w:jc w:val="both"/>
        <w:rPr>
          <w:b/>
          <w:i/>
          <w:color w:val="000000" w:themeColor="text1"/>
        </w:rPr>
      </w:pPr>
      <w:r w:rsidRPr="000A752F">
        <w:rPr>
          <w:b/>
          <w:i/>
          <w:color w:val="000000" w:themeColor="text1"/>
        </w:rPr>
        <w:lastRenderedPageBreak/>
        <w:t>Темы контрольных работ:</w:t>
      </w:r>
    </w:p>
    <w:p w:rsidR="00D03E1A" w:rsidRPr="002C796A" w:rsidRDefault="00D03E1A" w:rsidP="00D03E1A">
      <w:pPr>
        <w:pStyle w:val="a5"/>
        <w:numPr>
          <w:ilvl w:val="0"/>
          <w:numId w:val="23"/>
        </w:numPr>
        <w:jc w:val="both"/>
        <w:rPr>
          <w:color w:val="000000" w:themeColor="text1"/>
        </w:rPr>
      </w:pPr>
      <w:r w:rsidRPr="002C796A">
        <w:rPr>
          <w:color w:val="000000" w:themeColor="text1"/>
        </w:rPr>
        <w:t>Входная контрольная работа.</w:t>
      </w:r>
    </w:p>
    <w:p w:rsidR="00D03E1A" w:rsidRPr="002C796A" w:rsidRDefault="00D03E1A" w:rsidP="00D03E1A">
      <w:pPr>
        <w:pStyle w:val="a5"/>
        <w:numPr>
          <w:ilvl w:val="0"/>
          <w:numId w:val="23"/>
        </w:numPr>
      </w:pPr>
      <w:r w:rsidRPr="002C796A">
        <w:t xml:space="preserve">Контрольная работа № 1. </w:t>
      </w:r>
      <w:r w:rsidR="002C796A" w:rsidRPr="002C796A">
        <w:t>«Действительные числа»</w:t>
      </w:r>
      <w:r w:rsidRPr="002C796A">
        <w:t xml:space="preserve"> </w:t>
      </w:r>
    </w:p>
    <w:p w:rsidR="00D03E1A" w:rsidRPr="002C796A" w:rsidRDefault="00D03E1A" w:rsidP="00D03E1A">
      <w:pPr>
        <w:pStyle w:val="a5"/>
        <w:numPr>
          <w:ilvl w:val="0"/>
          <w:numId w:val="23"/>
        </w:numPr>
      </w:pPr>
      <w:r w:rsidRPr="002C796A">
        <w:t xml:space="preserve">Контрольная работа № 2. </w:t>
      </w:r>
      <w:r w:rsidR="002C796A" w:rsidRPr="002C796A">
        <w:t>«Числовые функции»</w:t>
      </w:r>
    </w:p>
    <w:p w:rsidR="002C796A" w:rsidRPr="002C796A" w:rsidRDefault="002C796A" w:rsidP="00D03E1A">
      <w:pPr>
        <w:pStyle w:val="a5"/>
        <w:numPr>
          <w:ilvl w:val="0"/>
          <w:numId w:val="23"/>
        </w:numPr>
      </w:pPr>
      <w:r w:rsidRPr="002C796A">
        <w:t>Контрольная работа №3. «Тригонометрические функции»</w:t>
      </w:r>
    </w:p>
    <w:p w:rsidR="00D03E1A" w:rsidRPr="002C796A" w:rsidRDefault="00D03E1A" w:rsidP="00D03E1A">
      <w:pPr>
        <w:pStyle w:val="a5"/>
        <w:numPr>
          <w:ilvl w:val="0"/>
          <w:numId w:val="23"/>
        </w:numPr>
      </w:pPr>
      <w:r w:rsidRPr="002C796A">
        <w:t xml:space="preserve">Контрольная работа № </w:t>
      </w:r>
      <w:r w:rsidR="002C796A" w:rsidRPr="002C796A">
        <w:t>4</w:t>
      </w:r>
      <w:r w:rsidRPr="002C796A">
        <w:t>.</w:t>
      </w:r>
      <w:r w:rsidR="002C796A" w:rsidRPr="002C796A">
        <w:t xml:space="preserve"> «Тригонометрические уравнения»</w:t>
      </w:r>
    </w:p>
    <w:p w:rsidR="00D03E1A" w:rsidRPr="002C796A" w:rsidRDefault="00D03E1A" w:rsidP="00D03E1A">
      <w:pPr>
        <w:pStyle w:val="a5"/>
        <w:numPr>
          <w:ilvl w:val="0"/>
          <w:numId w:val="23"/>
        </w:numPr>
      </w:pPr>
      <w:r w:rsidRPr="002C796A">
        <w:t xml:space="preserve">Контрольная работа № </w:t>
      </w:r>
      <w:r w:rsidR="002C796A" w:rsidRPr="002C796A">
        <w:t>5</w:t>
      </w:r>
      <w:r w:rsidRPr="002C796A">
        <w:t>.</w:t>
      </w:r>
      <w:r w:rsidR="002C796A" w:rsidRPr="002C796A">
        <w:t xml:space="preserve"> «Преобразование тригонометрических выражений»</w:t>
      </w:r>
    </w:p>
    <w:p w:rsidR="00D03E1A" w:rsidRPr="002C796A" w:rsidRDefault="00D03E1A" w:rsidP="00D03E1A">
      <w:pPr>
        <w:pStyle w:val="a5"/>
        <w:numPr>
          <w:ilvl w:val="0"/>
          <w:numId w:val="23"/>
        </w:numPr>
      </w:pPr>
      <w:r w:rsidRPr="002C796A">
        <w:t>Конт</w:t>
      </w:r>
      <w:r w:rsidR="002C796A" w:rsidRPr="002C796A">
        <w:t>рольная работа № 6</w:t>
      </w:r>
      <w:r w:rsidRPr="002C796A">
        <w:t>.</w:t>
      </w:r>
      <w:r w:rsidR="002C796A" w:rsidRPr="002C796A">
        <w:t xml:space="preserve"> «Комплексные числа»</w:t>
      </w:r>
    </w:p>
    <w:p w:rsidR="00D03E1A" w:rsidRPr="002C796A" w:rsidRDefault="00D03E1A" w:rsidP="00D03E1A">
      <w:pPr>
        <w:pStyle w:val="a5"/>
        <w:numPr>
          <w:ilvl w:val="0"/>
          <w:numId w:val="23"/>
        </w:numPr>
      </w:pPr>
      <w:r w:rsidRPr="002C796A">
        <w:t xml:space="preserve">Контрольная работа № </w:t>
      </w:r>
      <w:r w:rsidR="002C796A" w:rsidRPr="002C796A">
        <w:t>7. «Производная».</w:t>
      </w:r>
    </w:p>
    <w:p w:rsidR="002C796A" w:rsidRPr="002C796A" w:rsidRDefault="002C796A" w:rsidP="00D03E1A">
      <w:pPr>
        <w:pStyle w:val="a5"/>
        <w:numPr>
          <w:ilvl w:val="0"/>
          <w:numId w:val="23"/>
        </w:numPr>
      </w:pPr>
      <w:r w:rsidRPr="002C796A">
        <w:t>Контрольная работа №8. «Производная».</w:t>
      </w:r>
    </w:p>
    <w:p w:rsidR="002C796A" w:rsidRPr="002C796A" w:rsidRDefault="002C796A" w:rsidP="00D03E1A">
      <w:pPr>
        <w:pStyle w:val="a5"/>
        <w:numPr>
          <w:ilvl w:val="0"/>
          <w:numId w:val="23"/>
        </w:numPr>
      </w:pPr>
      <w:r w:rsidRPr="002C796A">
        <w:t>Контрольная работа №9. «Комбинаторика и вероятность».</w:t>
      </w:r>
    </w:p>
    <w:p w:rsidR="002C796A" w:rsidRPr="002C796A" w:rsidRDefault="002C796A" w:rsidP="00D03E1A">
      <w:pPr>
        <w:pStyle w:val="a5"/>
        <w:numPr>
          <w:ilvl w:val="0"/>
          <w:numId w:val="23"/>
        </w:numPr>
      </w:pPr>
      <w:r w:rsidRPr="002C796A">
        <w:t>Контрольная работа №10. Итоговая переводная контрольная работа.</w:t>
      </w:r>
    </w:p>
    <w:p w:rsidR="00D03E1A" w:rsidRPr="002C796A" w:rsidRDefault="00D03E1A" w:rsidP="00D03E1A">
      <w:pPr>
        <w:ind w:firstLine="567"/>
        <w:jc w:val="both"/>
        <w:rPr>
          <w:color w:val="000000"/>
        </w:rPr>
      </w:pPr>
      <w:r w:rsidRPr="002C796A">
        <w:rPr>
          <w:color w:val="000000"/>
        </w:rPr>
        <w:t xml:space="preserve">Критерии оценивания контрольных и самостоятельных работ: </w:t>
      </w: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3473"/>
      </w:tblGrid>
      <w:tr w:rsidR="00D03E1A" w:rsidRPr="006520E9" w:rsidTr="0046514F">
        <w:trPr>
          <w:trHeight w:val="437"/>
          <w:jc w:val="center"/>
        </w:trPr>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 выполненных заданий</w:t>
            </w:r>
          </w:p>
        </w:tc>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Отметка</w:t>
            </w:r>
          </w:p>
        </w:tc>
      </w:tr>
      <w:tr w:rsidR="00D03E1A" w:rsidRPr="006520E9" w:rsidTr="0046514F">
        <w:trPr>
          <w:trHeight w:val="437"/>
          <w:jc w:val="center"/>
        </w:trPr>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95% – 100%</w:t>
            </w:r>
          </w:p>
        </w:tc>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5</w:t>
            </w:r>
          </w:p>
        </w:tc>
      </w:tr>
      <w:tr w:rsidR="00D03E1A" w:rsidRPr="006520E9" w:rsidTr="0046514F">
        <w:trPr>
          <w:trHeight w:val="437"/>
          <w:jc w:val="center"/>
        </w:trPr>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70% – 95%</w:t>
            </w:r>
          </w:p>
        </w:tc>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4</w:t>
            </w:r>
          </w:p>
        </w:tc>
      </w:tr>
      <w:tr w:rsidR="00D03E1A" w:rsidRPr="006520E9" w:rsidTr="0046514F">
        <w:trPr>
          <w:trHeight w:val="437"/>
          <w:jc w:val="center"/>
        </w:trPr>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40% – 70%</w:t>
            </w:r>
          </w:p>
        </w:tc>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3</w:t>
            </w:r>
          </w:p>
        </w:tc>
      </w:tr>
      <w:tr w:rsidR="00D03E1A" w:rsidRPr="006520E9" w:rsidTr="0046514F">
        <w:trPr>
          <w:trHeight w:val="437"/>
          <w:jc w:val="center"/>
        </w:trPr>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Менее 40%</w:t>
            </w:r>
          </w:p>
        </w:tc>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2</w:t>
            </w:r>
          </w:p>
        </w:tc>
      </w:tr>
    </w:tbl>
    <w:p w:rsidR="00D03E1A" w:rsidRDefault="00D03E1A" w:rsidP="00D03E1A">
      <w:pPr>
        <w:spacing w:line="360" w:lineRule="auto"/>
        <w:jc w:val="both"/>
        <w:rPr>
          <w:color w:val="000000"/>
        </w:rPr>
      </w:pPr>
      <w:r w:rsidRPr="006520E9">
        <w:rPr>
          <w:color w:val="000000"/>
        </w:rPr>
        <w:tab/>
      </w:r>
    </w:p>
    <w:p w:rsidR="00D03E1A" w:rsidRPr="006520E9" w:rsidRDefault="00D03E1A" w:rsidP="00D03E1A">
      <w:pPr>
        <w:ind w:firstLine="708"/>
        <w:jc w:val="both"/>
        <w:rPr>
          <w:color w:val="000000"/>
        </w:rPr>
      </w:pPr>
      <w:r w:rsidRPr="006520E9">
        <w:rPr>
          <w:color w:val="000000"/>
        </w:rPr>
        <w:t>Критерии оценивания</w:t>
      </w:r>
      <w:r>
        <w:rPr>
          <w:color w:val="000000"/>
        </w:rPr>
        <w:t xml:space="preserve"> тестирования</w:t>
      </w:r>
      <w:r w:rsidRPr="006520E9">
        <w:rPr>
          <w:color w:val="000000"/>
        </w:rPr>
        <w:t>:</w:t>
      </w: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3473"/>
      </w:tblGrid>
      <w:tr w:rsidR="00D03E1A" w:rsidRPr="006520E9" w:rsidTr="0046514F">
        <w:trPr>
          <w:trHeight w:val="437"/>
          <w:jc w:val="center"/>
        </w:trPr>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 выполненных заданий</w:t>
            </w:r>
          </w:p>
        </w:tc>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Отметка</w:t>
            </w:r>
          </w:p>
        </w:tc>
      </w:tr>
      <w:tr w:rsidR="00D03E1A" w:rsidRPr="006520E9" w:rsidTr="0046514F">
        <w:trPr>
          <w:trHeight w:val="437"/>
          <w:jc w:val="center"/>
        </w:trPr>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80% – 100%</w:t>
            </w:r>
          </w:p>
        </w:tc>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5</w:t>
            </w:r>
          </w:p>
        </w:tc>
      </w:tr>
      <w:tr w:rsidR="00D03E1A" w:rsidRPr="006520E9" w:rsidTr="0046514F">
        <w:trPr>
          <w:trHeight w:val="437"/>
          <w:jc w:val="center"/>
        </w:trPr>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60% – 80%</w:t>
            </w:r>
          </w:p>
        </w:tc>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4</w:t>
            </w:r>
          </w:p>
        </w:tc>
      </w:tr>
      <w:tr w:rsidR="00D03E1A" w:rsidRPr="006520E9" w:rsidTr="0046514F">
        <w:trPr>
          <w:trHeight w:val="437"/>
          <w:jc w:val="center"/>
        </w:trPr>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40% – 60%</w:t>
            </w:r>
          </w:p>
        </w:tc>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3</w:t>
            </w:r>
          </w:p>
        </w:tc>
      </w:tr>
      <w:tr w:rsidR="00D03E1A" w:rsidRPr="006520E9" w:rsidTr="0046514F">
        <w:trPr>
          <w:trHeight w:val="437"/>
          <w:jc w:val="center"/>
        </w:trPr>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Менее 40%</w:t>
            </w:r>
          </w:p>
        </w:tc>
        <w:tc>
          <w:tcPr>
            <w:tcW w:w="3473" w:type="dxa"/>
            <w:shd w:val="clear" w:color="auto" w:fill="auto"/>
            <w:vAlign w:val="center"/>
          </w:tcPr>
          <w:p w:rsidR="00D03E1A" w:rsidRPr="006520E9" w:rsidRDefault="00D03E1A" w:rsidP="0046514F">
            <w:pPr>
              <w:jc w:val="center"/>
              <w:rPr>
                <w:rFonts w:eastAsia="Calibri"/>
                <w:color w:val="000000"/>
                <w:lang w:eastAsia="en-US"/>
              </w:rPr>
            </w:pPr>
            <w:r w:rsidRPr="006520E9">
              <w:rPr>
                <w:rFonts w:eastAsia="Calibri"/>
                <w:color w:val="000000"/>
                <w:lang w:eastAsia="en-US"/>
              </w:rPr>
              <w:t>2</w:t>
            </w:r>
          </w:p>
        </w:tc>
      </w:tr>
    </w:tbl>
    <w:p w:rsidR="00D03E1A" w:rsidRPr="006C3ED5" w:rsidRDefault="00D03E1A" w:rsidP="00D03E1A">
      <w:pPr>
        <w:ind w:firstLine="567"/>
        <w:jc w:val="both"/>
        <w:rPr>
          <w:color w:val="000000" w:themeColor="text1"/>
        </w:rPr>
      </w:pPr>
      <w:r w:rsidRPr="006C3ED5">
        <w:rPr>
          <w:color w:val="000000"/>
        </w:rPr>
        <w:t xml:space="preserve">Кафедра математики и администрация школы проводят независимое тестирование. Проводятся районные диагностические работы и диагностические работы в системе </w:t>
      </w:r>
      <w:proofErr w:type="spellStart"/>
      <w:r w:rsidRPr="006C3ED5">
        <w:rPr>
          <w:color w:val="000000"/>
        </w:rPr>
        <w:t>СтатГрад</w:t>
      </w:r>
      <w:proofErr w:type="spellEnd"/>
      <w:r w:rsidRPr="006C3ED5">
        <w:rPr>
          <w:color w:val="000000"/>
        </w:rPr>
        <w:t xml:space="preserve"> по графику.</w:t>
      </w:r>
    </w:p>
    <w:p w:rsidR="002C796A" w:rsidRDefault="002C796A" w:rsidP="002C796A">
      <w:pPr>
        <w:widowControl w:val="0"/>
        <w:autoSpaceDE w:val="0"/>
        <w:autoSpaceDN w:val="0"/>
        <w:adjustRightInd w:val="0"/>
        <w:jc w:val="center"/>
        <w:rPr>
          <w:b/>
          <w:bCs/>
        </w:rPr>
      </w:pPr>
      <w:r w:rsidRPr="0052557A">
        <w:rPr>
          <w:b/>
          <w:bCs/>
        </w:rPr>
        <w:t xml:space="preserve">Оценка </w:t>
      </w:r>
      <w:proofErr w:type="spellStart"/>
      <w:r>
        <w:rPr>
          <w:b/>
          <w:bCs/>
        </w:rPr>
        <w:t>мета</w:t>
      </w:r>
      <w:r w:rsidRPr="0052557A">
        <w:rPr>
          <w:b/>
          <w:bCs/>
        </w:rPr>
        <w:t>предметных</w:t>
      </w:r>
      <w:proofErr w:type="spellEnd"/>
      <w:r w:rsidRPr="0052557A">
        <w:rPr>
          <w:b/>
          <w:bCs/>
        </w:rPr>
        <w:t xml:space="preserve"> результатов</w:t>
      </w:r>
    </w:p>
    <w:p w:rsidR="002C796A" w:rsidRDefault="002C796A" w:rsidP="002C796A">
      <w:pPr>
        <w:widowControl w:val="0"/>
        <w:autoSpaceDE w:val="0"/>
        <w:autoSpaceDN w:val="0"/>
        <w:adjustRightInd w:val="0"/>
        <w:ind w:firstLine="708"/>
        <w:jc w:val="both"/>
      </w:pPr>
      <w:r>
        <w:t xml:space="preserve">Оценка </w:t>
      </w:r>
      <w:proofErr w:type="spellStart"/>
      <w:r>
        <w:t>метапредметных</w:t>
      </w:r>
      <w:proofErr w:type="spellEnd"/>
      <w: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t>межпредметной</w:t>
      </w:r>
      <w:proofErr w:type="spellEnd"/>
      <w:r>
        <w:t xml:space="preserve"> основе, мониторинг </w:t>
      </w:r>
      <w:proofErr w:type="spellStart"/>
      <w:r>
        <w:t>сформированности</w:t>
      </w:r>
      <w:proofErr w:type="spellEnd"/>
      <w:r>
        <w:t xml:space="preserve"> основных учебных умений, в том числе в ИСКО. Результаты фиксируются в индивидуальных листах обучающихся и/или в портфолио раз в четверть.</w:t>
      </w:r>
    </w:p>
    <w:p w:rsidR="002C796A" w:rsidRDefault="002C796A" w:rsidP="002C796A">
      <w:pPr>
        <w:widowControl w:val="0"/>
        <w:autoSpaceDE w:val="0"/>
        <w:autoSpaceDN w:val="0"/>
        <w:adjustRightInd w:val="0"/>
        <w:ind w:firstLine="708"/>
        <w:jc w:val="both"/>
      </w:pPr>
      <w:r w:rsidRPr="006520E9">
        <w:rPr>
          <w:color w:val="000000"/>
        </w:rPr>
        <w:t>Критерии оценивания</w:t>
      </w:r>
      <w:r>
        <w:rPr>
          <w:color w:val="000000"/>
        </w:rPr>
        <w:t xml:space="preserve"> </w:t>
      </w:r>
      <w:r>
        <w:t>УУД:</w:t>
      </w: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3473"/>
      </w:tblGrid>
      <w:tr w:rsidR="002C796A" w:rsidRPr="006520E9" w:rsidTr="0046514F">
        <w:trPr>
          <w:trHeight w:val="437"/>
          <w:jc w:val="center"/>
        </w:trPr>
        <w:tc>
          <w:tcPr>
            <w:tcW w:w="3473" w:type="dxa"/>
            <w:shd w:val="clear" w:color="auto" w:fill="auto"/>
            <w:vAlign w:val="center"/>
          </w:tcPr>
          <w:p w:rsidR="002C796A" w:rsidRPr="00631BA4" w:rsidRDefault="002C796A" w:rsidP="0046514F">
            <w:pPr>
              <w:jc w:val="center"/>
            </w:pPr>
            <w:r w:rsidRPr="00631BA4">
              <w:t xml:space="preserve">Уровень </w:t>
            </w:r>
            <w:proofErr w:type="spellStart"/>
            <w:r w:rsidRPr="00631BA4">
              <w:t>сформированности</w:t>
            </w:r>
            <w:proofErr w:type="spellEnd"/>
          </w:p>
          <w:p w:rsidR="002C796A" w:rsidRPr="00631BA4" w:rsidRDefault="002C796A" w:rsidP="0046514F">
            <w:pPr>
              <w:jc w:val="center"/>
            </w:pPr>
            <w:r w:rsidRPr="00631BA4">
              <w:t>УУД</w:t>
            </w:r>
          </w:p>
        </w:tc>
        <w:tc>
          <w:tcPr>
            <w:tcW w:w="3473" w:type="dxa"/>
            <w:shd w:val="clear" w:color="auto" w:fill="auto"/>
            <w:vAlign w:val="center"/>
          </w:tcPr>
          <w:p w:rsidR="002C796A" w:rsidRPr="00631BA4" w:rsidRDefault="002C796A" w:rsidP="0046514F">
            <w:pPr>
              <w:jc w:val="center"/>
            </w:pPr>
            <w:r w:rsidRPr="00631BA4">
              <w:t>%</w:t>
            </w:r>
          </w:p>
          <w:p w:rsidR="002C796A" w:rsidRPr="00631BA4" w:rsidRDefault="002C796A" w:rsidP="0046514F">
            <w:pPr>
              <w:jc w:val="center"/>
            </w:pPr>
            <w:r w:rsidRPr="00631BA4">
              <w:t>выполненных заданий</w:t>
            </w:r>
          </w:p>
        </w:tc>
      </w:tr>
      <w:tr w:rsidR="002C796A" w:rsidRPr="006520E9" w:rsidTr="0046514F">
        <w:trPr>
          <w:trHeight w:val="437"/>
          <w:jc w:val="center"/>
        </w:trPr>
        <w:tc>
          <w:tcPr>
            <w:tcW w:w="3473" w:type="dxa"/>
            <w:shd w:val="clear" w:color="auto" w:fill="auto"/>
            <w:vAlign w:val="center"/>
          </w:tcPr>
          <w:p w:rsidR="002C796A" w:rsidRPr="006520E9" w:rsidRDefault="002C796A" w:rsidP="0046514F">
            <w:pPr>
              <w:jc w:val="center"/>
              <w:rPr>
                <w:rFonts w:eastAsia="Calibri"/>
                <w:color w:val="000000"/>
                <w:lang w:eastAsia="en-US"/>
              </w:rPr>
            </w:pPr>
            <w:r>
              <w:rPr>
                <w:rFonts w:eastAsia="Calibri"/>
                <w:color w:val="000000"/>
                <w:lang w:eastAsia="en-US"/>
              </w:rPr>
              <w:t>Высокий</w:t>
            </w:r>
          </w:p>
        </w:tc>
        <w:tc>
          <w:tcPr>
            <w:tcW w:w="3473" w:type="dxa"/>
            <w:shd w:val="clear" w:color="auto" w:fill="auto"/>
            <w:vAlign w:val="center"/>
          </w:tcPr>
          <w:p w:rsidR="002C796A" w:rsidRPr="006520E9" w:rsidRDefault="002C796A" w:rsidP="0046514F">
            <w:pPr>
              <w:jc w:val="center"/>
              <w:rPr>
                <w:rFonts w:eastAsia="Calibri"/>
                <w:color w:val="000000"/>
                <w:lang w:eastAsia="en-US"/>
              </w:rPr>
            </w:pPr>
            <w:r w:rsidRPr="006520E9">
              <w:rPr>
                <w:rFonts w:eastAsia="Calibri"/>
                <w:color w:val="000000"/>
                <w:lang w:eastAsia="en-US"/>
              </w:rPr>
              <w:t>8</w:t>
            </w:r>
            <w:r>
              <w:rPr>
                <w:rFonts w:eastAsia="Calibri"/>
                <w:color w:val="000000"/>
                <w:lang w:eastAsia="en-US"/>
              </w:rPr>
              <w:t>5</w:t>
            </w:r>
            <w:r w:rsidRPr="006520E9">
              <w:rPr>
                <w:rFonts w:eastAsia="Calibri"/>
                <w:color w:val="000000"/>
                <w:lang w:eastAsia="en-US"/>
              </w:rPr>
              <w:t>% – 100%</w:t>
            </w:r>
          </w:p>
        </w:tc>
      </w:tr>
      <w:tr w:rsidR="002C796A" w:rsidRPr="006520E9" w:rsidTr="0046514F">
        <w:trPr>
          <w:trHeight w:val="437"/>
          <w:jc w:val="center"/>
        </w:trPr>
        <w:tc>
          <w:tcPr>
            <w:tcW w:w="3473" w:type="dxa"/>
            <w:shd w:val="clear" w:color="auto" w:fill="auto"/>
            <w:vAlign w:val="center"/>
          </w:tcPr>
          <w:p w:rsidR="002C796A" w:rsidRPr="006520E9" w:rsidRDefault="002C796A" w:rsidP="0046514F">
            <w:pPr>
              <w:jc w:val="center"/>
              <w:rPr>
                <w:rFonts w:eastAsia="Calibri"/>
                <w:color w:val="000000"/>
                <w:lang w:eastAsia="en-US"/>
              </w:rPr>
            </w:pPr>
            <w:r>
              <w:rPr>
                <w:rFonts w:eastAsia="Calibri"/>
                <w:color w:val="000000"/>
                <w:lang w:eastAsia="en-US"/>
              </w:rPr>
              <w:t>Повышенный</w:t>
            </w:r>
          </w:p>
        </w:tc>
        <w:tc>
          <w:tcPr>
            <w:tcW w:w="3473" w:type="dxa"/>
            <w:shd w:val="clear" w:color="auto" w:fill="auto"/>
            <w:vAlign w:val="center"/>
          </w:tcPr>
          <w:p w:rsidR="002C796A" w:rsidRPr="006520E9" w:rsidRDefault="002C796A" w:rsidP="0046514F">
            <w:pPr>
              <w:jc w:val="center"/>
              <w:rPr>
                <w:rFonts w:eastAsia="Calibri"/>
                <w:color w:val="000000"/>
                <w:lang w:eastAsia="en-US"/>
              </w:rPr>
            </w:pPr>
            <w:r>
              <w:rPr>
                <w:rFonts w:eastAsia="Calibri"/>
                <w:color w:val="000000"/>
                <w:lang w:eastAsia="en-US"/>
              </w:rPr>
              <w:t>71</w:t>
            </w:r>
            <w:r w:rsidRPr="006520E9">
              <w:rPr>
                <w:rFonts w:eastAsia="Calibri"/>
                <w:color w:val="000000"/>
                <w:lang w:eastAsia="en-US"/>
              </w:rPr>
              <w:t xml:space="preserve">% – </w:t>
            </w:r>
            <w:r>
              <w:rPr>
                <w:rFonts w:eastAsia="Calibri"/>
                <w:color w:val="000000"/>
                <w:lang w:eastAsia="en-US"/>
              </w:rPr>
              <w:t>84</w:t>
            </w:r>
            <w:r w:rsidRPr="006520E9">
              <w:rPr>
                <w:rFonts w:eastAsia="Calibri"/>
                <w:color w:val="000000"/>
                <w:lang w:eastAsia="en-US"/>
              </w:rPr>
              <w:t>%</w:t>
            </w:r>
          </w:p>
        </w:tc>
      </w:tr>
      <w:tr w:rsidR="002C796A" w:rsidRPr="006520E9" w:rsidTr="0046514F">
        <w:trPr>
          <w:trHeight w:val="437"/>
          <w:jc w:val="center"/>
        </w:trPr>
        <w:tc>
          <w:tcPr>
            <w:tcW w:w="3473" w:type="dxa"/>
            <w:shd w:val="clear" w:color="auto" w:fill="auto"/>
            <w:vAlign w:val="center"/>
          </w:tcPr>
          <w:p w:rsidR="002C796A" w:rsidRPr="006520E9" w:rsidRDefault="002C796A" w:rsidP="0046514F">
            <w:pPr>
              <w:jc w:val="center"/>
              <w:rPr>
                <w:rFonts w:eastAsia="Calibri"/>
                <w:color w:val="000000"/>
                <w:lang w:eastAsia="en-US"/>
              </w:rPr>
            </w:pPr>
            <w:r>
              <w:rPr>
                <w:rFonts w:eastAsia="Calibri"/>
                <w:color w:val="000000"/>
                <w:lang w:eastAsia="en-US"/>
              </w:rPr>
              <w:t>Базовый</w:t>
            </w:r>
          </w:p>
        </w:tc>
        <w:tc>
          <w:tcPr>
            <w:tcW w:w="3473" w:type="dxa"/>
            <w:shd w:val="clear" w:color="auto" w:fill="auto"/>
            <w:vAlign w:val="center"/>
          </w:tcPr>
          <w:p w:rsidR="002C796A" w:rsidRPr="006520E9" w:rsidRDefault="002C796A" w:rsidP="0046514F">
            <w:pPr>
              <w:jc w:val="center"/>
              <w:rPr>
                <w:rFonts w:eastAsia="Calibri"/>
                <w:color w:val="000000"/>
                <w:lang w:eastAsia="en-US"/>
              </w:rPr>
            </w:pPr>
            <w:r>
              <w:rPr>
                <w:rFonts w:eastAsia="Calibri"/>
                <w:color w:val="000000"/>
                <w:lang w:eastAsia="en-US"/>
              </w:rPr>
              <w:t>51</w:t>
            </w:r>
            <w:r w:rsidRPr="006520E9">
              <w:rPr>
                <w:rFonts w:eastAsia="Calibri"/>
                <w:color w:val="000000"/>
                <w:lang w:eastAsia="en-US"/>
              </w:rPr>
              <w:t xml:space="preserve">% – </w:t>
            </w:r>
            <w:r>
              <w:rPr>
                <w:rFonts w:eastAsia="Calibri"/>
                <w:color w:val="000000"/>
                <w:lang w:eastAsia="en-US"/>
              </w:rPr>
              <w:t>7</w:t>
            </w:r>
            <w:r w:rsidRPr="006520E9">
              <w:rPr>
                <w:rFonts w:eastAsia="Calibri"/>
                <w:color w:val="000000"/>
                <w:lang w:eastAsia="en-US"/>
              </w:rPr>
              <w:t>0%</w:t>
            </w:r>
          </w:p>
        </w:tc>
      </w:tr>
      <w:tr w:rsidR="002C796A" w:rsidRPr="006520E9" w:rsidTr="0046514F">
        <w:trPr>
          <w:trHeight w:val="437"/>
          <w:jc w:val="center"/>
        </w:trPr>
        <w:tc>
          <w:tcPr>
            <w:tcW w:w="3473" w:type="dxa"/>
            <w:shd w:val="clear" w:color="auto" w:fill="auto"/>
            <w:vAlign w:val="center"/>
          </w:tcPr>
          <w:p w:rsidR="002C796A" w:rsidRPr="006520E9" w:rsidRDefault="002C796A" w:rsidP="0046514F">
            <w:pPr>
              <w:jc w:val="center"/>
              <w:rPr>
                <w:rFonts w:eastAsia="Calibri"/>
                <w:color w:val="000000"/>
                <w:lang w:eastAsia="en-US"/>
              </w:rPr>
            </w:pPr>
            <w:r>
              <w:rPr>
                <w:rFonts w:eastAsia="Calibri"/>
                <w:color w:val="000000"/>
                <w:lang w:eastAsia="en-US"/>
              </w:rPr>
              <w:t>Ниже базового</w:t>
            </w:r>
          </w:p>
        </w:tc>
        <w:tc>
          <w:tcPr>
            <w:tcW w:w="3473" w:type="dxa"/>
            <w:shd w:val="clear" w:color="auto" w:fill="auto"/>
            <w:vAlign w:val="center"/>
          </w:tcPr>
          <w:p w:rsidR="002C796A" w:rsidRPr="006520E9" w:rsidRDefault="002C796A" w:rsidP="0046514F">
            <w:pPr>
              <w:jc w:val="center"/>
              <w:rPr>
                <w:rFonts w:eastAsia="Calibri"/>
                <w:color w:val="000000"/>
                <w:lang w:eastAsia="en-US"/>
              </w:rPr>
            </w:pPr>
            <w:r w:rsidRPr="006520E9">
              <w:rPr>
                <w:rFonts w:eastAsia="Calibri"/>
                <w:color w:val="000000"/>
                <w:lang w:eastAsia="en-US"/>
              </w:rPr>
              <w:t xml:space="preserve">Менее </w:t>
            </w:r>
            <w:r>
              <w:rPr>
                <w:rFonts w:eastAsia="Calibri"/>
                <w:color w:val="000000"/>
                <w:lang w:eastAsia="en-US"/>
              </w:rPr>
              <w:t>5</w:t>
            </w:r>
            <w:r w:rsidRPr="006520E9">
              <w:rPr>
                <w:rFonts w:eastAsia="Calibri"/>
                <w:color w:val="000000"/>
                <w:lang w:eastAsia="en-US"/>
              </w:rPr>
              <w:t>0%</w:t>
            </w:r>
          </w:p>
        </w:tc>
      </w:tr>
    </w:tbl>
    <w:p w:rsidR="008A7CC6" w:rsidRDefault="008A7CC6" w:rsidP="00D03E1A">
      <w:pPr>
        <w:tabs>
          <w:tab w:val="left" w:pos="1416"/>
          <w:tab w:val="left" w:pos="2124"/>
          <w:tab w:val="left" w:pos="2832"/>
          <w:tab w:val="left" w:pos="3540"/>
          <w:tab w:val="left" w:pos="4248"/>
          <w:tab w:val="left" w:pos="4956"/>
          <w:tab w:val="left" w:pos="5664"/>
          <w:tab w:val="left" w:pos="6372"/>
          <w:tab w:val="left" w:pos="6960"/>
        </w:tabs>
        <w:jc w:val="center"/>
        <w:rPr>
          <w:b/>
        </w:rPr>
      </w:pPr>
    </w:p>
    <w:p w:rsidR="00842E5D" w:rsidRPr="002C796A" w:rsidRDefault="002C796A" w:rsidP="00D03E1A">
      <w:pPr>
        <w:tabs>
          <w:tab w:val="left" w:pos="1416"/>
          <w:tab w:val="left" w:pos="2124"/>
          <w:tab w:val="left" w:pos="2832"/>
          <w:tab w:val="left" w:pos="3540"/>
          <w:tab w:val="left" w:pos="4248"/>
          <w:tab w:val="left" w:pos="4956"/>
          <w:tab w:val="left" w:pos="5664"/>
          <w:tab w:val="left" w:pos="6372"/>
          <w:tab w:val="left" w:pos="6960"/>
        </w:tabs>
        <w:jc w:val="center"/>
        <w:rPr>
          <w:b/>
        </w:rPr>
      </w:pPr>
      <w:r w:rsidRPr="002C796A">
        <w:rPr>
          <w:b/>
        </w:rPr>
        <w:lastRenderedPageBreak/>
        <w:t>Примерные т</w:t>
      </w:r>
      <w:r w:rsidR="00842E5D" w:rsidRPr="002C796A">
        <w:rPr>
          <w:b/>
        </w:rPr>
        <w:t xml:space="preserve">емы </w:t>
      </w:r>
      <w:proofErr w:type="spellStart"/>
      <w:r w:rsidR="00842E5D" w:rsidRPr="002C796A">
        <w:rPr>
          <w:b/>
        </w:rPr>
        <w:t>проекно</w:t>
      </w:r>
      <w:proofErr w:type="spellEnd"/>
      <w:r w:rsidR="00842E5D" w:rsidRPr="002C796A">
        <w:rPr>
          <w:b/>
        </w:rPr>
        <w:t>-исследовательских работ.</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Замечательные неравенства, их обоснование и применение.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Великие математики и их великие теоремы.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Метод математической индукции и его применение.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Формула для нахождения корней кубического уравнения.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Уравнения четвертой степени и методы их решения.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Великое искусство и жизнь </w:t>
      </w:r>
      <w:proofErr w:type="spellStart"/>
      <w:r>
        <w:t>Джероламо</w:t>
      </w:r>
      <w:proofErr w:type="spellEnd"/>
      <w:r>
        <w:t xml:space="preserve"> </w:t>
      </w:r>
      <w:proofErr w:type="spellStart"/>
      <w:r>
        <w:t>Кардано</w:t>
      </w:r>
      <w:proofErr w:type="spellEnd"/>
      <w:r>
        <w:t xml:space="preserve">.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Наука о решении уравнений.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Теорема Виета и комбинаторика.</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proofErr w:type="spellStart"/>
      <w:r>
        <w:t>Диофантовы</w:t>
      </w:r>
      <w:proofErr w:type="spellEnd"/>
      <w:r>
        <w:t xml:space="preserve"> уравнения.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Предыстория математического анализа.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Значение производной в различных областях науки.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Математика в архитектуре. Платоновы тела. Симметрия и гармония окружающего мира. Рациональные алгебраические системы с несколькими переменными.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Иррациональные алгебраические задачи.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Построение числовых систем.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Геометрия Евклида как первая научная система.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Геометрия Лобачевского как пример аксиоматической теории.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Геометрические модели в естествознании. «Числа не управляют миром, но показывают, как управляется мир» (И.В. Гете)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Число «е» и его тайны.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Производная в экономике и биологии.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proofErr w:type="gramStart"/>
      <w:r>
        <w:t xml:space="preserve">Применение показательной и логарифмической функций в экономике. </w:t>
      </w:r>
      <w:proofErr w:type="gramEnd"/>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Случайные события и их математическое описание.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Математические рассуждения и доказательства в математике.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Математическая логика и ее достижения.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Математика на шахматной доске.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Методы решения показательных уравнений и неравенств (логарифмических, иррациональных, тригонометрических)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Методы решения уравнений и неравенств с параметром.</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Применение тригонометрии в физике. Области применения тригонометрии.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Прикладное значение теории графов.</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Использование матриц при решении экономических задач. </w:t>
      </w:r>
    </w:p>
    <w:p w:rsidR="00842E5D"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pPr>
      <w:r>
        <w:t xml:space="preserve">Разработка логических игр. </w:t>
      </w:r>
    </w:p>
    <w:p w:rsidR="00842E5D" w:rsidRPr="008E48CA" w:rsidRDefault="00842E5D" w:rsidP="00D03E1A">
      <w:pPr>
        <w:pStyle w:val="a5"/>
        <w:numPr>
          <w:ilvl w:val="0"/>
          <w:numId w:val="7"/>
        </w:numPr>
        <w:tabs>
          <w:tab w:val="left" w:pos="1416"/>
          <w:tab w:val="left" w:pos="2124"/>
          <w:tab w:val="left" w:pos="2832"/>
          <w:tab w:val="left" w:pos="3540"/>
          <w:tab w:val="left" w:pos="4248"/>
          <w:tab w:val="left" w:pos="4956"/>
          <w:tab w:val="left" w:pos="5664"/>
          <w:tab w:val="left" w:pos="6372"/>
          <w:tab w:val="left" w:pos="6960"/>
        </w:tabs>
        <w:ind w:hanging="11"/>
        <w:jc w:val="both"/>
        <w:rPr>
          <w:b/>
          <w:i/>
          <w:color w:val="000000" w:themeColor="text1"/>
        </w:rPr>
      </w:pPr>
      <w:r>
        <w:t>Разработка программных продуктов расчета химических задач.</w:t>
      </w:r>
    </w:p>
    <w:p w:rsidR="00F04EE6" w:rsidRDefault="00F04EE6" w:rsidP="00D03E1A">
      <w:pPr>
        <w:pStyle w:val="2"/>
        <w:tabs>
          <w:tab w:val="left" w:pos="935"/>
          <w:tab w:val="left" w:pos="8640"/>
        </w:tabs>
        <w:spacing w:after="0" w:line="240" w:lineRule="auto"/>
        <w:ind w:left="0" w:firstLine="0"/>
        <w:jc w:val="center"/>
        <w:rPr>
          <w:rFonts w:ascii="Times New Roman" w:hAnsi="Times New Roman" w:cs="Times New Roman"/>
          <w:b/>
          <w:sz w:val="28"/>
          <w:szCs w:val="28"/>
        </w:rPr>
      </w:pPr>
    </w:p>
    <w:p w:rsidR="00F04EE6" w:rsidRDefault="00F04EE6" w:rsidP="00D03E1A">
      <w:pPr>
        <w:pStyle w:val="2"/>
        <w:tabs>
          <w:tab w:val="left" w:pos="935"/>
          <w:tab w:val="left" w:pos="8640"/>
        </w:tabs>
        <w:spacing w:after="0" w:line="240" w:lineRule="auto"/>
        <w:ind w:left="0" w:firstLine="0"/>
        <w:jc w:val="center"/>
        <w:rPr>
          <w:rFonts w:ascii="Times New Roman" w:hAnsi="Times New Roman" w:cs="Times New Roman"/>
          <w:b/>
          <w:sz w:val="28"/>
          <w:szCs w:val="28"/>
        </w:rPr>
      </w:pPr>
    </w:p>
    <w:p w:rsidR="00F04EE6" w:rsidRDefault="00F04EE6" w:rsidP="00D03E1A">
      <w:pPr>
        <w:pStyle w:val="2"/>
        <w:tabs>
          <w:tab w:val="left" w:pos="935"/>
          <w:tab w:val="left" w:pos="8640"/>
        </w:tabs>
        <w:spacing w:after="0" w:line="240" w:lineRule="auto"/>
        <w:ind w:left="0" w:firstLine="0"/>
        <w:jc w:val="center"/>
        <w:rPr>
          <w:rFonts w:ascii="Times New Roman" w:hAnsi="Times New Roman" w:cs="Times New Roman"/>
          <w:b/>
          <w:sz w:val="28"/>
          <w:szCs w:val="28"/>
        </w:rPr>
      </w:pPr>
    </w:p>
    <w:p w:rsidR="0022766D" w:rsidRDefault="0022766D" w:rsidP="00D03E1A">
      <w:pPr>
        <w:pStyle w:val="2"/>
        <w:tabs>
          <w:tab w:val="left" w:pos="935"/>
          <w:tab w:val="left" w:pos="8640"/>
        </w:tabs>
        <w:spacing w:after="0" w:line="240" w:lineRule="auto"/>
        <w:ind w:left="0" w:firstLine="0"/>
        <w:rPr>
          <w:rFonts w:ascii="Times New Roman" w:hAnsi="Times New Roman" w:cs="Times New Roman"/>
          <w:b/>
          <w:sz w:val="28"/>
          <w:szCs w:val="28"/>
        </w:rPr>
      </w:pPr>
    </w:p>
    <w:p w:rsidR="00F13FE3" w:rsidRDefault="00F13FE3" w:rsidP="00D03E1A">
      <w:pPr>
        <w:pStyle w:val="2"/>
        <w:tabs>
          <w:tab w:val="left" w:pos="935"/>
          <w:tab w:val="left" w:pos="8640"/>
        </w:tabs>
        <w:spacing w:after="0" w:line="240" w:lineRule="auto"/>
        <w:ind w:left="0" w:firstLine="0"/>
        <w:rPr>
          <w:rFonts w:ascii="Times New Roman" w:hAnsi="Times New Roman" w:cs="Times New Roman"/>
          <w:b/>
          <w:sz w:val="28"/>
          <w:szCs w:val="28"/>
        </w:rPr>
      </w:pPr>
    </w:p>
    <w:p w:rsidR="00F13FE3" w:rsidRDefault="00F13FE3" w:rsidP="00D03E1A">
      <w:pPr>
        <w:pStyle w:val="2"/>
        <w:tabs>
          <w:tab w:val="left" w:pos="935"/>
          <w:tab w:val="left" w:pos="8640"/>
        </w:tabs>
        <w:spacing w:after="0" w:line="240" w:lineRule="auto"/>
        <w:ind w:left="0" w:firstLine="0"/>
        <w:rPr>
          <w:rFonts w:ascii="Times New Roman" w:hAnsi="Times New Roman" w:cs="Times New Roman"/>
          <w:b/>
          <w:sz w:val="28"/>
          <w:szCs w:val="28"/>
        </w:rPr>
      </w:pPr>
    </w:p>
    <w:p w:rsidR="008A7CC6" w:rsidRDefault="008A7CC6" w:rsidP="00D03E1A">
      <w:pPr>
        <w:pStyle w:val="2"/>
        <w:tabs>
          <w:tab w:val="left" w:pos="935"/>
          <w:tab w:val="left" w:pos="8640"/>
        </w:tabs>
        <w:spacing w:after="0" w:line="240" w:lineRule="auto"/>
        <w:ind w:left="0" w:firstLine="0"/>
        <w:rPr>
          <w:rFonts w:ascii="Times New Roman" w:hAnsi="Times New Roman" w:cs="Times New Roman"/>
          <w:b/>
          <w:sz w:val="28"/>
          <w:szCs w:val="28"/>
        </w:rPr>
      </w:pPr>
    </w:p>
    <w:p w:rsidR="008A7CC6" w:rsidRDefault="008A7CC6" w:rsidP="00D03E1A">
      <w:pPr>
        <w:pStyle w:val="2"/>
        <w:tabs>
          <w:tab w:val="left" w:pos="935"/>
          <w:tab w:val="left" w:pos="8640"/>
        </w:tabs>
        <w:spacing w:after="0" w:line="240" w:lineRule="auto"/>
        <w:ind w:left="0" w:firstLine="0"/>
        <w:rPr>
          <w:rFonts w:ascii="Times New Roman" w:hAnsi="Times New Roman" w:cs="Times New Roman"/>
          <w:b/>
          <w:sz w:val="28"/>
          <w:szCs w:val="28"/>
        </w:rPr>
      </w:pPr>
    </w:p>
    <w:p w:rsidR="008A7CC6" w:rsidRDefault="008A7CC6" w:rsidP="00D03E1A">
      <w:pPr>
        <w:pStyle w:val="2"/>
        <w:tabs>
          <w:tab w:val="left" w:pos="935"/>
          <w:tab w:val="left" w:pos="8640"/>
        </w:tabs>
        <w:spacing w:after="0" w:line="240" w:lineRule="auto"/>
        <w:ind w:left="0" w:firstLine="0"/>
        <w:rPr>
          <w:rFonts w:ascii="Times New Roman" w:hAnsi="Times New Roman" w:cs="Times New Roman"/>
          <w:b/>
          <w:sz w:val="28"/>
          <w:szCs w:val="28"/>
        </w:rPr>
      </w:pPr>
    </w:p>
    <w:p w:rsidR="008A7CC6" w:rsidRDefault="008A7CC6" w:rsidP="00D03E1A">
      <w:pPr>
        <w:pStyle w:val="2"/>
        <w:tabs>
          <w:tab w:val="left" w:pos="935"/>
          <w:tab w:val="left" w:pos="8640"/>
        </w:tabs>
        <w:spacing w:after="0" w:line="240" w:lineRule="auto"/>
        <w:ind w:left="0" w:firstLine="0"/>
        <w:rPr>
          <w:rFonts w:ascii="Times New Roman" w:hAnsi="Times New Roman" w:cs="Times New Roman"/>
          <w:b/>
          <w:sz w:val="28"/>
          <w:szCs w:val="28"/>
        </w:rPr>
      </w:pPr>
    </w:p>
    <w:p w:rsidR="008A7CC6" w:rsidRDefault="008A7CC6" w:rsidP="00D03E1A">
      <w:pPr>
        <w:pStyle w:val="2"/>
        <w:tabs>
          <w:tab w:val="left" w:pos="935"/>
          <w:tab w:val="left" w:pos="8640"/>
        </w:tabs>
        <w:spacing w:after="0" w:line="240" w:lineRule="auto"/>
        <w:ind w:left="0" w:firstLine="0"/>
        <w:rPr>
          <w:rFonts w:ascii="Times New Roman" w:hAnsi="Times New Roman" w:cs="Times New Roman"/>
          <w:b/>
          <w:sz w:val="28"/>
          <w:szCs w:val="28"/>
        </w:rPr>
      </w:pPr>
    </w:p>
    <w:p w:rsidR="008A7CC6" w:rsidRDefault="008A7CC6" w:rsidP="00D03E1A">
      <w:pPr>
        <w:pStyle w:val="2"/>
        <w:tabs>
          <w:tab w:val="left" w:pos="935"/>
          <w:tab w:val="left" w:pos="8640"/>
        </w:tabs>
        <w:spacing w:after="0" w:line="240" w:lineRule="auto"/>
        <w:ind w:left="0" w:firstLine="0"/>
        <w:rPr>
          <w:rFonts w:ascii="Times New Roman" w:hAnsi="Times New Roman" w:cs="Times New Roman"/>
          <w:b/>
          <w:sz w:val="28"/>
          <w:szCs w:val="28"/>
        </w:rPr>
      </w:pPr>
    </w:p>
    <w:p w:rsidR="00F13FE3" w:rsidRDefault="00F13FE3" w:rsidP="00D03E1A">
      <w:pPr>
        <w:pStyle w:val="2"/>
        <w:tabs>
          <w:tab w:val="left" w:pos="935"/>
          <w:tab w:val="left" w:pos="8640"/>
        </w:tabs>
        <w:spacing w:after="0" w:line="240" w:lineRule="auto"/>
        <w:ind w:left="0" w:firstLine="0"/>
        <w:rPr>
          <w:rFonts w:ascii="Times New Roman" w:hAnsi="Times New Roman" w:cs="Times New Roman"/>
          <w:b/>
          <w:sz w:val="28"/>
          <w:szCs w:val="28"/>
        </w:rPr>
      </w:pPr>
    </w:p>
    <w:p w:rsidR="008D10A2" w:rsidRDefault="008D10A2" w:rsidP="00D03E1A">
      <w:pPr>
        <w:pStyle w:val="2"/>
        <w:tabs>
          <w:tab w:val="left" w:pos="935"/>
          <w:tab w:val="left" w:pos="8640"/>
        </w:tabs>
        <w:spacing w:after="0" w:line="240" w:lineRule="auto"/>
        <w:ind w:left="0" w:firstLine="0"/>
        <w:rPr>
          <w:rFonts w:ascii="Times New Roman" w:hAnsi="Times New Roman" w:cs="Times New Roman"/>
          <w:b/>
          <w:sz w:val="28"/>
          <w:szCs w:val="28"/>
        </w:rPr>
      </w:pPr>
    </w:p>
    <w:p w:rsidR="00D35D81" w:rsidRPr="00C30D76" w:rsidRDefault="00D35D81" w:rsidP="00D35D81">
      <w:pPr>
        <w:tabs>
          <w:tab w:val="left" w:pos="0"/>
          <w:tab w:val="left" w:pos="708"/>
          <w:tab w:val="left" w:pos="1416"/>
          <w:tab w:val="left" w:pos="2124"/>
          <w:tab w:val="left" w:pos="2832"/>
          <w:tab w:val="left" w:pos="3540"/>
          <w:tab w:val="left" w:pos="4248"/>
          <w:tab w:val="left" w:pos="4956"/>
          <w:tab w:val="left" w:pos="5664"/>
          <w:tab w:val="left" w:pos="6372"/>
          <w:tab w:val="left" w:pos="6960"/>
        </w:tabs>
        <w:jc w:val="center"/>
        <w:rPr>
          <w:b/>
          <w:sz w:val="28"/>
          <w:szCs w:val="28"/>
        </w:rPr>
      </w:pPr>
      <w:r w:rsidRPr="00C30D76">
        <w:rPr>
          <w:b/>
          <w:sz w:val="28"/>
          <w:szCs w:val="28"/>
        </w:rPr>
        <w:lastRenderedPageBreak/>
        <w:t>4. Учебно-методическое обеспечение образовательного процесса</w:t>
      </w:r>
    </w:p>
    <w:p w:rsidR="00132B07" w:rsidRDefault="00132B07" w:rsidP="00D03E1A">
      <w:pPr>
        <w:tabs>
          <w:tab w:val="left" w:pos="0"/>
          <w:tab w:val="left" w:pos="708"/>
          <w:tab w:val="left" w:pos="1416"/>
          <w:tab w:val="left" w:pos="2124"/>
          <w:tab w:val="left" w:pos="2832"/>
          <w:tab w:val="left" w:pos="3540"/>
          <w:tab w:val="left" w:pos="4248"/>
          <w:tab w:val="left" w:pos="4956"/>
          <w:tab w:val="left" w:pos="5664"/>
          <w:tab w:val="left" w:pos="6372"/>
          <w:tab w:val="left" w:pos="6960"/>
        </w:tabs>
        <w:jc w:val="center"/>
        <w:rPr>
          <w:sz w:val="28"/>
          <w:szCs w:val="28"/>
        </w:rPr>
      </w:pPr>
    </w:p>
    <w:p w:rsidR="00132B07" w:rsidRPr="005A479D" w:rsidRDefault="00132B07" w:rsidP="00D03E1A">
      <w:pPr>
        <w:tabs>
          <w:tab w:val="left" w:pos="0"/>
          <w:tab w:val="left" w:pos="708"/>
          <w:tab w:val="left" w:pos="1416"/>
          <w:tab w:val="left" w:pos="2124"/>
          <w:tab w:val="left" w:pos="2832"/>
          <w:tab w:val="left" w:pos="3540"/>
          <w:tab w:val="left" w:pos="4248"/>
          <w:tab w:val="left" w:pos="4956"/>
          <w:tab w:val="left" w:pos="5664"/>
          <w:tab w:val="left" w:pos="6372"/>
          <w:tab w:val="left" w:pos="6960"/>
        </w:tabs>
        <w:jc w:val="center"/>
        <w:rPr>
          <w:b/>
        </w:rPr>
      </w:pPr>
      <w:r w:rsidRPr="005A479D">
        <w:rPr>
          <w:b/>
        </w:rPr>
        <w:t>Литература</w:t>
      </w:r>
    </w:p>
    <w:p w:rsidR="00494C85" w:rsidRDefault="002D0D73" w:rsidP="00D03E1A">
      <w:pPr>
        <w:pStyle w:val="a5"/>
        <w:numPr>
          <w:ilvl w:val="0"/>
          <w:numId w:val="1"/>
        </w:numPr>
        <w:tabs>
          <w:tab w:val="left" w:pos="1416"/>
          <w:tab w:val="left" w:pos="2124"/>
          <w:tab w:val="left" w:pos="2832"/>
          <w:tab w:val="left" w:pos="3540"/>
          <w:tab w:val="left" w:pos="4248"/>
          <w:tab w:val="left" w:pos="4956"/>
          <w:tab w:val="left" w:pos="5664"/>
          <w:tab w:val="left" w:pos="6372"/>
          <w:tab w:val="left" w:pos="6960"/>
        </w:tabs>
        <w:jc w:val="both"/>
      </w:pPr>
      <w:r>
        <w:t>Математика: алгебра и начала математического анализа, геометрия. Алгебра и начала математического анализа. 10 класс. В 2 ч. Ч. 1. Учебник для учащихся общеобразовательных организаций (базовый и углубленный уровни) / А.Г. Мордкович, П.В. Семенов. –</w:t>
      </w:r>
      <w:r w:rsidR="00FA29F1">
        <w:t xml:space="preserve"> М.</w:t>
      </w:r>
      <w:r>
        <w:t>: Мнемозина, 2016.</w:t>
      </w:r>
    </w:p>
    <w:p w:rsidR="002D0D73" w:rsidRDefault="00FA29F1" w:rsidP="00D03E1A">
      <w:pPr>
        <w:pStyle w:val="a5"/>
        <w:numPr>
          <w:ilvl w:val="0"/>
          <w:numId w:val="1"/>
        </w:numPr>
        <w:tabs>
          <w:tab w:val="left" w:pos="1416"/>
          <w:tab w:val="left" w:pos="2124"/>
          <w:tab w:val="left" w:pos="2832"/>
          <w:tab w:val="left" w:pos="3540"/>
          <w:tab w:val="left" w:pos="4248"/>
          <w:tab w:val="left" w:pos="4956"/>
          <w:tab w:val="left" w:pos="5664"/>
          <w:tab w:val="left" w:pos="6372"/>
          <w:tab w:val="left" w:pos="6960"/>
        </w:tabs>
        <w:jc w:val="both"/>
      </w:pPr>
      <w:r>
        <w:t>Математика: алгебра и начала математического анализа, геометрия. Алгебра и начала математического анализа. 10 класс. В 2 ч. Ч. 2. Задачник для учащихся общеобразовательных организаций (базовый и углубленный уровни) / А.Г. Мордкович и др.; под ред. А.Г. Мордковича. – М.: Мнемозина, 2016.</w:t>
      </w:r>
    </w:p>
    <w:p w:rsidR="00FA29F1" w:rsidRDefault="00FA29F1" w:rsidP="00D03E1A">
      <w:pPr>
        <w:pStyle w:val="a5"/>
        <w:numPr>
          <w:ilvl w:val="0"/>
          <w:numId w:val="1"/>
        </w:numPr>
        <w:tabs>
          <w:tab w:val="left" w:pos="1416"/>
          <w:tab w:val="left" w:pos="2124"/>
          <w:tab w:val="left" w:pos="2832"/>
          <w:tab w:val="left" w:pos="3540"/>
          <w:tab w:val="left" w:pos="4248"/>
          <w:tab w:val="left" w:pos="4956"/>
          <w:tab w:val="left" w:pos="5664"/>
          <w:tab w:val="left" w:pos="6372"/>
          <w:tab w:val="left" w:pos="6960"/>
        </w:tabs>
        <w:jc w:val="both"/>
      </w:pPr>
      <w:r>
        <w:t>Математика: алгебра и начала математического анализа, геометрия. Алгебра и начала математического анализа. 10 класс (базовый и углубленный уровни)</w:t>
      </w:r>
      <w:proofErr w:type="gramStart"/>
      <w:r>
        <w:t xml:space="preserve"> :</w:t>
      </w:r>
      <w:proofErr w:type="gramEnd"/>
      <w:r>
        <w:t xml:space="preserve"> методическое пособие для учителя / А.Г. Мордкович, П.В. Семенов. – М.: Мнемозина</w:t>
      </w:r>
      <w:r w:rsidR="00053325">
        <w:t>, 2015.</w:t>
      </w:r>
    </w:p>
    <w:p w:rsidR="00053325" w:rsidRDefault="00053325" w:rsidP="00D03E1A">
      <w:pPr>
        <w:pStyle w:val="a5"/>
        <w:numPr>
          <w:ilvl w:val="0"/>
          <w:numId w:val="1"/>
        </w:numPr>
        <w:tabs>
          <w:tab w:val="left" w:pos="1416"/>
          <w:tab w:val="left" w:pos="2124"/>
          <w:tab w:val="left" w:pos="2832"/>
          <w:tab w:val="left" w:pos="3540"/>
          <w:tab w:val="left" w:pos="4248"/>
          <w:tab w:val="left" w:pos="4956"/>
          <w:tab w:val="left" w:pos="5664"/>
          <w:tab w:val="left" w:pos="6372"/>
          <w:tab w:val="left" w:pos="6960"/>
        </w:tabs>
        <w:jc w:val="both"/>
      </w:pPr>
      <w:r>
        <w:t>Математика: алгебра и начала математического анализа, геометрия. Алгебра и начала математического анализа. 10 класс. Самостоятельные работы для учащихся общеобразовательных организаций (базовый и углубленный уровни) / Л.А. Александровна; под ред. А.Г. Мордковича. – М.: Мнемозина, 2016.</w:t>
      </w:r>
    </w:p>
    <w:p w:rsidR="00053325" w:rsidRDefault="00053325" w:rsidP="00D03E1A">
      <w:pPr>
        <w:pStyle w:val="a5"/>
        <w:numPr>
          <w:ilvl w:val="0"/>
          <w:numId w:val="1"/>
        </w:numPr>
        <w:tabs>
          <w:tab w:val="left" w:pos="1416"/>
          <w:tab w:val="left" w:pos="2124"/>
          <w:tab w:val="left" w:pos="2832"/>
          <w:tab w:val="left" w:pos="3540"/>
          <w:tab w:val="left" w:pos="4248"/>
          <w:tab w:val="left" w:pos="4956"/>
          <w:tab w:val="left" w:pos="5664"/>
          <w:tab w:val="left" w:pos="6372"/>
          <w:tab w:val="left" w:pos="6960"/>
        </w:tabs>
        <w:jc w:val="both"/>
      </w:pPr>
      <w:r>
        <w:t xml:space="preserve">Математика: алгебра и начала математического анализа, геометрия. Алгебра и начала математического анализа. 10 класс. Контрольные работы для учащихся общеобразовательных организаций (базовый и углубленный уровни) / В. И. </w:t>
      </w:r>
      <w:proofErr w:type="spellStart"/>
      <w:r>
        <w:t>Глинзбург</w:t>
      </w:r>
      <w:proofErr w:type="spellEnd"/>
      <w:r>
        <w:t>; под ред. А.Г. Мордковича. – М.: Мнемозина, 2014.</w:t>
      </w:r>
    </w:p>
    <w:p w:rsidR="002C796A" w:rsidRDefault="002C796A" w:rsidP="002C796A">
      <w:pPr>
        <w:jc w:val="center"/>
        <w:rPr>
          <w:b/>
        </w:rPr>
      </w:pPr>
    </w:p>
    <w:p w:rsidR="002C796A" w:rsidRPr="006C3ED5" w:rsidRDefault="002C796A" w:rsidP="002C796A">
      <w:pPr>
        <w:jc w:val="center"/>
        <w:rPr>
          <w:b/>
        </w:rPr>
      </w:pPr>
      <w:r w:rsidRPr="006C3ED5">
        <w:rPr>
          <w:b/>
        </w:rPr>
        <w:t>Электронные учебные пособия</w:t>
      </w:r>
    </w:p>
    <w:p w:rsidR="002C796A" w:rsidRDefault="004F7C4C" w:rsidP="002C796A">
      <w:pPr>
        <w:numPr>
          <w:ilvl w:val="0"/>
          <w:numId w:val="24"/>
        </w:numPr>
        <w:tabs>
          <w:tab w:val="left" w:pos="1416"/>
          <w:tab w:val="left" w:pos="2124"/>
          <w:tab w:val="left" w:pos="2832"/>
          <w:tab w:val="left" w:pos="3540"/>
          <w:tab w:val="left" w:pos="4248"/>
          <w:tab w:val="left" w:pos="4956"/>
          <w:tab w:val="left" w:pos="5664"/>
          <w:tab w:val="left" w:pos="6372"/>
          <w:tab w:val="left" w:pos="6960"/>
        </w:tabs>
        <w:jc w:val="both"/>
      </w:pPr>
      <w:r>
        <w:t xml:space="preserve"> </w:t>
      </w:r>
      <w:r w:rsidR="002C796A">
        <w:t xml:space="preserve">«Алгебра </w:t>
      </w:r>
      <w:r>
        <w:t>10</w:t>
      </w:r>
      <w:r w:rsidR="002C796A">
        <w:t xml:space="preserve"> класс ФГОС». </w:t>
      </w:r>
      <w:proofErr w:type="spellStart"/>
      <w:r>
        <w:t>Видеоуроки</w:t>
      </w:r>
      <w:proofErr w:type="spellEnd"/>
      <w:r>
        <w:t>. – ООО «КОМПЭДУ». (Д10</w:t>
      </w:r>
      <w:r w:rsidR="002C796A">
        <w:t>)</w:t>
      </w:r>
    </w:p>
    <w:p w:rsidR="002C796A" w:rsidRDefault="002C796A" w:rsidP="002C796A">
      <w:pPr>
        <w:pStyle w:val="a5"/>
        <w:tabs>
          <w:tab w:val="left" w:pos="1416"/>
          <w:tab w:val="left" w:pos="2124"/>
          <w:tab w:val="left" w:pos="2832"/>
          <w:tab w:val="left" w:pos="3540"/>
          <w:tab w:val="left" w:pos="4248"/>
          <w:tab w:val="left" w:pos="4956"/>
          <w:tab w:val="left" w:pos="5664"/>
          <w:tab w:val="left" w:pos="6372"/>
          <w:tab w:val="left" w:pos="6960"/>
        </w:tabs>
        <w:jc w:val="both"/>
      </w:pPr>
    </w:p>
    <w:p w:rsidR="00132B07" w:rsidRPr="007A25F4" w:rsidRDefault="007A25F4" w:rsidP="00D03E1A">
      <w:pPr>
        <w:jc w:val="center"/>
        <w:rPr>
          <w:b/>
        </w:rPr>
      </w:pPr>
      <w:r w:rsidRPr="00132B07">
        <w:rPr>
          <w:b/>
        </w:rPr>
        <w:t>Интернет-ресурсы</w:t>
      </w:r>
    </w:p>
    <w:p w:rsidR="00445953" w:rsidRDefault="00445953" w:rsidP="00D03E1A">
      <w:pPr>
        <w:pStyle w:val="a5"/>
        <w:numPr>
          <w:ilvl w:val="0"/>
          <w:numId w:val="2"/>
        </w:numPr>
        <w:ind w:hanging="294"/>
        <w:jc w:val="both"/>
      </w:pPr>
      <w:r w:rsidRPr="00DE2239">
        <w:t>Единая коллекция ЦОР.</w:t>
      </w:r>
      <w:r w:rsidRPr="00771A58">
        <w:t xml:space="preserve"> </w:t>
      </w:r>
      <w:r>
        <w:t xml:space="preserve">Режим доступа: </w:t>
      </w:r>
      <w:hyperlink r:id="rId10" w:history="1">
        <w:r w:rsidRPr="00671999">
          <w:rPr>
            <w:rStyle w:val="ad"/>
          </w:rPr>
          <w:t>http://school-collection.edu.ru/</w:t>
        </w:r>
      </w:hyperlink>
    </w:p>
    <w:p w:rsidR="00445953" w:rsidRDefault="00445953" w:rsidP="00D03E1A">
      <w:pPr>
        <w:pStyle w:val="a5"/>
        <w:numPr>
          <w:ilvl w:val="0"/>
          <w:numId w:val="2"/>
        </w:numPr>
        <w:ind w:hanging="294"/>
        <w:jc w:val="both"/>
      </w:pPr>
      <w:r>
        <w:t xml:space="preserve">Видеоуроки для учителей. Режим доступа: </w:t>
      </w:r>
      <w:hyperlink r:id="rId11" w:history="1">
        <w:r w:rsidRPr="00641287">
          <w:rPr>
            <w:rStyle w:val="ad"/>
          </w:rPr>
          <w:t>http://videouroki.net/</w:t>
        </w:r>
      </w:hyperlink>
      <w:r>
        <w:t>.</w:t>
      </w:r>
    </w:p>
    <w:p w:rsidR="00132B07" w:rsidRDefault="00445953" w:rsidP="00D03E1A">
      <w:pPr>
        <w:pStyle w:val="a5"/>
        <w:numPr>
          <w:ilvl w:val="0"/>
          <w:numId w:val="2"/>
        </w:numPr>
        <w:ind w:hanging="294"/>
        <w:jc w:val="both"/>
      </w:pPr>
      <w:r>
        <w:t xml:space="preserve">Материалы по математике. Режим доступа: </w:t>
      </w:r>
      <w:hyperlink r:id="rId12" w:history="1">
        <w:r w:rsidRPr="00641287">
          <w:rPr>
            <w:rStyle w:val="ad"/>
          </w:rPr>
          <w:t>https://infourok.ru/matematika.html</w:t>
        </w:r>
      </w:hyperlink>
      <w:r>
        <w:t>.</w:t>
      </w:r>
    </w:p>
    <w:p w:rsidR="007B7A58" w:rsidRDefault="007B7A58" w:rsidP="00D03E1A">
      <w:pPr>
        <w:pStyle w:val="a5"/>
        <w:numPr>
          <w:ilvl w:val="0"/>
          <w:numId w:val="2"/>
        </w:numPr>
        <w:ind w:hanging="294"/>
        <w:jc w:val="both"/>
      </w:pPr>
      <w:r>
        <w:t>ФИПИ. Открытый банк задани</w:t>
      </w:r>
      <w:r w:rsidR="00916697">
        <w:t>й Е</w:t>
      </w:r>
      <w:r>
        <w:t>ГЭ. Режим</w:t>
      </w:r>
      <w:r w:rsidRPr="007B7A58">
        <w:t xml:space="preserve"> </w:t>
      </w:r>
      <w:r>
        <w:t>доступа</w:t>
      </w:r>
      <w:r w:rsidRPr="007B7A58">
        <w:t>:</w:t>
      </w:r>
      <w:r>
        <w:t xml:space="preserve"> </w:t>
      </w:r>
      <w:hyperlink r:id="rId13" w:history="1">
        <w:r w:rsidRPr="007B7A58">
          <w:rPr>
            <w:color w:val="0000FF"/>
            <w:u w:val="single"/>
          </w:rPr>
          <w:t>http://www.fipi.ru/content/otkrytyy-bank-zadaniy-oge</w:t>
        </w:r>
      </w:hyperlink>
      <w:r w:rsidRPr="007B7A58">
        <w:t>.</w:t>
      </w:r>
      <w:r>
        <w:t xml:space="preserve"> </w:t>
      </w:r>
    </w:p>
    <w:p w:rsidR="00EF200B" w:rsidRPr="007B7A58" w:rsidRDefault="00EF200B" w:rsidP="00D03E1A">
      <w:pPr>
        <w:pStyle w:val="a5"/>
        <w:numPr>
          <w:ilvl w:val="0"/>
          <w:numId w:val="2"/>
        </w:numPr>
        <w:ind w:hanging="294"/>
        <w:jc w:val="both"/>
      </w:pPr>
      <w:r>
        <w:t xml:space="preserve">Российская электронная школа. Режим доступа: </w:t>
      </w:r>
      <w:hyperlink r:id="rId14" w:history="1">
        <w:r w:rsidRPr="00F26FD6">
          <w:rPr>
            <w:rStyle w:val="ad"/>
          </w:rPr>
          <w:t>http://resh.edu.ru/office/user/</w:t>
        </w:r>
      </w:hyperlink>
      <w:r>
        <w:t>.</w:t>
      </w:r>
    </w:p>
    <w:p w:rsidR="007B7A58" w:rsidRPr="007B7A58" w:rsidRDefault="007B7A58" w:rsidP="00D03E1A">
      <w:pPr>
        <w:jc w:val="both"/>
      </w:pPr>
    </w:p>
    <w:p w:rsidR="00F04EE6" w:rsidRPr="007B7A58" w:rsidRDefault="00F04EE6" w:rsidP="00D03E1A">
      <w:pPr>
        <w:jc w:val="both"/>
      </w:pPr>
    </w:p>
    <w:sectPr w:rsidR="00F04EE6" w:rsidRPr="007B7A58" w:rsidSect="00822728">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46" w:rsidRDefault="00C02546" w:rsidP="00822728">
      <w:r>
        <w:separator/>
      </w:r>
    </w:p>
  </w:endnote>
  <w:endnote w:type="continuationSeparator" w:id="0">
    <w:p w:rsidR="00C02546" w:rsidRDefault="00C02546" w:rsidP="0082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5733"/>
      <w:docPartObj>
        <w:docPartGallery w:val="Page Numbers (Bottom of Page)"/>
        <w:docPartUnique/>
      </w:docPartObj>
    </w:sdtPr>
    <w:sdtEndPr/>
    <w:sdtContent>
      <w:p w:rsidR="0046514F" w:rsidRDefault="00C02546">
        <w:pPr>
          <w:pStyle w:val="ab"/>
          <w:jc w:val="right"/>
        </w:pPr>
        <w:r>
          <w:fldChar w:fldCharType="begin"/>
        </w:r>
        <w:r>
          <w:instrText xml:space="preserve"> PAGE   \* MERGEFORMAT </w:instrText>
        </w:r>
        <w:r>
          <w:fldChar w:fldCharType="separate"/>
        </w:r>
        <w:r w:rsidR="0091360B">
          <w:rPr>
            <w:noProof/>
          </w:rPr>
          <w:t>17</w:t>
        </w:r>
        <w:r>
          <w:rPr>
            <w:noProof/>
          </w:rPr>
          <w:fldChar w:fldCharType="end"/>
        </w:r>
      </w:p>
    </w:sdtContent>
  </w:sdt>
  <w:p w:rsidR="0046514F" w:rsidRDefault="004651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46" w:rsidRDefault="00C02546" w:rsidP="00822728">
      <w:r>
        <w:separator/>
      </w:r>
    </w:p>
  </w:footnote>
  <w:footnote w:type="continuationSeparator" w:id="0">
    <w:p w:rsidR="00C02546" w:rsidRDefault="00C02546" w:rsidP="00822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BC2"/>
    <w:multiLevelType w:val="hybridMultilevel"/>
    <w:tmpl w:val="7FEAB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5D6246"/>
    <w:multiLevelType w:val="hybridMultilevel"/>
    <w:tmpl w:val="DCA07A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CE55C2"/>
    <w:multiLevelType w:val="hybridMultilevel"/>
    <w:tmpl w:val="86107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B78E2"/>
    <w:multiLevelType w:val="hybridMultilevel"/>
    <w:tmpl w:val="E81E7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0F5F5C"/>
    <w:multiLevelType w:val="hybridMultilevel"/>
    <w:tmpl w:val="2682A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CB6B38"/>
    <w:multiLevelType w:val="hybridMultilevel"/>
    <w:tmpl w:val="5BAE9512"/>
    <w:lvl w:ilvl="0" w:tplc="4D62107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E6DC3"/>
    <w:multiLevelType w:val="hybridMultilevel"/>
    <w:tmpl w:val="39B8A4B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3A9368D5"/>
    <w:multiLevelType w:val="hybridMultilevel"/>
    <w:tmpl w:val="0282A168"/>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0">
    <w:nsid w:val="3BFA3218"/>
    <w:multiLevelType w:val="hybridMultilevel"/>
    <w:tmpl w:val="F7A4D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F62BF3"/>
    <w:multiLevelType w:val="hybridMultilevel"/>
    <w:tmpl w:val="7FB4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BE3CA6"/>
    <w:multiLevelType w:val="hybridMultilevel"/>
    <w:tmpl w:val="C8BEA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975D65"/>
    <w:multiLevelType w:val="hybridMultilevel"/>
    <w:tmpl w:val="5B30A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BE0148F"/>
    <w:multiLevelType w:val="hybridMultilevel"/>
    <w:tmpl w:val="651A0CB0"/>
    <w:lvl w:ilvl="0" w:tplc="A0DCC63A">
      <w:start w:val="1"/>
      <w:numFmt w:val="decimal"/>
      <w:lvlText w:val="%1."/>
      <w:lvlJc w:val="left"/>
      <w:pPr>
        <w:tabs>
          <w:tab w:val="num" w:pos="644"/>
        </w:tabs>
        <w:ind w:left="644" w:hanging="360"/>
      </w:pPr>
      <w:rPr>
        <w:i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0E47BE"/>
    <w:multiLevelType w:val="hybridMultilevel"/>
    <w:tmpl w:val="97FC4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0503A5"/>
    <w:multiLevelType w:val="hybridMultilevel"/>
    <w:tmpl w:val="CB5032D4"/>
    <w:lvl w:ilvl="0" w:tplc="6C60F9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BB11B3"/>
    <w:multiLevelType w:val="hybridMultilevel"/>
    <w:tmpl w:val="6B96F5E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4">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num w:numId="1">
    <w:abstractNumId w:val="10"/>
  </w:num>
  <w:num w:numId="2">
    <w:abstractNumId w:val="2"/>
  </w:num>
  <w:num w:numId="3">
    <w:abstractNumId w:val="1"/>
  </w:num>
  <w:num w:numId="4">
    <w:abstractNumId w:val="9"/>
  </w:num>
  <w:num w:numId="5">
    <w:abstractNumId w:val="21"/>
  </w:num>
  <w:num w:numId="6">
    <w:abstractNumId w:val="8"/>
  </w:num>
  <w:num w:numId="7">
    <w:abstractNumId w:val="7"/>
  </w:num>
  <w:num w:numId="8">
    <w:abstractNumId w:val="20"/>
  </w:num>
  <w:num w:numId="9">
    <w:abstractNumId w:val="14"/>
  </w:num>
  <w:num w:numId="10">
    <w:abstractNumId w:val="22"/>
  </w:num>
  <w:num w:numId="11">
    <w:abstractNumId w:val="11"/>
    <w:lvlOverride w:ilvl="0">
      <w:startOverride w:val="1"/>
    </w:lvlOverride>
  </w:num>
  <w:num w:numId="12">
    <w:abstractNumId w:val="25"/>
  </w:num>
  <w:num w:numId="13">
    <w:abstractNumId w:val="6"/>
  </w:num>
  <w:num w:numId="14">
    <w:abstractNumId w:val="24"/>
  </w:num>
  <w:num w:numId="15">
    <w:abstractNumId w:val="4"/>
  </w:num>
  <w:num w:numId="16">
    <w:abstractNumId w:val="19"/>
  </w:num>
  <w:num w:numId="17">
    <w:abstractNumId w:val="23"/>
  </w:num>
  <w:num w:numId="18">
    <w:abstractNumId w:val="13"/>
  </w:num>
  <w:num w:numId="19">
    <w:abstractNumId w:val="5"/>
  </w:num>
  <w:num w:numId="20">
    <w:abstractNumId w:val="12"/>
  </w:num>
  <w:num w:numId="21">
    <w:abstractNumId w:val="15"/>
  </w:num>
  <w:num w:numId="22">
    <w:abstractNumId w:val="3"/>
  </w:num>
  <w:num w:numId="23">
    <w:abstractNumId w:val="18"/>
  </w:num>
  <w:num w:numId="24">
    <w:abstractNumId w:val="16"/>
  </w:num>
  <w:num w:numId="25">
    <w:abstractNumId w:val="17"/>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1C"/>
    <w:rsid w:val="00015505"/>
    <w:rsid w:val="000156ED"/>
    <w:rsid w:val="000166CB"/>
    <w:rsid w:val="00053325"/>
    <w:rsid w:val="000661D2"/>
    <w:rsid w:val="000669EE"/>
    <w:rsid w:val="00084393"/>
    <w:rsid w:val="000A2A11"/>
    <w:rsid w:val="000B739C"/>
    <w:rsid w:val="000E1F24"/>
    <w:rsid w:val="000E5378"/>
    <w:rsid w:val="000F5286"/>
    <w:rsid w:val="001126C5"/>
    <w:rsid w:val="001203FE"/>
    <w:rsid w:val="00132B07"/>
    <w:rsid w:val="0013434C"/>
    <w:rsid w:val="00144167"/>
    <w:rsid w:val="001445EC"/>
    <w:rsid w:val="00161373"/>
    <w:rsid w:val="00166AEA"/>
    <w:rsid w:val="00180AD6"/>
    <w:rsid w:val="001930B3"/>
    <w:rsid w:val="001947D2"/>
    <w:rsid w:val="00195FFE"/>
    <w:rsid w:val="001A7750"/>
    <w:rsid w:val="001B0E57"/>
    <w:rsid w:val="001F0608"/>
    <w:rsid w:val="002011E7"/>
    <w:rsid w:val="0021577A"/>
    <w:rsid w:val="002170CC"/>
    <w:rsid w:val="002216B8"/>
    <w:rsid w:val="0022766D"/>
    <w:rsid w:val="002451D3"/>
    <w:rsid w:val="00273DE0"/>
    <w:rsid w:val="002749C4"/>
    <w:rsid w:val="002B1812"/>
    <w:rsid w:val="002B4E66"/>
    <w:rsid w:val="002B5870"/>
    <w:rsid w:val="002C796A"/>
    <w:rsid w:val="002D0D73"/>
    <w:rsid w:val="002D481B"/>
    <w:rsid w:val="002E19F4"/>
    <w:rsid w:val="002F2F74"/>
    <w:rsid w:val="0030072A"/>
    <w:rsid w:val="003054C2"/>
    <w:rsid w:val="003074B4"/>
    <w:rsid w:val="0032137B"/>
    <w:rsid w:val="0033548E"/>
    <w:rsid w:val="00362365"/>
    <w:rsid w:val="0036486D"/>
    <w:rsid w:val="00371E03"/>
    <w:rsid w:val="003A33D7"/>
    <w:rsid w:val="003A4442"/>
    <w:rsid w:val="003A673E"/>
    <w:rsid w:val="003A7F07"/>
    <w:rsid w:val="003D125D"/>
    <w:rsid w:val="003D2B32"/>
    <w:rsid w:val="003E2273"/>
    <w:rsid w:val="003F361D"/>
    <w:rsid w:val="0040587E"/>
    <w:rsid w:val="00405EB3"/>
    <w:rsid w:val="00443D8D"/>
    <w:rsid w:val="00445953"/>
    <w:rsid w:val="00445D18"/>
    <w:rsid w:val="0046514F"/>
    <w:rsid w:val="004728E2"/>
    <w:rsid w:val="00484E67"/>
    <w:rsid w:val="00487EB5"/>
    <w:rsid w:val="00494C85"/>
    <w:rsid w:val="004B64A2"/>
    <w:rsid w:val="004D401F"/>
    <w:rsid w:val="004D70BF"/>
    <w:rsid w:val="004F22DA"/>
    <w:rsid w:val="004F7801"/>
    <w:rsid w:val="004F7C4C"/>
    <w:rsid w:val="0051420D"/>
    <w:rsid w:val="005419F0"/>
    <w:rsid w:val="00555D22"/>
    <w:rsid w:val="00571598"/>
    <w:rsid w:val="00583905"/>
    <w:rsid w:val="005B4AE0"/>
    <w:rsid w:val="005C26DB"/>
    <w:rsid w:val="005E4A4C"/>
    <w:rsid w:val="005F0987"/>
    <w:rsid w:val="005F236C"/>
    <w:rsid w:val="005F56FA"/>
    <w:rsid w:val="00605CC0"/>
    <w:rsid w:val="006122FE"/>
    <w:rsid w:val="006251D3"/>
    <w:rsid w:val="00631215"/>
    <w:rsid w:val="0066510C"/>
    <w:rsid w:val="006654F0"/>
    <w:rsid w:val="00670277"/>
    <w:rsid w:val="006717F9"/>
    <w:rsid w:val="00673BDD"/>
    <w:rsid w:val="00694847"/>
    <w:rsid w:val="00696FF1"/>
    <w:rsid w:val="006B5E25"/>
    <w:rsid w:val="006D254E"/>
    <w:rsid w:val="006F1FC3"/>
    <w:rsid w:val="006F6857"/>
    <w:rsid w:val="00706DD0"/>
    <w:rsid w:val="00713489"/>
    <w:rsid w:val="00723E9F"/>
    <w:rsid w:val="007377D8"/>
    <w:rsid w:val="0076172E"/>
    <w:rsid w:val="007655C2"/>
    <w:rsid w:val="00767D30"/>
    <w:rsid w:val="00786CF5"/>
    <w:rsid w:val="00787178"/>
    <w:rsid w:val="007A25F4"/>
    <w:rsid w:val="007B7A58"/>
    <w:rsid w:val="007C4536"/>
    <w:rsid w:val="007D447F"/>
    <w:rsid w:val="007E12E1"/>
    <w:rsid w:val="007E6EF3"/>
    <w:rsid w:val="007F2F33"/>
    <w:rsid w:val="007F7993"/>
    <w:rsid w:val="00822728"/>
    <w:rsid w:val="0083496E"/>
    <w:rsid w:val="00842E5D"/>
    <w:rsid w:val="00847309"/>
    <w:rsid w:val="00853501"/>
    <w:rsid w:val="00861EF8"/>
    <w:rsid w:val="008834A5"/>
    <w:rsid w:val="00885926"/>
    <w:rsid w:val="00887EA6"/>
    <w:rsid w:val="008A071C"/>
    <w:rsid w:val="008A79CC"/>
    <w:rsid w:val="008A7CC6"/>
    <w:rsid w:val="008B283E"/>
    <w:rsid w:val="008D10A2"/>
    <w:rsid w:val="008E42E4"/>
    <w:rsid w:val="008E48CA"/>
    <w:rsid w:val="008F7926"/>
    <w:rsid w:val="009011B5"/>
    <w:rsid w:val="00905880"/>
    <w:rsid w:val="0091360B"/>
    <w:rsid w:val="009140EA"/>
    <w:rsid w:val="00916697"/>
    <w:rsid w:val="00916DC4"/>
    <w:rsid w:val="00916E6D"/>
    <w:rsid w:val="009227F6"/>
    <w:rsid w:val="0092730B"/>
    <w:rsid w:val="0093590D"/>
    <w:rsid w:val="00935B87"/>
    <w:rsid w:val="0094425F"/>
    <w:rsid w:val="0095709D"/>
    <w:rsid w:val="009705B9"/>
    <w:rsid w:val="00972B86"/>
    <w:rsid w:val="0098778A"/>
    <w:rsid w:val="00995B98"/>
    <w:rsid w:val="00996891"/>
    <w:rsid w:val="00997537"/>
    <w:rsid w:val="009B1EFA"/>
    <w:rsid w:val="009B22A7"/>
    <w:rsid w:val="009B2E33"/>
    <w:rsid w:val="009B5A86"/>
    <w:rsid w:val="009B7AD5"/>
    <w:rsid w:val="009E1C17"/>
    <w:rsid w:val="009E318C"/>
    <w:rsid w:val="009F6B8D"/>
    <w:rsid w:val="00A1542F"/>
    <w:rsid w:val="00A16A45"/>
    <w:rsid w:val="00A22F5F"/>
    <w:rsid w:val="00A24221"/>
    <w:rsid w:val="00A5793F"/>
    <w:rsid w:val="00A637F1"/>
    <w:rsid w:val="00A70EE3"/>
    <w:rsid w:val="00A70F14"/>
    <w:rsid w:val="00A83F7E"/>
    <w:rsid w:val="00A875E7"/>
    <w:rsid w:val="00AB3D16"/>
    <w:rsid w:val="00B068D8"/>
    <w:rsid w:val="00B1712C"/>
    <w:rsid w:val="00B21EDE"/>
    <w:rsid w:val="00B27DD4"/>
    <w:rsid w:val="00B45D08"/>
    <w:rsid w:val="00B54002"/>
    <w:rsid w:val="00B543F9"/>
    <w:rsid w:val="00B6160E"/>
    <w:rsid w:val="00B64D3C"/>
    <w:rsid w:val="00B666B1"/>
    <w:rsid w:val="00B770CA"/>
    <w:rsid w:val="00BA70A7"/>
    <w:rsid w:val="00BC0C6A"/>
    <w:rsid w:val="00BC236B"/>
    <w:rsid w:val="00BD644C"/>
    <w:rsid w:val="00BD79F4"/>
    <w:rsid w:val="00BE1416"/>
    <w:rsid w:val="00C02546"/>
    <w:rsid w:val="00C10021"/>
    <w:rsid w:val="00C238DA"/>
    <w:rsid w:val="00C671C5"/>
    <w:rsid w:val="00C70FBD"/>
    <w:rsid w:val="00C93067"/>
    <w:rsid w:val="00CC6936"/>
    <w:rsid w:val="00CD7C5A"/>
    <w:rsid w:val="00D03E1A"/>
    <w:rsid w:val="00D10E52"/>
    <w:rsid w:val="00D202A9"/>
    <w:rsid w:val="00D31487"/>
    <w:rsid w:val="00D344CF"/>
    <w:rsid w:val="00D35D81"/>
    <w:rsid w:val="00D42A12"/>
    <w:rsid w:val="00D445B6"/>
    <w:rsid w:val="00D50911"/>
    <w:rsid w:val="00D66902"/>
    <w:rsid w:val="00D753E9"/>
    <w:rsid w:val="00D80462"/>
    <w:rsid w:val="00D811A7"/>
    <w:rsid w:val="00D81266"/>
    <w:rsid w:val="00D821A0"/>
    <w:rsid w:val="00D9464C"/>
    <w:rsid w:val="00D97F33"/>
    <w:rsid w:val="00DA3D33"/>
    <w:rsid w:val="00DB1F0F"/>
    <w:rsid w:val="00DD7302"/>
    <w:rsid w:val="00E003EF"/>
    <w:rsid w:val="00E27009"/>
    <w:rsid w:val="00E31ACC"/>
    <w:rsid w:val="00E410E4"/>
    <w:rsid w:val="00E52DA5"/>
    <w:rsid w:val="00E6240E"/>
    <w:rsid w:val="00E637CD"/>
    <w:rsid w:val="00E8503F"/>
    <w:rsid w:val="00EB0EA3"/>
    <w:rsid w:val="00EC1CFE"/>
    <w:rsid w:val="00EC2AF7"/>
    <w:rsid w:val="00EE3C1B"/>
    <w:rsid w:val="00EE789A"/>
    <w:rsid w:val="00EF200B"/>
    <w:rsid w:val="00EF2877"/>
    <w:rsid w:val="00F0026E"/>
    <w:rsid w:val="00F04EE6"/>
    <w:rsid w:val="00F13FE3"/>
    <w:rsid w:val="00F3079C"/>
    <w:rsid w:val="00F333D1"/>
    <w:rsid w:val="00F76EEC"/>
    <w:rsid w:val="00F774B8"/>
    <w:rsid w:val="00F82647"/>
    <w:rsid w:val="00F8375B"/>
    <w:rsid w:val="00F961D3"/>
    <w:rsid w:val="00FA29F1"/>
    <w:rsid w:val="00FE5D6B"/>
    <w:rsid w:val="00FF2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071C"/>
    <w:pPr>
      <w:spacing w:after="0" w:line="240" w:lineRule="auto"/>
    </w:pPr>
    <w:rPr>
      <w:rFonts w:eastAsia="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F236C"/>
    <w:pPr>
      <w:ind w:left="720"/>
      <w:contextualSpacing/>
    </w:pPr>
  </w:style>
  <w:style w:type="table" w:styleId="a6">
    <w:name w:val="Table Grid"/>
    <w:basedOn w:val="a3"/>
    <w:rsid w:val="005F236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1"/>
    <w:link w:val="20"/>
    <w:unhideWhenUsed/>
    <w:rsid w:val="005F236C"/>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0">
    <w:name w:val="Основной текст с отступом 2 Знак"/>
    <w:basedOn w:val="a2"/>
    <w:link w:val="2"/>
    <w:rsid w:val="005F236C"/>
    <w:rPr>
      <w:rFonts w:ascii="Arial" w:eastAsia="Times New Roman" w:hAnsi="Arial" w:cs="Arial"/>
      <w:sz w:val="20"/>
      <w:szCs w:val="20"/>
      <w:lang w:eastAsia="ru-RU"/>
    </w:rPr>
  </w:style>
  <w:style w:type="paragraph" w:styleId="a7">
    <w:name w:val="Balloon Text"/>
    <w:basedOn w:val="a1"/>
    <w:link w:val="a8"/>
    <w:uiPriority w:val="99"/>
    <w:semiHidden/>
    <w:unhideWhenUsed/>
    <w:rsid w:val="00DD7302"/>
    <w:rPr>
      <w:rFonts w:ascii="Tahoma" w:hAnsi="Tahoma" w:cs="Tahoma"/>
      <w:sz w:val="16"/>
      <w:szCs w:val="16"/>
    </w:rPr>
  </w:style>
  <w:style w:type="character" w:customStyle="1" w:styleId="a8">
    <w:name w:val="Текст выноски Знак"/>
    <w:basedOn w:val="a2"/>
    <w:link w:val="a7"/>
    <w:uiPriority w:val="99"/>
    <w:semiHidden/>
    <w:rsid w:val="00DD7302"/>
    <w:rPr>
      <w:rFonts w:ascii="Tahoma" w:eastAsia="Times New Roman" w:hAnsi="Tahoma" w:cs="Tahoma"/>
      <w:sz w:val="16"/>
      <w:szCs w:val="16"/>
      <w:lang w:eastAsia="ru-RU"/>
    </w:rPr>
  </w:style>
  <w:style w:type="paragraph" w:styleId="a9">
    <w:name w:val="header"/>
    <w:basedOn w:val="a1"/>
    <w:link w:val="aa"/>
    <w:unhideWhenUsed/>
    <w:rsid w:val="00F961D3"/>
    <w:pPr>
      <w:tabs>
        <w:tab w:val="center" w:pos="4677"/>
        <w:tab w:val="right" w:pos="9355"/>
      </w:tabs>
    </w:pPr>
  </w:style>
  <w:style w:type="character" w:customStyle="1" w:styleId="aa">
    <w:name w:val="Верхний колонтитул Знак"/>
    <w:basedOn w:val="a2"/>
    <w:link w:val="a9"/>
    <w:rsid w:val="00F961D3"/>
    <w:rPr>
      <w:rFonts w:eastAsia="Times New Roman"/>
      <w:sz w:val="24"/>
      <w:szCs w:val="24"/>
      <w:lang w:eastAsia="ru-RU"/>
    </w:rPr>
  </w:style>
  <w:style w:type="paragraph" w:styleId="ab">
    <w:name w:val="footer"/>
    <w:basedOn w:val="a1"/>
    <w:link w:val="ac"/>
    <w:uiPriority w:val="99"/>
    <w:unhideWhenUsed/>
    <w:rsid w:val="00822728"/>
    <w:pPr>
      <w:tabs>
        <w:tab w:val="center" w:pos="4677"/>
        <w:tab w:val="right" w:pos="9355"/>
      </w:tabs>
    </w:pPr>
  </w:style>
  <w:style w:type="character" w:customStyle="1" w:styleId="ac">
    <w:name w:val="Нижний колонтитул Знак"/>
    <w:basedOn w:val="a2"/>
    <w:link w:val="ab"/>
    <w:uiPriority w:val="99"/>
    <w:rsid w:val="00822728"/>
    <w:rPr>
      <w:rFonts w:eastAsia="Times New Roman"/>
      <w:sz w:val="24"/>
      <w:szCs w:val="24"/>
      <w:lang w:eastAsia="ru-RU"/>
    </w:rPr>
  </w:style>
  <w:style w:type="character" w:styleId="ad">
    <w:name w:val="Hyperlink"/>
    <w:basedOn w:val="a2"/>
    <w:uiPriority w:val="99"/>
    <w:unhideWhenUsed/>
    <w:rsid w:val="002216B8"/>
    <w:rPr>
      <w:color w:val="0000FF" w:themeColor="hyperlink"/>
      <w:u w:val="single"/>
    </w:rPr>
  </w:style>
  <w:style w:type="character" w:styleId="ae">
    <w:name w:val="Placeholder Text"/>
    <w:basedOn w:val="a2"/>
    <w:uiPriority w:val="99"/>
    <w:semiHidden/>
    <w:rsid w:val="00905880"/>
    <w:rPr>
      <w:color w:val="808080"/>
    </w:rPr>
  </w:style>
  <w:style w:type="character" w:styleId="af">
    <w:name w:val="footnote reference"/>
    <w:rsid w:val="001F0608"/>
    <w:rPr>
      <w:rFonts w:cs="Times New Roman"/>
      <w:vertAlign w:val="superscript"/>
    </w:rPr>
  </w:style>
  <w:style w:type="paragraph" w:styleId="af0">
    <w:name w:val="footnote text"/>
    <w:aliases w:val="Знак6,F1"/>
    <w:basedOn w:val="a1"/>
    <w:link w:val="af1"/>
    <w:rsid w:val="001F0608"/>
    <w:pPr>
      <w:spacing w:line="360" w:lineRule="auto"/>
    </w:pPr>
    <w:rPr>
      <w:sz w:val="20"/>
      <w:szCs w:val="20"/>
    </w:rPr>
  </w:style>
  <w:style w:type="character" w:customStyle="1" w:styleId="af1">
    <w:name w:val="Текст сноски Знак"/>
    <w:aliases w:val="Знак6 Знак,F1 Знак"/>
    <w:basedOn w:val="a2"/>
    <w:link w:val="af0"/>
    <w:rsid w:val="001F0608"/>
    <w:rPr>
      <w:rFonts w:eastAsia="Times New Roman"/>
      <w:sz w:val="20"/>
      <w:szCs w:val="20"/>
      <w:lang w:eastAsia="ru-RU"/>
    </w:rPr>
  </w:style>
  <w:style w:type="paragraph" w:customStyle="1" w:styleId="a0">
    <w:name w:val="Перечисление"/>
    <w:link w:val="af2"/>
    <w:uiPriority w:val="99"/>
    <w:qFormat/>
    <w:rsid w:val="001F0608"/>
    <w:pPr>
      <w:numPr>
        <w:numId w:val="9"/>
      </w:numPr>
      <w:spacing w:after="60"/>
      <w:jc w:val="both"/>
    </w:pPr>
    <w:rPr>
      <w:rFonts w:eastAsia="Calibri"/>
      <w:sz w:val="20"/>
      <w:szCs w:val="20"/>
    </w:rPr>
  </w:style>
  <w:style w:type="character" w:customStyle="1" w:styleId="af2">
    <w:name w:val="Перечисление Знак"/>
    <w:link w:val="a0"/>
    <w:uiPriority w:val="99"/>
    <w:rsid w:val="001F0608"/>
    <w:rPr>
      <w:rFonts w:eastAsia="Calibri"/>
      <w:sz w:val="20"/>
      <w:szCs w:val="20"/>
    </w:rPr>
  </w:style>
  <w:style w:type="table" w:styleId="-3">
    <w:name w:val="Light Grid Accent 3"/>
    <w:basedOn w:val="a3"/>
    <w:uiPriority w:val="62"/>
    <w:rsid w:val="001F060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
    <w:name w:val="НОМЕРА"/>
    <w:basedOn w:val="af3"/>
    <w:link w:val="af4"/>
    <w:uiPriority w:val="99"/>
    <w:qFormat/>
    <w:rsid w:val="001F0608"/>
    <w:pPr>
      <w:numPr>
        <w:numId w:val="11"/>
      </w:numPr>
      <w:jc w:val="both"/>
    </w:pPr>
    <w:rPr>
      <w:rFonts w:ascii="Arial Narrow" w:eastAsia="Calibri" w:hAnsi="Arial Narrow"/>
      <w:sz w:val="18"/>
      <w:szCs w:val="18"/>
    </w:rPr>
  </w:style>
  <w:style w:type="character" w:customStyle="1" w:styleId="af4">
    <w:name w:val="НОМЕРА Знак"/>
    <w:link w:val="a"/>
    <w:uiPriority w:val="99"/>
    <w:rsid w:val="001F0608"/>
    <w:rPr>
      <w:rFonts w:ascii="Arial Narrow" w:eastAsia="Calibri" w:hAnsi="Arial Narrow"/>
      <w:sz w:val="18"/>
      <w:szCs w:val="18"/>
      <w:lang w:eastAsia="ru-RU"/>
    </w:rPr>
  </w:style>
  <w:style w:type="paragraph" w:styleId="af3">
    <w:name w:val="Normal (Web)"/>
    <w:basedOn w:val="a1"/>
    <w:uiPriority w:val="99"/>
    <w:semiHidden/>
    <w:unhideWhenUsed/>
    <w:rsid w:val="001F0608"/>
  </w:style>
  <w:style w:type="numbering" w:customStyle="1" w:styleId="List8">
    <w:name w:val="List 8"/>
    <w:basedOn w:val="a4"/>
    <w:rsid w:val="009B5A86"/>
    <w:pPr>
      <w:numPr>
        <w:numId w:val="12"/>
      </w:numPr>
    </w:pPr>
  </w:style>
  <w:style w:type="numbering" w:customStyle="1" w:styleId="List11">
    <w:name w:val="List 11"/>
    <w:basedOn w:val="a4"/>
    <w:rsid w:val="00C93067"/>
    <w:pPr>
      <w:numPr>
        <w:numId w:val="17"/>
      </w:numPr>
    </w:pPr>
  </w:style>
  <w:style w:type="character" w:customStyle="1" w:styleId="dash041e0431044b0447043d044b0439char1">
    <w:name w:val="dash041e_0431_044b_0447_043d_044b_0439__char1"/>
    <w:rsid w:val="003074B4"/>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071C"/>
    <w:pPr>
      <w:spacing w:after="0" w:line="240" w:lineRule="auto"/>
    </w:pPr>
    <w:rPr>
      <w:rFonts w:eastAsia="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F236C"/>
    <w:pPr>
      <w:ind w:left="720"/>
      <w:contextualSpacing/>
    </w:pPr>
  </w:style>
  <w:style w:type="table" w:styleId="a6">
    <w:name w:val="Table Grid"/>
    <w:basedOn w:val="a3"/>
    <w:rsid w:val="005F236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1"/>
    <w:link w:val="20"/>
    <w:unhideWhenUsed/>
    <w:rsid w:val="005F236C"/>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0">
    <w:name w:val="Основной текст с отступом 2 Знак"/>
    <w:basedOn w:val="a2"/>
    <w:link w:val="2"/>
    <w:rsid w:val="005F236C"/>
    <w:rPr>
      <w:rFonts w:ascii="Arial" w:eastAsia="Times New Roman" w:hAnsi="Arial" w:cs="Arial"/>
      <w:sz w:val="20"/>
      <w:szCs w:val="20"/>
      <w:lang w:eastAsia="ru-RU"/>
    </w:rPr>
  </w:style>
  <w:style w:type="paragraph" w:styleId="a7">
    <w:name w:val="Balloon Text"/>
    <w:basedOn w:val="a1"/>
    <w:link w:val="a8"/>
    <w:uiPriority w:val="99"/>
    <w:semiHidden/>
    <w:unhideWhenUsed/>
    <w:rsid w:val="00DD7302"/>
    <w:rPr>
      <w:rFonts w:ascii="Tahoma" w:hAnsi="Tahoma" w:cs="Tahoma"/>
      <w:sz w:val="16"/>
      <w:szCs w:val="16"/>
    </w:rPr>
  </w:style>
  <w:style w:type="character" w:customStyle="1" w:styleId="a8">
    <w:name w:val="Текст выноски Знак"/>
    <w:basedOn w:val="a2"/>
    <w:link w:val="a7"/>
    <w:uiPriority w:val="99"/>
    <w:semiHidden/>
    <w:rsid w:val="00DD7302"/>
    <w:rPr>
      <w:rFonts w:ascii="Tahoma" w:eastAsia="Times New Roman" w:hAnsi="Tahoma" w:cs="Tahoma"/>
      <w:sz w:val="16"/>
      <w:szCs w:val="16"/>
      <w:lang w:eastAsia="ru-RU"/>
    </w:rPr>
  </w:style>
  <w:style w:type="paragraph" w:styleId="a9">
    <w:name w:val="header"/>
    <w:basedOn w:val="a1"/>
    <w:link w:val="aa"/>
    <w:unhideWhenUsed/>
    <w:rsid w:val="00F961D3"/>
    <w:pPr>
      <w:tabs>
        <w:tab w:val="center" w:pos="4677"/>
        <w:tab w:val="right" w:pos="9355"/>
      </w:tabs>
    </w:pPr>
  </w:style>
  <w:style w:type="character" w:customStyle="1" w:styleId="aa">
    <w:name w:val="Верхний колонтитул Знак"/>
    <w:basedOn w:val="a2"/>
    <w:link w:val="a9"/>
    <w:rsid w:val="00F961D3"/>
    <w:rPr>
      <w:rFonts w:eastAsia="Times New Roman"/>
      <w:sz w:val="24"/>
      <w:szCs w:val="24"/>
      <w:lang w:eastAsia="ru-RU"/>
    </w:rPr>
  </w:style>
  <w:style w:type="paragraph" w:styleId="ab">
    <w:name w:val="footer"/>
    <w:basedOn w:val="a1"/>
    <w:link w:val="ac"/>
    <w:uiPriority w:val="99"/>
    <w:unhideWhenUsed/>
    <w:rsid w:val="00822728"/>
    <w:pPr>
      <w:tabs>
        <w:tab w:val="center" w:pos="4677"/>
        <w:tab w:val="right" w:pos="9355"/>
      </w:tabs>
    </w:pPr>
  </w:style>
  <w:style w:type="character" w:customStyle="1" w:styleId="ac">
    <w:name w:val="Нижний колонтитул Знак"/>
    <w:basedOn w:val="a2"/>
    <w:link w:val="ab"/>
    <w:uiPriority w:val="99"/>
    <w:rsid w:val="00822728"/>
    <w:rPr>
      <w:rFonts w:eastAsia="Times New Roman"/>
      <w:sz w:val="24"/>
      <w:szCs w:val="24"/>
      <w:lang w:eastAsia="ru-RU"/>
    </w:rPr>
  </w:style>
  <w:style w:type="character" w:styleId="ad">
    <w:name w:val="Hyperlink"/>
    <w:basedOn w:val="a2"/>
    <w:uiPriority w:val="99"/>
    <w:unhideWhenUsed/>
    <w:rsid w:val="002216B8"/>
    <w:rPr>
      <w:color w:val="0000FF" w:themeColor="hyperlink"/>
      <w:u w:val="single"/>
    </w:rPr>
  </w:style>
  <w:style w:type="character" w:styleId="ae">
    <w:name w:val="Placeholder Text"/>
    <w:basedOn w:val="a2"/>
    <w:uiPriority w:val="99"/>
    <w:semiHidden/>
    <w:rsid w:val="00905880"/>
    <w:rPr>
      <w:color w:val="808080"/>
    </w:rPr>
  </w:style>
  <w:style w:type="character" w:styleId="af">
    <w:name w:val="footnote reference"/>
    <w:rsid w:val="001F0608"/>
    <w:rPr>
      <w:rFonts w:cs="Times New Roman"/>
      <w:vertAlign w:val="superscript"/>
    </w:rPr>
  </w:style>
  <w:style w:type="paragraph" w:styleId="af0">
    <w:name w:val="footnote text"/>
    <w:aliases w:val="Знак6,F1"/>
    <w:basedOn w:val="a1"/>
    <w:link w:val="af1"/>
    <w:rsid w:val="001F0608"/>
    <w:pPr>
      <w:spacing w:line="360" w:lineRule="auto"/>
    </w:pPr>
    <w:rPr>
      <w:sz w:val="20"/>
      <w:szCs w:val="20"/>
    </w:rPr>
  </w:style>
  <w:style w:type="character" w:customStyle="1" w:styleId="af1">
    <w:name w:val="Текст сноски Знак"/>
    <w:aliases w:val="Знак6 Знак,F1 Знак"/>
    <w:basedOn w:val="a2"/>
    <w:link w:val="af0"/>
    <w:rsid w:val="001F0608"/>
    <w:rPr>
      <w:rFonts w:eastAsia="Times New Roman"/>
      <w:sz w:val="20"/>
      <w:szCs w:val="20"/>
      <w:lang w:eastAsia="ru-RU"/>
    </w:rPr>
  </w:style>
  <w:style w:type="paragraph" w:customStyle="1" w:styleId="a0">
    <w:name w:val="Перечисление"/>
    <w:link w:val="af2"/>
    <w:uiPriority w:val="99"/>
    <w:qFormat/>
    <w:rsid w:val="001F0608"/>
    <w:pPr>
      <w:numPr>
        <w:numId w:val="9"/>
      </w:numPr>
      <w:spacing w:after="60"/>
      <w:jc w:val="both"/>
    </w:pPr>
    <w:rPr>
      <w:rFonts w:eastAsia="Calibri"/>
      <w:sz w:val="20"/>
      <w:szCs w:val="20"/>
    </w:rPr>
  </w:style>
  <w:style w:type="character" w:customStyle="1" w:styleId="af2">
    <w:name w:val="Перечисление Знак"/>
    <w:link w:val="a0"/>
    <w:uiPriority w:val="99"/>
    <w:rsid w:val="001F0608"/>
    <w:rPr>
      <w:rFonts w:eastAsia="Calibri"/>
      <w:sz w:val="20"/>
      <w:szCs w:val="20"/>
    </w:rPr>
  </w:style>
  <w:style w:type="table" w:styleId="-3">
    <w:name w:val="Light Grid Accent 3"/>
    <w:basedOn w:val="a3"/>
    <w:uiPriority w:val="62"/>
    <w:rsid w:val="001F060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
    <w:name w:val="НОМЕРА"/>
    <w:basedOn w:val="af3"/>
    <w:link w:val="af4"/>
    <w:uiPriority w:val="99"/>
    <w:qFormat/>
    <w:rsid w:val="001F0608"/>
    <w:pPr>
      <w:numPr>
        <w:numId w:val="11"/>
      </w:numPr>
      <w:jc w:val="both"/>
    </w:pPr>
    <w:rPr>
      <w:rFonts w:ascii="Arial Narrow" w:eastAsia="Calibri" w:hAnsi="Arial Narrow"/>
      <w:sz w:val="18"/>
      <w:szCs w:val="18"/>
    </w:rPr>
  </w:style>
  <w:style w:type="character" w:customStyle="1" w:styleId="af4">
    <w:name w:val="НОМЕРА Знак"/>
    <w:link w:val="a"/>
    <w:uiPriority w:val="99"/>
    <w:rsid w:val="001F0608"/>
    <w:rPr>
      <w:rFonts w:ascii="Arial Narrow" w:eastAsia="Calibri" w:hAnsi="Arial Narrow"/>
      <w:sz w:val="18"/>
      <w:szCs w:val="18"/>
      <w:lang w:eastAsia="ru-RU"/>
    </w:rPr>
  </w:style>
  <w:style w:type="paragraph" w:styleId="af3">
    <w:name w:val="Normal (Web)"/>
    <w:basedOn w:val="a1"/>
    <w:uiPriority w:val="99"/>
    <w:semiHidden/>
    <w:unhideWhenUsed/>
    <w:rsid w:val="001F0608"/>
  </w:style>
  <w:style w:type="numbering" w:customStyle="1" w:styleId="List8">
    <w:name w:val="List 8"/>
    <w:basedOn w:val="a4"/>
    <w:rsid w:val="009B5A86"/>
    <w:pPr>
      <w:numPr>
        <w:numId w:val="12"/>
      </w:numPr>
    </w:pPr>
  </w:style>
  <w:style w:type="numbering" w:customStyle="1" w:styleId="List11">
    <w:name w:val="List 11"/>
    <w:basedOn w:val="a4"/>
    <w:rsid w:val="00C93067"/>
    <w:pPr>
      <w:numPr>
        <w:numId w:val="17"/>
      </w:numPr>
    </w:pPr>
  </w:style>
  <w:style w:type="character" w:customStyle="1" w:styleId="dash041e0431044b0447043d044b0439char1">
    <w:name w:val="dash041e_0431_044b_0447_043d_044b_0439__char1"/>
    <w:rsid w:val="003074B4"/>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pi.ru/content/otkrytyy-bank-zadaniy-o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fourok.ru/matematik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deouroki.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resh.edu.ru/office/us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A0D4-A6EC-4FA0-A3AB-9BABD1BC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6421</Words>
  <Characters>36602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и0</cp:lastModifiedBy>
  <cp:revision>5</cp:revision>
  <cp:lastPrinted>2016-06-02T12:10:00Z</cp:lastPrinted>
  <dcterms:created xsi:type="dcterms:W3CDTF">2021-06-01T02:27:00Z</dcterms:created>
  <dcterms:modified xsi:type="dcterms:W3CDTF">2021-06-09T04:05:00Z</dcterms:modified>
</cp:coreProperties>
</file>